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8FE0" w14:textId="77777777" w:rsidR="000B20AF" w:rsidRPr="00420510" w:rsidRDefault="0079280A" w:rsidP="0080318E">
      <w:pPr>
        <w:pStyle w:val="BodyText"/>
        <w:spacing w:before="71"/>
        <w:ind w:left="8639"/>
        <w:jc w:val="right"/>
        <w:rPr>
          <w:lang w:val="et-EE"/>
        </w:rPr>
      </w:pPr>
      <w:bookmarkStart w:id="0" w:name="_GoBack"/>
      <w:bookmarkEnd w:id="0"/>
      <w:r w:rsidRPr="00420510">
        <w:rPr>
          <w:lang w:val="et-EE"/>
        </w:rPr>
        <w:t xml:space="preserve">Lisa </w:t>
      </w:r>
      <w:r w:rsidR="009E5DF2" w:rsidRPr="00420510">
        <w:rPr>
          <w:lang w:val="et-EE"/>
        </w:rPr>
        <w:t>1</w:t>
      </w:r>
    </w:p>
    <w:p w14:paraId="1A902858" w14:textId="77777777" w:rsidR="000B20AF" w:rsidRPr="00420510" w:rsidRDefault="0079280A" w:rsidP="0080318E">
      <w:pPr>
        <w:spacing w:before="1"/>
        <w:ind w:left="4812"/>
        <w:jc w:val="right"/>
        <w:rPr>
          <w:sz w:val="20"/>
          <w:lang w:val="et-EE"/>
        </w:rPr>
      </w:pPr>
      <w:r w:rsidRPr="00420510">
        <w:rPr>
          <w:sz w:val="20"/>
          <w:lang w:val="et-EE"/>
        </w:rPr>
        <w:t xml:space="preserve">Viimsi Vallavalitsuse </w:t>
      </w:r>
      <w:r w:rsidR="0080318E">
        <w:rPr>
          <w:sz w:val="20"/>
          <w:lang w:val="et-EE"/>
        </w:rPr>
        <w:t>0</w:t>
      </w:r>
      <w:r w:rsidR="004E1090" w:rsidRPr="00420510">
        <w:rPr>
          <w:sz w:val="20"/>
          <w:lang w:val="et-EE"/>
        </w:rPr>
        <w:t>9</w:t>
      </w:r>
      <w:r w:rsidRPr="00420510">
        <w:rPr>
          <w:sz w:val="20"/>
          <w:lang w:val="et-EE"/>
        </w:rPr>
        <w:t>.</w:t>
      </w:r>
      <w:r w:rsidR="0080318E">
        <w:rPr>
          <w:sz w:val="20"/>
          <w:lang w:val="et-EE"/>
        </w:rPr>
        <w:t>04.</w:t>
      </w:r>
      <w:r w:rsidRPr="00420510">
        <w:rPr>
          <w:sz w:val="20"/>
          <w:lang w:val="et-EE"/>
        </w:rPr>
        <w:t>201</w:t>
      </w:r>
      <w:r w:rsidR="004E1090" w:rsidRPr="00420510">
        <w:rPr>
          <w:sz w:val="20"/>
          <w:lang w:val="et-EE"/>
        </w:rPr>
        <w:t>9</w:t>
      </w:r>
      <w:r w:rsidRPr="00420510">
        <w:rPr>
          <w:sz w:val="20"/>
          <w:lang w:val="et-EE"/>
        </w:rPr>
        <w:t xml:space="preserve"> korralduse nr </w:t>
      </w:r>
      <w:r w:rsidR="0080318E">
        <w:rPr>
          <w:sz w:val="20"/>
          <w:lang w:val="et-EE"/>
        </w:rPr>
        <w:t>220</w:t>
      </w:r>
    </w:p>
    <w:p w14:paraId="276872A4" w14:textId="77777777" w:rsidR="000B20AF" w:rsidRPr="00420510" w:rsidRDefault="0079280A" w:rsidP="0080318E">
      <w:pPr>
        <w:ind w:left="2782"/>
        <w:jc w:val="right"/>
        <w:rPr>
          <w:sz w:val="20"/>
          <w:lang w:val="et-EE"/>
        </w:rPr>
      </w:pPr>
      <w:r w:rsidRPr="00420510">
        <w:rPr>
          <w:sz w:val="20"/>
          <w:lang w:val="et-EE"/>
        </w:rPr>
        <w:t>„201</w:t>
      </w:r>
      <w:r w:rsidR="004E1090" w:rsidRPr="00420510">
        <w:rPr>
          <w:sz w:val="20"/>
          <w:lang w:val="et-EE"/>
        </w:rPr>
        <w:t>9-2020.</w:t>
      </w:r>
      <w:r w:rsidRPr="00420510">
        <w:rPr>
          <w:sz w:val="20"/>
          <w:lang w:val="et-EE"/>
        </w:rPr>
        <w:t xml:space="preserve"> a huvihariduse ja</w:t>
      </w:r>
      <w:r w:rsidR="004E1090" w:rsidRPr="00420510">
        <w:rPr>
          <w:sz w:val="20"/>
          <w:lang w:val="et-EE"/>
        </w:rPr>
        <w:t xml:space="preserve"> -</w:t>
      </w:r>
      <w:r w:rsidRPr="00420510">
        <w:rPr>
          <w:sz w:val="20"/>
          <w:lang w:val="et-EE"/>
        </w:rPr>
        <w:t>tegevuse toetuse vormide kinnitamine“ juurde“</w:t>
      </w:r>
    </w:p>
    <w:p w14:paraId="6D02B9AB" w14:textId="77777777" w:rsidR="000B20AF" w:rsidRPr="00420510" w:rsidRDefault="000B20AF">
      <w:pPr>
        <w:pStyle w:val="BodyText"/>
        <w:rPr>
          <w:sz w:val="22"/>
          <w:lang w:val="et-EE"/>
        </w:rPr>
      </w:pPr>
    </w:p>
    <w:p w14:paraId="1C99C8E3" w14:textId="77777777" w:rsidR="000B20AF" w:rsidRPr="00420510" w:rsidRDefault="000B20AF" w:rsidP="004E1090">
      <w:pPr>
        <w:pStyle w:val="BodyText"/>
        <w:spacing w:before="11"/>
        <w:rPr>
          <w:sz w:val="25"/>
          <w:lang w:val="et-EE"/>
        </w:rPr>
      </w:pPr>
    </w:p>
    <w:p w14:paraId="52BC785E" w14:textId="77777777" w:rsidR="000B20AF" w:rsidRPr="00420510" w:rsidRDefault="0079280A" w:rsidP="004E1090">
      <w:pPr>
        <w:pStyle w:val="Heading1"/>
        <w:ind w:left="4095" w:right="568" w:hanging="3695"/>
        <w:rPr>
          <w:lang w:val="et-EE"/>
        </w:rPr>
      </w:pPr>
      <w:r w:rsidRPr="00420510">
        <w:rPr>
          <w:lang w:val="et-EE"/>
        </w:rPr>
        <w:t>201</w:t>
      </w:r>
      <w:r w:rsidR="004E1090" w:rsidRPr="00420510">
        <w:rPr>
          <w:lang w:val="et-EE"/>
        </w:rPr>
        <w:t>9-2020.</w:t>
      </w:r>
      <w:r w:rsidRPr="00420510">
        <w:rPr>
          <w:lang w:val="et-EE"/>
        </w:rPr>
        <w:t xml:space="preserve"> </w:t>
      </w:r>
      <w:r w:rsidR="004E1090" w:rsidRPr="00420510">
        <w:rPr>
          <w:lang w:val="et-EE"/>
        </w:rPr>
        <w:t xml:space="preserve">A </w:t>
      </w:r>
      <w:r w:rsidRPr="00420510">
        <w:rPr>
          <w:lang w:val="et-EE"/>
        </w:rPr>
        <w:t>HUVIHARIDUSE JA HUVITEGEVUSE TOETUSE</w:t>
      </w:r>
      <w:r w:rsidR="004E1090" w:rsidRPr="00420510">
        <w:rPr>
          <w:lang w:val="et-EE"/>
        </w:rPr>
        <w:t xml:space="preserve"> </w:t>
      </w:r>
      <w:r w:rsidR="00E76163" w:rsidRPr="00420510">
        <w:rPr>
          <w:lang w:val="et-EE"/>
        </w:rPr>
        <w:t>TAOTLUS</w:t>
      </w:r>
    </w:p>
    <w:p w14:paraId="23628811" w14:textId="77777777" w:rsidR="000B20AF" w:rsidRPr="00420510" w:rsidRDefault="000B20AF">
      <w:pPr>
        <w:pStyle w:val="BodyText"/>
        <w:rPr>
          <w:b/>
          <w:sz w:val="20"/>
          <w:lang w:val="et-EE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0318E" w14:paraId="31A08569" w14:textId="77777777" w:rsidTr="0080318E">
        <w:trPr>
          <w:trHeight w:val="447"/>
        </w:trPr>
        <w:tc>
          <w:tcPr>
            <w:tcW w:w="9356" w:type="dxa"/>
            <w:tcBorders>
              <w:bottom w:val="nil"/>
            </w:tcBorders>
            <w:shd w:val="clear" w:color="auto" w:fill="92D050"/>
            <w:vAlign w:val="center"/>
          </w:tcPr>
          <w:p w14:paraId="160AA675" w14:textId="77777777" w:rsidR="0080318E" w:rsidRPr="0080318E" w:rsidRDefault="0080318E" w:rsidP="0080318E">
            <w:pPr>
              <w:ind w:left="3314" w:right="3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TEGEVUSE NIMETUS</w:t>
            </w:r>
          </w:p>
        </w:tc>
      </w:tr>
      <w:tr w:rsidR="0080318E" w14:paraId="653CF69E" w14:textId="77777777" w:rsidTr="0080318E">
        <w:trPr>
          <w:trHeight w:val="577"/>
        </w:trPr>
        <w:tc>
          <w:tcPr>
            <w:tcW w:w="9356" w:type="dxa"/>
            <w:tcBorders>
              <w:top w:val="nil"/>
            </w:tcBorders>
            <w:vAlign w:val="center"/>
          </w:tcPr>
          <w:p w14:paraId="762ADBBE" w14:textId="77777777" w:rsidR="0080318E" w:rsidRDefault="0080318E" w:rsidP="00E76163">
            <w:pPr>
              <w:pStyle w:val="BodyText"/>
              <w:spacing w:before="7"/>
              <w:rPr>
                <w:b/>
                <w:lang w:val="et-EE"/>
              </w:rPr>
            </w:pPr>
          </w:p>
        </w:tc>
      </w:tr>
    </w:tbl>
    <w:p w14:paraId="6ECDE922" w14:textId="77777777" w:rsidR="00E76163" w:rsidRPr="00420510" w:rsidRDefault="00E76163" w:rsidP="00E76163">
      <w:pPr>
        <w:pStyle w:val="BodyText"/>
        <w:spacing w:before="7"/>
        <w:rPr>
          <w:b/>
          <w:lang w:val="et-EE"/>
        </w:rPr>
      </w:pPr>
    </w:p>
    <w:p w14:paraId="6C75A01B" w14:textId="77777777" w:rsidR="000B20AF" w:rsidRPr="00420510" w:rsidRDefault="000B20AF">
      <w:pPr>
        <w:pStyle w:val="BodyText"/>
        <w:rPr>
          <w:b/>
          <w:sz w:val="21"/>
          <w:lang w:val="et-EE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6220"/>
      </w:tblGrid>
      <w:tr w:rsidR="000B20AF" w:rsidRPr="00AB67F3" w14:paraId="54176827" w14:textId="77777777" w:rsidTr="00AB67F3">
        <w:trPr>
          <w:trHeight w:val="455"/>
        </w:trPr>
        <w:tc>
          <w:tcPr>
            <w:tcW w:w="9356" w:type="dxa"/>
            <w:gridSpan w:val="2"/>
            <w:shd w:val="clear" w:color="auto" w:fill="92D050"/>
            <w:vAlign w:val="center"/>
          </w:tcPr>
          <w:p w14:paraId="778C153B" w14:textId="77777777" w:rsidR="000B20AF" w:rsidRPr="00AB67F3" w:rsidRDefault="0079280A" w:rsidP="00AB67F3">
            <w:pPr>
              <w:ind w:left="3314" w:right="3315"/>
              <w:jc w:val="center"/>
              <w:rPr>
                <w:b/>
                <w:sz w:val="24"/>
              </w:rPr>
            </w:pPr>
            <w:r w:rsidRPr="00AB67F3">
              <w:rPr>
                <w:b/>
                <w:sz w:val="24"/>
              </w:rPr>
              <w:t>ÜLDANDMED</w:t>
            </w:r>
          </w:p>
        </w:tc>
      </w:tr>
      <w:tr w:rsidR="000B20AF" w:rsidRPr="00420510" w14:paraId="7BEC6C10" w14:textId="77777777" w:rsidTr="00AB67F3">
        <w:trPr>
          <w:trHeight w:val="551"/>
        </w:trPr>
        <w:tc>
          <w:tcPr>
            <w:tcW w:w="3136" w:type="dxa"/>
          </w:tcPr>
          <w:p w14:paraId="2103736A" w14:textId="77777777" w:rsidR="000B20AF" w:rsidRPr="00420510" w:rsidRDefault="0079280A" w:rsidP="00E76163">
            <w:pPr>
              <w:pStyle w:val="TableParagraph"/>
              <w:spacing w:before="2" w:line="276" w:lineRule="exact"/>
              <w:ind w:left="107" w:right="-6"/>
              <w:rPr>
                <w:b/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>Taotleja nim</w:t>
            </w:r>
            <w:r w:rsidR="0080318E">
              <w:rPr>
                <w:b/>
                <w:sz w:val="24"/>
                <w:lang w:val="et-EE"/>
              </w:rPr>
              <w:t>i</w:t>
            </w:r>
            <w:r w:rsidR="00E76163" w:rsidRPr="00420510">
              <w:rPr>
                <w:b/>
                <w:sz w:val="24"/>
                <w:lang w:val="et-EE"/>
              </w:rPr>
              <w:t xml:space="preserve"> </w:t>
            </w:r>
            <w:r w:rsidRPr="0080318E">
              <w:rPr>
                <w:sz w:val="24"/>
                <w:lang w:val="et-EE"/>
              </w:rPr>
              <w:t>(juriidiline isik)</w:t>
            </w:r>
          </w:p>
        </w:tc>
        <w:tc>
          <w:tcPr>
            <w:tcW w:w="6220" w:type="dxa"/>
            <w:vAlign w:val="center"/>
          </w:tcPr>
          <w:p w14:paraId="1C6F7BC8" w14:textId="77777777" w:rsidR="000B20AF" w:rsidRPr="00420510" w:rsidRDefault="000B20AF" w:rsidP="0080318E">
            <w:pPr>
              <w:pStyle w:val="TableParagraph"/>
              <w:ind w:left="141" w:right="155"/>
              <w:rPr>
                <w:lang w:val="et-EE"/>
              </w:rPr>
            </w:pPr>
          </w:p>
        </w:tc>
      </w:tr>
      <w:tr w:rsidR="000B20AF" w:rsidRPr="00420510" w14:paraId="07626118" w14:textId="77777777" w:rsidTr="00AB67F3">
        <w:trPr>
          <w:trHeight w:val="274"/>
        </w:trPr>
        <w:tc>
          <w:tcPr>
            <w:tcW w:w="3136" w:type="dxa"/>
          </w:tcPr>
          <w:p w14:paraId="37FA9BCC" w14:textId="77777777" w:rsidR="000B20AF" w:rsidRPr="00420510" w:rsidRDefault="0079280A">
            <w:pPr>
              <w:pStyle w:val="TableParagraph"/>
              <w:spacing w:line="255" w:lineRule="exact"/>
              <w:ind w:left="107"/>
              <w:rPr>
                <w:b/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>Registrikood</w:t>
            </w:r>
          </w:p>
        </w:tc>
        <w:tc>
          <w:tcPr>
            <w:tcW w:w="6220" w:type="dxa"/>
            <w:vAlign w:val="center"/>
          </w:tcPr>
          <w:p w14:paraId="2437AFDC" w14:textId="77777777" w:rsidR="000B20AF" w:rsidRPr="00420510" w:rsidRDefault="000B20AF" w:rsidP="0080318E">
            <w:pPr>
              <w:pStyle w:val="TableParagraph"/>
              <w:ind w:left="141" w:right="155"/>
              <w:rPr>
                <w:sz w:val="20"/>
                <w:lang w:val="et-EE"/>
              </w:rPr>
            </w:pPr>
          </w:p>
        </w:tc>
      </w:tr>
      <w:tr w:rsidR="000B20AF" w:rsidRPr="0080318E" w14:paraId="68EF3179" w14:textId="77777777" w:rsidTr="00AB67F3">
        <w:trPr>
          <w:trHeight w:val="551"/>
        </w:trPr>
        <w:tc>
          <w:tcPr>
            <w:tcW w:w="3136" w:type="dxa"/>
          </w:tcPr>
          <w:p w14:paraId="643384D9" w14:textId="77777777" w:rsidR="000B20AF" w:rsidRPr="00420510" w:rsidRDefault="0079280A">
            <w:pPr>
              <w:pStyle w:val="TableParagraph"/>
              <w:spacing w:before="2" w:line="276" w:lineRule="exact"/>
              <w:ind w:left="107" w:right="87"/>
              <w:rPr>
                <w:b/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>Taotleja esindaja nimi ja isikukood</w:t>
            </w:r>
          </w:p>
        </w:tc>
        <w:tc>
          <w:tcPr>
            <w:tcW w:w="6220" w:type="dxa"/>
            <w:vAlign w:val="center"/>
          </w:tcPr>
          <w:p w14:paraId="277C5C57" w14:textId="77777777" w:rsidR="000B20AF" w:rsidRPr="00420510" w:rsidRDefault="000B20AF" w:rsidP="0080318E">
            <w:pPr>
              <w:pStyle w:val="TableParagraph"/>
              <w:ind w:left="141" w:right="155"/>
              <w:rPr>
                <w:lang w:val="et-EE"/>
              </w:rPr>
            </w:pPr>
          </w:p>
        </w:tc>
      </w:tr>
      <w:tr w:rsidR="00E76163" w:rsidRPr="00420510" w14:paraId="04A387B9" w14:textId="77777777" w:rsidTr="00AB67F3">
        <w:trPr>
          <w:trHeight w:val="551"/>
        </w:trPr>
        <w:tc>
          <w:tcPr>
            <w:tcW w:w="3136" w:type="dxa"/>
          </w:tcPr>
          <w:p w14:paraId="3B49CDD1" w14:textId="77777777" w:rsidR="00E76163" w:rsidRPr="00420510" w:rsidRDefault="00E76163" w:rsidP="00AB67F3">
            <w:pPr>
              <w:pStyle w:val="TableParagraph"/>
              <w:spacing w:before="2" w:line="276" w:lineRule="exact"/>
              <w:ind w:left="142" w:right="87"/>
              <w:rPr>
                <w:b/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>Pangarekvisiidid</w:t>
            </w:r>
          </w:p>
        </w:tc>
        <w:tc>
          <w:tcPr>
            <w:tcW w:w="6220" w:type="dxa"/>
            <w:vAlign w:val="center"/>
          </w:tcPr>
          <w:p w14:paraId="1969A31E" w14:textId="77777777" w:rsidR="00E76163" w:rsidRPr="00420510" w:rsidRDefault="00E76163" w:rsidP="0080318E">
            <w:pPr>
              <w:pStyle w:val="TableParagraph"/>
              <w:ind w:left="141" w:right="155"/>
              <w:rPr>
                <w:lang w:val="et-EE"/>
              </w:rPr>
            </w:pPr>
          </w:p>
        </w:tc>
      </w:tr>
      <w:tr w:rsidR="000B20AF" w:rsidRPr="00420510" w14:paraId="0197AE85" w14:textId="77777777" w:rsidTr="00AB67F3">
        <w:trPr>
          <w:trHeight w:val="825"/>
        </w:trPr>
        <w:tc>
          <w:tcPr>
            <w:tcW w:w="3136" w:type="dxa"/>
          </w:tcPr>
          <w:p w14:paraId="109A852C" w14:textId="77777777" w:rsidR="000B20AF" w:rsidRPr="00420510" w:rsidRDefault="0079280A">
            <w:pPr>
              <w:pStyle w:val="TableParagraph"/>
              <w:ind w:left="107" w:right="753"/>
              <w:rPr>
                <w:b/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>Taotleja</w:t>
            </w:r>
            <w:r w:rsidR="006F7EED" w:rsidRPr="00420510">
              <w:rPr>
                <w:b/>
                <w:sz w:val="24"/>
                <w:lang w:val="et-EE"/>
              </w:rPr>
              <w:t xml:space="preserve"> </w:t>
            </w:r>
            <w:r w:rsidRPr="00420510">
              <w:rPr>
                <w:b/>
                <w:sz w:val="24"/>
                <w:lang w:val="et-EE"/>
              </w:rPr>
              <w:t>kontaktandmed</w:t>
            </w:r>
          </w:p>
          <w:p w14:paraId="12F3AEF8" w14:textId="77777777" w:rsidR="000B20AF" w:rsidRPr="00420510" w:rsidRDefault="0079280A">
            <w:pPr>
              <w:pStyle w:val="TableParagraph"/>
              <w:spacing w:before="4" w:line="257" w:lineRule="exact"/>
              <w:ind w:left="107"/>
              <w:rPr>
                <w:b/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>(telefon, e-post)</w:t>
            </w:r>
          </w:p>
        </w:tc>
        <w:tc>
          <w:tcPr>
            <w:tcW w:w="6220" w:type="dxa"/>
            <w:vAlign w:val="center"/>
          </w:tcPr>
          <w:p w14:paraId="298C2C99" w14:textId="77777777" w:rsidR="000B20AF" w:rsidRPr="00420510" w:rsidRDefault="000B20AF" w:rsidP="0080318E">
            <w:pPr>
              <w:pStyle w:val="TableParagraph"/>
              <w:ind w:left="141" w:right="155"/>
              <w:rPr>
                <w:lang w:val="et-EE"/>
              </w:rPr>
            </w:pPr>
          </w:p>
        </w:tc>
      </w:tr>
    </w:tbl>
    <w:p w14:paraId="330EDBFD" w14:textId="77777777" w:rsidR="000B20AF" w:rsidRPr="00420510" w:rsidRDefault="000B20AF">
      <w:pPr>
        <w:pStyle w:val="BodyText"/>
        <w:rPr>
          <w:b/>
          <w:sz w:val="20"/>
          <w:lang w:val="et-EE"/>
        </w:rPr>
      </w:pPr>
    </w:p>
    <w:p w14:paraId="5C1A512D" w14:textId="77777777" w:rsidR="000B20AF" w:rsidRPr="00420510" w:rsidRDefault="000B20AF">
      <w:pPr>
        <w:pStyle w:val="BodyText"/>
        <w:rPr>
          <w:b/>
          <w:sz w:val="28"/>
          <w:lang w:val="et-EE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B20AF" w:rsidRPr="00420510" w14:paraId="08C9D21C" w14:textId="77777777" w:rsidTr="00AB67F3">
        <w:trPr>
          <w:trHeight w:val="376"/>
        </w:trPr>
        <w:tc>
          <w:tcPr>
            <w:tcW w:w="9356" w:type="dxa"/>
            <w:shd w:val="clear" w:color="auto" w:fill="92D050"/>
            <w:vAlign w:val="center"/>
          </w:tcPr>
          <w:p w14:paraId="78A90FA3" w14:textId="77777777" w:rsidR="000B20AF" w:rsidRPr="00420510" w:rsidRDefault="0079280A">
            <w:pPr>
              <w:pStyle w:val="TableParagraph"/>
              <w:spacing w:line="275" w:lineRule="exact"/>
              <w:ind w:left="3337" w:right="3333"/>
              <w:jc w:val="center"/>
              <w:rPr>
                <w:b/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>T</w:t>
            </w:r>
            <w:r w:rsidR="006F7EED" w:rsidRPr="00420510">
              <w:rPr>
                <w:b/>
                <w:sz w:val="24"/>
                <w:lang w:val="et-EE"/>
              </w:rPr>
              <w:t>AOTLUS</w:t>
            </w:r>
          </w:p>
        </w:tc>
      </w:tr>
      <w:tr w:rsidR="000B20AF" w:rsidRPr="0080318E" w14:paraId="0750BEC6" w14:textId="77777777" w:rsidTr="00AB67F3">
        <w:trPr>
          <w:trHeight w:val="679"/>
        </w:trPr>
        <w:tc>
          <w:tcPr>
            <w:tcW w:w="9356" w:type="dxa"/>
          </w:tcPr>
          <w:p w14:paraId="418E333F" w14:textId="77777777" w:rsidR="006F7EED" w:rsidRPr="00420510" w:rsidRDefault="006F7EED" w:rsidP="006F7EED">
            <w:pPr>
              <w:pStyle w:val="TableParagraph"/>
              <w:spacing w:before="2" w:line="276" w:lineRule="exact"/>
              <w:ind w:left="107" w:right="644"/>
              <w:rPr>
                <w:b/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 xml:space="preserve">Toetuse kasutamise eesmärk, </w:t>
            </w:r>
            <w:r w:rsidR="001D2282" w:rsidRPr="00420510">
              <w:rPr>
                <w:b/>
                <w:sz w:val="24"/>
                <w:lang w:val="et-EE"/>
              </w:rPr>
              <w:t xml:space="preserve">tegevuse </w:t>
            </w:r>
            <w:r w:rsidRPr="00420510">
              <w:rPr>
                <w:b/>
                <w:sz w:val="24"/>
                <w:lang w:val="et-EE"/>
              </w:rPr>
              <w:t xml:space="preserve">vajalikkuse põhjendus, osalejate arv/grupi suurus, läbiviimise kirjeldus ja ajakava </w:t>
            </w:r>
          </w:p>
        </w:tc>
      </w:tr>
      <w:tr w:rsidR="000B20AF" w:rsidRPr="0080318E" w14:paraId="5F4EE393" w14:textId="77777777" w:rsidTr="00AB67F3">
        <w:trPr>
          <w:trHeight w:val="4402"/>
        </w:trPr>
        <w:tc>
          <w:tcPr>
            <w:tcW w:w="9356" w:type="dxa"/>
          </w:tcPr>
          <w:p w14:paraId="3FB35EF6" w14:textId="77777777" w:rsidR="000B20AF" w:rsidRPr="00420510" w:rsidRDefault="000B20AF" w:rsidP="0080318E">
            <w:pPr>
              <w:pStyle w:val="TableParagraph"/>
              <w:ind w:left="142"/>
              <w:rPr>
                <w:lang w:val="et-EE"/>
              </w:rPr>
            </w:pPr>
          </w:p>
        </w:tc>
      </w:tr>
      <w:tr w:rsidR="000B20AF" w:rsidRPr="0080318E" w14:paraId="14FC8532" w14:textId="77777777" w:rsidTr="00AB67F3">
        <w:trPr>
          <w:trHeight w:val="553"/>
        </w:trPr>
        <w:tc>
          <w:tcPr>
            <w:tcW w:w="9356" w:type="dxa"/>
          </w:tcPr>
          <w:p w14:paraId="707D60EE" w14:textId="77777777" w:rsidR="006F7EED" w:rsidRPr="0080318E" w:rsidRDefault="006F7EED" w:rsidP="0080318E">
            <w:pPr>
              <w:pStyle w:val="TableParagraph"/>
              <w:spacing w:before="2"/>
              <w:ind w:left="108" w:right="595"/>
              <w:rPr>
                <w:b/>
                <w:color w:val="202020"/>
                <w:sz w:val="24"/>
                <w:szCs w:val="24"/>
                <w:shd w:val="clear" w:color="auto" w:fill="FFFFFF"/>
                <w:lang w:val="et-EE"/>
              </w:rPr>
            </w:pPr>
            <w:r w:rsidRPr="00420510">
              <w:rPr>
                <w:b/>
                <w:color w:val="202020"/>
                <w:sz w:val="24"/>
                <w:szCs w:val="24"/>
                <w:shd w:val="clear" w:color="auto" w:fill="FFFFFF"/>
                <w:lang w:val="et-EE"/>
              </w:rPr>
              <w:t>Taotleja (tegevuse läbiviija) pädevuse kirjeldus, sealhulgas viide pädevust tõendavatele allikatele või pädevust tõendavad dokumendid</w:t>
            </w:r>
          </w:p>
        </w:tc>
      </w:tr>
      <w:tr w:rsidR="001D2282" w:rsidRPr="0080318E" w14:paraId="17447C13" w14:textId="77777777" w:rsidTr="00AB67F3">
        <w:trPr>
          <w:trHeight w:val="1112"/>
        </w:trPr>
        <w:tc>
          <w:tcPr>
            <w:tcW w:w="9356" w:type="dxa"/>
          </w:tcPr>
          <w:p w14:paraId="368E9705" w14:textId="77777777" w:rsidR="001D2282" w:rsidRPr="00420510" w:rsidRDefault="001D2282" w:rsidP="00AB67F3">
            <w:pPr>
              <w:pStyle w:val="TableParagraph"/>
              <w:spacing w:before="2" w:line="276" w:lineRule="exact"/>
              <w:ind w:left="142" w:right="597"/>
              <w:rPr>
                <w:b/>
                <w:color w:val="202020"/>
                <w:sz w:val="24"/>
                <w:szCs w:val="24"/>
                <w:shd w:val="clear" w:color="auto" w:fill="FFFFFF"/>
                <w:lang w:val="et-EE"/>
              </w:rPr>
            </w:pPr>
          </w:p>
        </w:tc>
      </w:tr>
    </w:tbl>
    <w:p w14:paraId="3958B5E7" w14:textId="77777777" w:rsidR="001D2282" w:rsidRPr="0080318E" w:rsidRDefault="001D2282" w:rsidP="001D2282">
      <w:pPr>
        <w:rPr>
          <w:sz w:val="24"/>
          <w:lang w:val="fi-FI"/>
        </w:rPr>
      </w:pPr>
    </w:p>
    <w:tbl>
      <w:tblPr>
        <w:tblStyle w:val="TableNormal1"/>
        <w:tblpPr w:leftFromText="141" w:rightFromText="141" w:vertAnchor="text" w:horzAnchor="margin" w:tblpY="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4495"/>
        <w:gridCol w:w="1939"/>
      </w:tblGrid>
      <w:tr w:rsidR="00880C41" w:rsidRPr="0080318E" w14:paraId="635A6D62" w14:textId="77777777" w:rsidTr="00AB67F3">
        <w:trPr>
          <w:trHeight w:val="275"/>
        </w:trPr>
        <w:tc>
          <w:tcPr>
            <w:tcW w:w="7619" w:type="dxa"/>
            <w:gridSpan w:val="2"/>
          </w:tcPr>
          <w:p w14:paraId="1B471FF5" w14:textId="77777777" w:rsidR="00880C41" w:rsidRPr="00420510" w:rsidRDefault="00880C41" w:rsidP="001D2282">
            <w:pPr>
              <w:pStyle w:val="TableParagraph"/>
              <w:spacing w:line="256" w:lineRule="exact"/>
              <w:ind w:left="107"/>
              <w:rPr>
                <w:b/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>TEGEVUSE ELLUVIIMISEKS VAJALIK EELARVE (vajadusel kasutada lisa</w:t>
            </w:r>
            <w:r w:rsidR="00C3178A" w:rsidRPr="00420510">
              <w:rPr>
                <w:b/>
                <w:sz w:val="24"/>
                <w:lang w:val="et-EE"/>
              </w:rPr>
              <w:t xml:space="preserve"> </w:t>
            </w:r>
            <w:r w:rsidRPr="00420510">
              <w:rPr>
                <w:b/>
                <w:sz w:val="24"/>
                <w:lang w:val="et-EE"/>
              </w:rPr>
              <w:t>lehte)</w:t>
            </w:r>
          </w:p>
        </w:tc>
        <w:tc>
          <w:tcPr>
            <w:tcW w:w="1939" w:type="dxa"/>
          </w:tcPr>
          <w:p w14:paraId="12A1C6F5" w14:textId="77777777" w:rsidR="00880C41" w:rsidRPr="00420510" w:rsidRDefault="00880C41" w:rsidP="001D2282">
            <w:pPr>
              <w:pStyle w:val="TableParagraph"/>
              <w:spacing w:line="256" w:lineRule="exact"/>
              <w:ind w:left="108"/>
              <w:rPr>
                <w:b/>
                <w:sz w:val="24"/>
                <w:lang w:val="et-EE"/>
              </w:rPr>
            </w:pPr>
          </w:p>
        </w:tc>
      </w:tr>
      <w:tr w:rsidR="001D2282" w:rsidRPr="00420510" w14:paraId="203CDA0B" w14:textId="77777777" w:rsidTr="00AB67F3">
        <w:trPr>
          <w:trHeight w:val="275"/>
        </w:trPr>
        <w:tc>
          <w:tcPr>
            <w:tcW w:w="3124" w:type="dxa"/>
            <w:vMerge w:val="restart"/>
          </w:tcPr>
          <w:p w14:paraId="1F233447" w14:textId="77777777" w:rsidR="001D2282" w:rsidRPr="00420510" w:rsidRDefault="001D2282" w:rsidP="00880C41">
            <w:pPr>
              <w:pStyle w:val="TableParagraph"/>
              <w:ind w:left="215" w:right="115"/>
              <w:rPr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 xml:space="preserve">TULUD </w:t>
            </w:r>
            <w:r w:rsidRPr="00420510">
              <w:rPr>
                <w:sz w:val="24"/>
                <w:lang w:val="et-EE"/>
              </w:rPr>
              <w:t xml:space="preserve">kõik </w:t>
            </w:r>
            <w:r w:rsidR="00880C41" w:rsidRPr="00420510">
              <w:rPr>
                <w:sz w:val="24"/>
                <w:lang w:val="et-EE"/>
              </w:rPr>
              <w:t xml:space="preserve">tegevusega </w:t>
            </w:r>
            <w:r w:rsidRPr="00420510">
              <w:rPr>
                <w:sz w:val="24"/>
                <w:lang w:val="et-EE"/>
              </w:rPr>
              <w:t>seotud tulud, kaasaarvatud</w:t>
            </w:r>
          </w:p>
          <w:p w14:paraId="24993BF2" w14:textId="77777777" w:rsidR="001D2282" w:rsidRPr="00420510" w:rsidRDefault="001D2282" w:rsidP="00880C41">
            <w:pPr>
              <w:pStyle w:val="TableParagraph"/>
              <w:spacing w:before="1"/>
              <w:ind w:left="215" w:right="795"/>
              <w:rPr>
                <w:sz w:val="24"/>
                <w:lang w:val="et-EE"/>
              </w:rPr>
            </w:pPr>
            <w:r w:rsidRPr="00420510">
              <w:rPr>
                <w:sz w:val="24"/>
                <w:lang w:val="et-EE"/>
              </w:rPr>
              <w:t>teistest allikatest saadud</w:t>
            </w:r>
          </w:p>
          <w:p w14:paraId="259D7694" w14:textId="77777777" w:rsidR="001D2282" w:rsidRPr="00420510" w:rsidRDefault="001D2282" w:rsidP="00880C41">
            <w:pPr>
              <w:pStyle w:val="TableParagraph"/>
              <w:ind w:left="215"/>
              <w:rPr>
                <w:sz w:val="24"/>
                <w:lang w:val="et-EE"/>
              </w:rPr>
            </w:pPr>
            <w:r w:rsidRPr="00420510">
              <w:rPr>
                <w:sz w:val="24"/>
                <w:lang w:val="et-EE"/>
              </w:rPr>
              <w:t>toetused, omatulud ja</w:t>
            </w:r>
          </w:p>
          <w:p w14:paraId="24DAC011" w14:textId="77777777" w:rsidR="001D2282" w:rsidRPr="00420510" w:rsidRDefault="001D2282" w:rsidP="00880C41">
            <w:pPr>
              <w:pStyle w:val="TableParagraph"/>
              <w:ind w:left="215"/>
              <w:rPr>
                <w:sz w:val="24"/>
                <w:lang w:val="et-EE"/>
              </w:rPr>
            </w:pPr>
            <w:r w:rsidRPr="00420510">
              <w:rPr>
                <w:sz w:val="24"/>
                <w:lang w:val="et-EE"/>
              </w:rPr>
              <w:t>-finantseeringud</w:t>
            </w:r>
          </w:p>
        </w:tc>
        <w:tc>
          <w:tcPr>
            <w:tcW w:w="4495" w:type="dxa"/>
          </w:tcPr>
          <w:p w14:paraId="77071DC5" w14:textId="77777777" w:rsidR="001D2282" w:rsidRPr="00420510" w:rsidRDefault="00880C41" w:rsidP="00880C41">
            <w:pPr>
              <w:pStyle w:val="TableParagraph"/>
              <w:tabs>
                <w:tab w:val="left" w:pos="510"/>
              </w:tabs>
              <w:spacing w:line="256" w:lineRule="exact"/>
              <w:ind w:right="94"/>
              <w:jc w:val="right"/>
              <w:rPr>
                <w:b/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 xml:space="preserve"> TULUDE LOETELU</w:t>
            </w:r>
          </w:p>
        </w:tc>
        <w:tc>
          <w:tcPr>
            <w:tcW w:w="1939" w:type="dxa"/>
          </w:tcPr>
          <w:p w14:paraId="670E0759" w14:textId="77777777" w:rsidR="001D2282" w:rsidRPr="00420510" w:rsidRDefault="00880C41" w:rsidP="001D2282">
            <w:pPr>
              <w:pStyle w:val="TableParagraph"/>
              <w:rPr>
                <w:b/>
                <w:sz w:val="20"/>
                <w:lang w:val="et-EE"/>
              </w:rPr>
            </w:pPr>
            <w:r w:rsidRPr="00420510">
              <w:rPr>
                <w:b/>
                <w:sz w:val="20"/>
                <w:lang w:val="et-EE"/>
              </w:rPr>
              <w:t>SUMMA</w:t>
            </w:r>
          </w:p>
        </w:tc>
      </w:tr>
      <w:tr w:rsidR="001D2282" w:rsidRPr="00420510" w14:paraId="27926DA6" w14:textId="77777777" w:rsidTr="00AB67F3">
        <w:trPr>
          <w:trHeight w:val="275"/>
        </w:trPr>
        <w:tc>
          <w:tcPr>
            <w:tcW w:w="3124" w:type="dxa"/>
            <w:vMerge/>
            <w:tcBorders>
              <w:top w:val="nil"/>
            </w:tcBorders>
          </w:tcPr>
          <w:p w14:paraId="5985A35F" w14:textId="77777777" w:rsidR="001D2282" w:rsidRPr="00420510" w:rsidRDefault="001D2282" w:rsidP="00880C41">
            <w:pPr>
              <w:jc w:val="right"/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14:paraId="76D9695F" w14:textId="77777777" w:rsidR="001D2282" w:rsidRPr="00420510" w:rsidRDefault="001D2282" w:rsidP="00880C41">
            <w:pPr>
              <w:pStyle w:val="TableParagraph"/>
              <w:spacing w:line="256" w:lineRule="exact"/>
              <w:ind w:right="95"/>
              <w:jc w:val="right"/>
              <w:rPr>
                <w:sz w:val="24"/>
                <w:lang w:val="et-EE"/>
              </w:rPr>
            </w:pPr>
          </w:p>
        </w:tc>
        <w:tc>
          <w:tcPr>
            <w:tcW w:w="1939" w:type="dxa"/>
          </w:tcPr>
          <w:p w14:paraId="0DAC5701" w14:textId="77777777" w:rsidR="001D2282" w:rsidRPr="00420510" w:rsidRDefault="001D2282" w:rsidP="001D2282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1D2282" w:rsidRPr="00420510" w14:paraId="0DF76FCE" w14:textId="77777777" w:rsidTr="00AB67F3">
        <w:trPr>
          <w:trHeight w:val="275"/>
        </w:trPr>
        <w:tc>
          <w:tcPr>
            <w:tcW w:w="3124" w:type="dxa"/>
            <w:vMerge/>
            <w:tcBorders>
              <w:top w:val="nil"/>
            </w:tcBorders>
          </w:tcPr>
          <w:p w14:paraId="37853A32" w14:textId="77777777" w:rsidR="001D2282" w:rsidRPr="00420510" w:rsidRDefault="001D2282" w:rsidP="00880C41">
            <w:pPr>
              <w:jc w:val="right"/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14:paraId="0D164F2F" w14:textId="77777777" w:rsidR="001D2282" w:rsidRPr="00420510" w:rsidRDefault="001D2282" w:rsidP="00880C41">
            <w:pPr>
              <w:pStyle w:val="TableParagraph"/>
              <w:spacing w:line="256" w:lineRule="exact"/>
              <w:ind w:right="95"/>
              <w:jc w:val="right"/>
              <w:rPr>
                <w:sz w:val="24"/>
                <w:lang w:val="et-EE"/>
              </w:rPr>
            </w:pPr>
          </w:p>
        </w:tc>
        <w:tc>
          <w:tcPr>
            <w:tcW w:w="1939" w:type="dxa"/>
          </w:tcPr>
          <w:p w14:paraId="2BE86856" w14:textId="77777777" w:rsidR="001D2282" w:rsidRPr="00420510" w:rsidRDefault="001D2282" w:rsidP="001D2282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1D2282" w:rsidRPr="00420510" w14:paraId="68A47B0C" w14:textId="77777777" w:rsidTr="00AB67F3">
        <w:trPr>
          <w:trHeight w:val="277"/>
        </w:trPr>
        <w:tc>
          <w:tcPr>
            <w:tcW w:w="3124" w:type="dxa"/>
            <w:vMerge/>
            <w:tcBorders>
              <w:top w:val="nil"/>
            </w:tcBorders>
          </w:tcPr>
          <w:p w14:paraId="6888ED07" w14:textId="77777777" w:rsidR="001D2282" w:rsidRPr="00420510" w:rsidRDefault="001D2282" w:rsidP="00880C41">
            <w:pPr>
              <w:jc w:val="right"/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14:paraId="67FA1269" w14:textId="77777777" w:rsidR="001D2282" w:rsidRPr="00420510" w:rsidRDefault="001D2282" w:rsidP="00880C41">
            <w:pPr>
              <w:pStyle w:val="TableParagraph"/>
              <w:jc w:val="right"/>
              <w:rPr>
                <w:sz w:val="20"/>
                <w:lang w:val="et-EE"/>
              </w:rPr>
            </w:pPr>
          </w:p>
        </w:tc>
        <w:tc>
          <w:tcPr>
            <w:tcW w:w="1939" w:type="dxa"/>
          </w:tcPr>
          <w:p w14:paraId="7FA1436C" w14:textId="77777777" w:rsidR="001D2282" w:rsidRPr="00420510" w:rsidRDefault="001D2282" w:rsidP="001D2282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1D2282" w:rsidRPr="00420510" w14:paraId="5A899053" w14:textId="77777777" w:rsidTr="00AB67F3">
        <w:trPr>
          <w:trHeight w:val="275"/>
        </w:trPr>
        <w:tc>
          <w:tcPr>
            <w:tcW w:w="3124" w:type="dxa"/>
            <w:vMerge/>
            <w:tcBorders>
              <w:top w:val="nil"/>
            </w:tcBorders>
          </w:tcPr>
          <w:p w14:paraId="09115C18" w14:textId="77777777" w:rsidR="001D2282" w:rsidRPr="00420510" w:rsidRDefault="001D2282" w:rsidP="00880C41">
            <w:pPr>
              <w:jc w:val="right"/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14:paraId="7A06CB4C" w14:textId="77777777" w:rsidR="001D2282" w:rsidRPr="00420510" w:rsidRDefault="001D2282" w:rsidP="00880C41">
            <w:pPr>
              <w:pStyle w:val="TableParagraph"/>
              <w:jc w:val="right"/>
              <w:rPr>
                <w:sz w:val="20"/>
                <w:lang w:val="et-EE"/>
              </w:rPr>
            </w:pPr>
          </w:p>
        </w:tc>
        <w:tc>
          <w:tcPr>
            <w:tcW w:w="1939" w:type="dxa"/>
          </w:tcPr>
          <w:p w14:paraId="71B226DB" w14:textId="77777777" w:rsidR="001D2282" w:rsidRPr="00420510" w:rsidRDefault="001D2282" w:rsidP="001D2282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1D2282" w:rsidRPr="00420510" w14:paraId="39B63416" w14:textId="77777777" w:rsidTr="00AB67F3">
        <w:trPr>
          <w:trHeight w:val="447"/>
        </w:trPr>
        <w:tc>
          <w:tcPr>
            <w:tcW w:w="3124" w:type="dxa"/>
            <w:vMerge/>
            <w:tcBorders>
              <w:top w:val="nil"/>
            </w:tcBorders>
          </w:tcPr>
          <w:p w14:paraId="6A72A83A" w14:textId="77777777" w:rsidR="001D2282" w:rsidRPr="00420510" w:rsidRDefault="001D2282" w:rsidP="00880C41">
            <w:pPr>
              <w:jc w:val="right"/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14:paraId="4BAC9E5F" w14:textId="77777777" w:rsidR="001D2282" w:rsidRPr="00420510" w:rsidRDefault="00880C41" w:rsidP="00880C41">
            <w:pPr>
              <w:pStyle w:val="TableParagraph"/>
              <w:jc w:val="right"/>
              <w:rPr>
                <w:b/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>TULUD KOKKU:</w:t>
            </w:r>
          </w:p>
        </w:tc>
        <w:tc>
          <w:tcPr>
            <w:tcW w:w="1939" w:type="dxa"/>
          </w:tcPr>
          <w:p w14:paraId="38449288" w14:textId="77777777" w:rsidR="001D2282" w:rsidRPr="00420510" w:rsidRDefault="001D2282" w:rsidP="001D2282">
            <w:pPr>
              <w:pStyle w:val="TableParagraph"/>
              <w:rPr>
                <w:sz w:val="24"/>
                <w:lang w:val="et-EE"/>
              </w:rPr>
            </w:pPr>
          </w:p>
        </w:tc>
      </w:tr>
      <w:tr w:rsidR="001D2282" w:rsidRPr="00420510" w14:paraId="557E88B5" w14:textId="77777777" w:rsidTr="00AB67F3">
        <w:trPr>
          <w:trHeight w:val="275"/>
        </w:trPr>
        <w:tc>
          <w:tcPr>
            <w:tcW w:w="3124" w:type="dxa"/>
            <w:vMerge w:val="restart"/>
          </w:tcPr>
          <w:p w14:paraId="1DF9112D" w14:textId="77777777" w:rsidR="001D2282" w:rsidRPr="00420510" w:rsidRDefault="001D2282" w:rsidP="001D2282">
            <w:pPr>
              <w:pStyle w:val="TableParagraph"/>
              <w:ind w:left="215" w:right="175"/>
              <w:rPr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 xml:space="preserve">KULUD </w:t>
            </w:r>
            <w:r w:rsidRPr="00420510">
              <w:rPr>
                <w:sz w:val="24"/>
                <w:lang w:val="et-EE"/>
              </w:rPr>
              <w:t>kõik projekti raames tehtud kulutused lähtuvalt kasutamise eesmärgist, ajavahemikust ja taotluses esitatud eelarvest</w:t>
            </w:r>
          </w:p>
        </w:tc>
        <w:tc>
          <w:tcPr>
            <w:tcW w:w="4495" w:type="dxa"/>
          </w:tcPr>
          <w:p w14:paraId="7714B560" w14:textId="77777777" w:rsidR="001D2282" w:rsidRPr="00420510" w:rsidRDefault="00880C41" w:rsidP="001D2282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 xml:space="preserve">KULU NIMETUS </w:t>
            </w:r>
          </w:p>
        </w:tc>
        <w:tc>
          <w:tcPr>
            <w:tcW w:w="1939" w:type="dxa"/>
          </w:tcPr>
          <w:p w14:paraId="707F0F65" w14:textId="77777777" w:rsidR="001D2282" w:rsidRPr="00420510" w:rsidRDefault="00880C41" w:rsidP="001D2282">
            <w:pPr>
              <w:pStyle w:val="TableParagraph"/>
              <w:rPr>
                <w:b/>
                <w:sz w:val="20"/>
                <w:lang w:val="et-EE"/>
              </w:rPr>
            </w:pPr>
            <w:r w:rsidRPr="00420510">
              <w:rPr>
                <w:b/>
                <w:sz w:val="20"/>
                <w:lang w:val="et-EE"/>
              </w:rPr>
              <w:t>SUMMA</w:t>
            </w:r>
          </w:p>
        </w:tc>
      </w:tr>
      <w:tr w:rsidR="001D2282" w:rsidRPr="00420510" w14:paraId="76D9D0A7" w14:textId="77777777" w:rsidTr="00AB67F3">
        <w:trPr>
          <w:trHeight w:val="275"/>
        </w:trPr>
        <w:tc>
          <w:tcPr>
            <w:tcW w:w="3124" w:type="dxa"/>
            <w:vMerge/>
            <w:tcBorders>
              <w:top w:val="nil"/>
            </w:tcBorders>
          </w:tcPr>
          <w:p w14:paraId="724F5AB2" w14:textId="77777777" w:rsidR="001D2282" w:rsidRPr="00420510" w:rsidRDefault="001D2282" w:rsidP="001D2282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14:paraId="695761C9" w14:textId="77777777" w:rsidR="001D2282" w:rsidRPr="00420510" w:rsidRDefault="00880C41" w:rsidP="001D2282">
            <w:pPr>
              <w:pStyle w:val="TableParagraph"/>
              <w:spacing w:line="256" w:lineRule="exact"/>
              <w:ind w:right="96"/>
              <w:jc w:val="right"/>
              <w:rPr>
                <w:sz w:val="24"/>
                <w:lang w:val="et-EE"/>
              </w:rPr>
            </w:pPr>
            <w:r w:rsidRPr="00420510">
              <w:rPr>
                <w:sz w:val="24"/>
                <w:lang w:val="et-EE"/>
              </w:rPr>
              <w:t xml:space="preserve"> NT Tööjõukulud (koos maksudega)</w:t>
            </w:r>
          </w:p>
        </w:tc>
        <w:tc>
          <w:tcPr>
            <w:tcW w:w="1939" w:type="dxa"/>
          </w:tcPr>
          <w:p w14:paraId="584F576D" w14:textId="77777777" w:rsidR="001D2282" w:rsidRPr="00420510" w:rsidRDefault="001D2282" w:rsidP="001D2282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1D2282" w:rsidRPr="00420510" w14:paraId="6301E1A7" w14:textId="77777777" w:rsidTr="00AB67F3">
        <w:trPr>
          <w:trHeight w:val="277"/>
        </w:trPr>
        <w:tc>
          <w:tcPr>
            <w:tcW w:w="3124" w:type="dxa"/>
            <w:vMerge/>
            <w:tcBorders>
              <w:top w:val="nil"/>
            </w:tcBorders>
          </w:tcPr>
          <w:p w14:paraId="1D2691A1" w14:textId="77777777" w:rsidR="001D2282" w:rsidRPr="00420510" w:rsidRDefault="001D2282" w:rsidP="001D2282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14:paraId="6BAD83CF" w14:textId="77777777" w:rsidR="001D2282" w:rsidRPr="00420510" w:rsidRDefault="00880C41" w:rsidP="00880C41">
            <w:pPr>
              <w:pStyle w:val="TableParagraph"/>
              <w:jc w:val="right"/>
              <w:rPr>
                <w:sz w:val="20"/>
                <w:lang w:val="et-EE"/>
              </w:rPr>
            </w:pPr>
            <w:r w:rsidRPr="00420510">
              <w:rPr>
                <w:sz w:val="20"/>
                <w:lang w:val="et-EE"/>
              </w:rPr>
              <w:t>Vahendite loetelu</w:t>
            </w:r>
          </w:p>
        </w:tc>
        <w:tc>
          <w:tcPr>
            <w:tcW w:w="1939" w:type="dxa"/>
          </w:tcPr>
          <w:p w14:paraId="7AA6907C" w14:textId="77777777" w:rsidR="001D2282" w:rsidRPr="00420510" w:rsidRDefault="001D2282" w:rsidP="001D2282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1D2282" w:rsidRPr="00420510" w14:paraId="45412670" w14:textId="77777777" w:rsidTr="00AB67F3">
        <w:trPr>
          <w:trHeight w:val="275"/>
        </w:trPr>
        <w:tc>
          <w:tcPr>
            <w:tcW w:w="3124" w:type="dxa"/>
            <w:vMerge/>
            <w:tcBorders>
              <w:top w:val="nil"/>
            </w:tcBorders>
          </w:tcPr>
          <w:p w14:paraId="5A3AA034" w14:textId="77777777" w:rsidR="001D2282" w:rsidRPr="00420510" w:rsidRDefault="001D2282" w:rsidP="001D2282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14:paraId="1620D13F" w14:textId="77777777" w:rsidR="001D2282" w:rsidRPr="00420510" w:rsidRDefault="001D2282" w:rsidP="001D2282">
            <w:pPr>
              <w:pStyle w:val="TableParagraph"/>
              <w:rPr>
                <w:sz w:val="20"/>
                <w:lang w:val="et-EE"/>
              </w:rPr>
            </w:pPr>
          </w:p>
        </w:tc>
        <w:tc>
          <w:tcPr>
            <w:tcW w:w="1939" w:type="dxa"/>
          </w:tcPr>
          <w:p w14:paraId="04081603" w14:textId="77777777" w:rsidR="001D2282" w:rsidRPr="00420510" w:rsidRDefault="001D2282" w:rsidP="001D2282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1D2282" w:rsidRPr="00420510" w14:paraId="7894480A" w14:textId="77777777" w:rsidTr="00AB67F3">
        <w:trPr>
          <w:trHeight w:val="275"/>
        </w:trPr>
        <w:tc>
          <w:tcPr>
            <w:tcW w:w="3124" w:type="dxa"/>
            <w:vMerge/>
            <w:tcBorders>
              <w:top w:val="nil"/>
            </w:tcBorders>
          </w:tcPr>
          <w:p w14:paraId="6F6C7D1D" w14:textId="77777777" w:rsidR="001D2282" w:rsidRPr="00420510" w:rsidRDefault="001D2282" w:rsidP="001D2282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14:paraId="3008A6FD" w14:textId="77777777" w:rsidR="001D2282" w:rsidRPr="00420510" w:rsidRDefault="001D2282" w:rsidP="001D2282">
            <w:pPr>
              <w:pStyle w:val="TableParagraph"/>
              <w:rPr>
                <w:sz w:val="20"/>
                <w:lang w:val="et-EE"/>
              </w:rPr>
            </w:pPr>
          </w:p>
        </w:tc>
        <w:tc>
          <w:tcPr>
            <w:tcW w:w="1939" w:type="dxa"/>
          </w:tcPr>
          <w:p w14:paraId="56FB0FA6" w14:textId="77777777" w:rsidR="001D2282" w:rsidRPr="00420510" w:rsidRDefault="001D2282" w:rsidP="001D2282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1D2282" w:rsidRPr="00420510" w14:paraId="186E5C37" w14:textId="77777777" w:rsidTr="00AB67F3">
        <w:trPr>
          <w:trHeight w:val="551"/>
        </w:trPr>
        <w:tc>
          <w:tcPr>
            <w:tcW w:w="3124" w:type="dxa"/>
            <w:vMerge/>
            <w:tcBorders>
              <w:top w:val="nil"/>
            </w:tcBorders>
          </w:tcPr>
          <w:p w14:paraId="6B9CA7AF" w14:textId="77777777" w:rsidR="001D2282" w:rsidRPr="00420510" w:rsidRDefault="001D2282" w:rsidP="001D2282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14:paraId="73D9CEBF" w14:textId="77777777" w:rsidR="001D2282" w:rsidRPr="00420510" w:rsidRDefault="00880C41" w:rsidP="001D2282">
            <w:pPr>
              <w:pStyle w:val="TableParagraph"/>
              <w:spacing w:line="275" w:lineRule="exact"/>
              <w:ind w:right="94"/>
              <w:jc w:val="right"/>
              <w:rPr>
                <w:b/>
                <w:sz w:val="24"/>
                <w:lang w:val="et-EE"/>
              </w:rPr>
            </w:pPr>
            <w:r w:rsidRPr="00420510">
              <w:rPr>
                <w:b/>
                <w:sz w:val="24"/>
                <w:lang w:val="et-EE"/>
              </w:rPr>
              <w:t>KULUD KOKKU</w:t>
            </w:r>
          </w:p>
        </w:tc>
        <w:tc>
          <w:tcPr>
            <w:tcW w:w="1939" w:type="dxa"/>
          </w:tcPr>
          <w:p w14:paraId="05DD5E11" w14:textId="77777777" w:rsidR="001D2282" w:rsidRPr="00420510" w:rsidRDefault="001D2282" w:rsidP="001D2282">
            <w:pPr>
              <w:pStyle w:val="TableParagraph"/>
              <w:rPr>
                <w:sz w:val="24"/>
                <w:lang w:val="et-EE"/>
              </w:rPr>
            </w:pPr>
          </w:p>
        </w:tc>
      </w:tr>
    </w:tbl>
    <w:p w14:paraId="5CD459A2" w14:textId="77777777" w:rsidR="00C3178A" w:rsidRPr="00420510" w:rsidRDefault="00C3178A" w:rsidP="00C3178A">
      <w:pPr>
        <w:rPr>
          <w:lang w:val="et-EE"/>
        </w:rPr>
      </w:pPr>
    </w:p>
    <w:p w14:paraId="597F89C5" w14:textId="77777777" w:rsidR="00C3178A" w:rsidRPr="00420510" w:rsidRDefault="00C3178A" w:rsidP="00C3178A">
      <w:pPr>
        <w:rPr>
          <w:sz w:val="24"/>
          <w:szCs w:val="24"/>
          <w:lang w:val="et-EE"/>
        </w:rPr>
      </w:pPr>
    </w:p>
    <w:p w14:paraId="0CD53651" w14:textId="77777777" w:rsidR="00C3178A" w:rsidRPr="00420510" w:rsidRDefault="00C3178A" w:rsidP="00C3178A">
      <w:pPr>
        <w:rPr>
          <w:sz w:val="24"/>
          <w:szCs w:val="24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3178A" w:rsidRPr="00420510" w14:paraId="6A63C665" w14:textId="77777777" w:rsidTr="00C3178A">
        <w:tc>
          <w:tcPr>
            <w:tcW w:w="9711" w:type="dxa"/>
            <w:shd w:val="clear" w:color="auto" w:fill="92D050"/>
          </w:tcPr>
          <w:p w14:paraId="6A917C8B" w14:textId="77777777" w:rsidR="00C3178A" w:rsidRPr="00420510" w:rsidRDefault="00C3178A" w:rsidP="00C3178A">
            <w:pPr>
              <w:rPr>
                <w:b/>
                <w:sz w:val="24"/>
                <w:szCs w:val="24"/>
                <w:lang w:val="et-EE"/>
              </w:rPr>
            </w:pPr>
            <w:r w:rsidRPr="00420510">
              <w:rPr>
                <w:b/>
                <w:sz w:val="24"/>
                <w:szCs w:val="24"/>
                <w:lang w:val="et-EE"/>
              </w:rPr>
              <w:t>Teadmiseks</w:t>
            </w:r>
          </w:p>
        </w:tc>
      </w:tr>
      <w:tr w:rsidR="00C3178A" w:rsidRPr="0080318E" w14:paraId="0D25F0CC" w14:textId="77777777" w:rsidTr="00C3178A">
        <w:tc>
          <w:tcPr>
            <w:tcW w:w="9711" w:type="dxa"/>
          </w:tcPr>
          <w:p w14:paraId="10BF1219" w14:textId="77777777" w:rsidR="00C3178A" w:rsidRPr="00420510" w:rsidRDefault="00C3178A" w:rsidP="00C3178A">
            <w:pPr>
              <w:rPr>
                <w:sz w:val="24"/>
                <w:szCs w:val="24"/>
                <w:lang w:val="et-EE"/>
              </w:rPr>
            </w:pPr>
            <w:r w:rsidRPr="00420510">
              <w:rPr>
                <w:sz w:val="24"/>
                <w:szCs w:val="24"/>
                <w:lang w:val="et-EE"/>
              </w:rPr>
              <w:t>Taotluse esitamise tähtaeg on 15. mai.</w:t>
            </w:r>
          </w:p>
        </w:tc>
      </w:tr>
      <w:tr w:rsidR="00C3178A" w:rsidRPr="0080318E" w14:paraId="4C9F7B51" w14:textId="77777777" w:rsidTr="00C3178A">
        <w:tc>
          <w:tcPr>
            <w:tcW w:w="9711" w:type="dxa"/>
          </w:tcPr>
          <w:p w14:paraId="03937FEE" w14:textId="77777777" w:rsidR="00C3178A" w:rsidRPr="00420510" w:rsidRDefault="00C3178A" w:rsidP="00C3178A">
            <w:pPr>
              <w:rPr>
                <w:sz w:val="24"/>
                <w:szCs w:val="24"/>
                <w:lang w:val="et-EE"/>
              </w:rPr>
            </w:pPr>
            <w:r w:rsidRPr="00420510">
              <w:rPr>
                <w:color w:val="202020"/>
                <w:sz w:val="24"/>
                <w:szCs w:val="24"/>
                <w:shd w:val="clear" w:color="auto" w:fill="FFFFFF"/>
                <w:lang w:val="et-EE"/>
              </w:rPr>
              <w:t>Toetust ei eraldata kinnisvara ja sõiduvahendite omandamiseks ja kasutusse võtmiseks, hoonete ja rajatiste ehitamiseks ning kinnistute, hoonete ja ruumide majandamiskulude eest tasumiseks ning juba taotleja eelarvest kaetavaid kulusid.</w:t>
            </w:r>
          </w:p>
        </w:tc>
      </w:tr>
      <w:tr w:rsidR="00C3178A" w:rsidRPr="00420510" w14:paraId="55B0F383" w14:textId="77777777" w:rsidTr="00C3178A">
        <w:tc>
          <w:tcPr>
            <w:tcW w:w="9711" w:type="dxa"/>
          </w:tcPr>
          <w:p w14:paraId="1D4AB290" w14:textId="77777777" w:rsidR="00C3178A" w:rsidRPr="00420510" w:rsidRDefault="00C3178A" w:rsidP="00C3178A">
            <w:pPr>
              <w:rPr>
                <w:sz w:val="24"/>
                <w:szCs w:val="24"/>
                <w:lang w:val="et-EE"/>
              </w:rPr>
            </w:pPr>
            <w:r w:rsidRPr="00420510">
              <w:rPr>
                <w:color w:val="202020"/>
                <w:sz w:val="24"/>
                <w:szCs w:val="24"/>
                <w:shd w:val="clear" w:color="auto" w:fill="FFFFFF"/>
                <w:lang w:val="et-EE"/>
              </w:rPr>
              <w:t>Juhul kui taotlus ei vasta määruses sätestatud nõuetele, antakse taotlejale kuni kolm tööpäeva puuduste kõrvaldamiseks. Puuduste kõrvaldamata jätmisel taotlust läbi ei vaadata.</w:t>
            </w:r>
          </w:p>
        </w:tc>
      </w:tr>
      <w:tr w:rsidR="00C3178A" w:rsidRPr="00420510" w14:paraId="004E09F7" w14:textId="77777777" w:rsidTr="00C3178A">
        <w:tc>
          <w:tcPr>
            <w:tcW w:w="9711" w:type="dxa"/>
          </w:tcPr>
          <w:p w14:paraId="007AC116" w14:textId="77777777" w:rsidR="00C3178A" w:rsidRPr="00420510" w:rsidRDefault="00C3178A" w:rsidP="00C3178A">
            <w:pPr>
              <w:rPr>
                <w:color w:val="202020"/>
                <w:sz w:val="24"/>
                <w:szCs w:val="24"/>
                <w:shd w:val="clear" w:color="auto" w:fill="FFFFFF"/>
                <w:lang w:val="et-EE"/>
              </w:rPr>
            </w:pPr>
            <w:r w:rsidRPr="00420510">
              <w:rPr>
                <w:color w:val="202020"/>
                <w:sz w:val="24"/>
                <w:szCs w:val="24"/>
                <w:shd w:val="clear" w:color="auto" w:fill="FFFFFF"/>
                <w:lang w:val="et-EE"/>
              </w:rPr>
              <w:t>Toetuse saaja on kohustatud täitma sõlmitud sihtfina</w:t>
            </w:r>
            <w:r w:rsidR="00420510">
              <w:rPr>
                <w:color w:val="202020"/>
                <w:sz w:val="24"/>
                <w:szCs w:val="24"/>
                <w:shd w:val="clear" w:color="auto" w:fill="FFFFFF"/>
                <w:lang w:val="et-EE"/>
              </w:rPr>
              <w:t>n</w:t>
            </w:r>
            <w:r w:rsidRPr="00420510">
              <w:rPr>
                <w:color w:val="202020"/>
                <w:sz w:val="24"/>
                <w:szCs w:val="24"/>
                <w:shd w:val="clear" w:color="auto" w:fill="FFFFFF"/>
                <w:lang w:val="et-EE"/>
              </w:rPr>
              <w:t>tseerimise lepingu tingimusi sh esitama vahearuande ning lõpparuande.</w:t>
            </w:r>
          </w:p>
        </w:tc>
      </w:tr>
      <w:tr w:rsidR="00C3178A" w:rsidRPr="0080318E" w14:paraId="6DC55F99" w14:textId="77777777" w:rsidTr="00C3178A">
        <w:tc>
          <w:tcPr>
            <w:tcW w:w="9711" w:type="dxa"/>
          </w:tcPr>
          <w:p w14:paraId="4CE0F936" w14:textId="77777777" w:rsidR="00C3178A" w:rsidRPr="00420510" w:rsidRDefault="00C3178A" w:rsidP="00C3178A">
            <w:pPr>
              <w:rPr>
                <w:color w:val="202020"/>
                <w:sz w:val="24"/>
                <w:szCs w:val="24"/>
                <w:shd w:val="clear" w:color="auto" w:fill="FFFFFF"/>
                <w:lang w:val="et-EE"/>
              </w:rPr>
            </w:pPr>
            <w:r w:rsidRPr="00420510">
              <w:rPr>
                <w:color w:val="202020"/>
                <w:sz w:val="24"/>
                <w:szCs w:val="24"/>
                <w:shd w:val="clear" w:color="auto" w:fill="FFFFFF"/>
                <w:lang w:val="et-EE"/>
              </w:rPr>
              <w:t>Viimsi Vallavalitsusel on õigus mittesihipäraselt kasutatud toetus või selle osa tagasi nõuda.</w:t>
            </w:r>
          </w:p>
        </w:tc>
      </w:tr>
    </w:tbl>
    <w:p w14:paraId="47F14FE4" w14:textId="77777777" w:rsidR="00C3178A" w:rsidRPr="00420510" w:rsidRDefault="00C3178A" w:rsidP="00C3178A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3178A" w:rsidRPr="00420510" w14:paraId="0AE1E9B1" w14:textId="77777777" w:rsidTr="00C3178A">
        <w:tc>
          <w:tcPr>
            <w:tcW w:w="9711" w:type="dxa"/>
            <w:shd w:val="clear" w:color="auto" w:fill="92D050"/>
          </w:tcPr>
          <w:p w14:paraId="0F92B978" w14:textId="77777777" w:rsidR="00C3178A" w:rsidRPr="00420510" w:rsidRDefault="00C3178A" w:rsidP="00C3178A">
            <w:pPr>
              <w:rPr>
                <w:b/>
                <w:lang w:val="et-EE"/>
              </w:rPr>
            </w:pPr>
            <w:r w:rsidRPr="00420510">
              <w:rPr>
                <w:b/>
                <w:lang w:val="et-EE"/>
              </w:rPr>
              <w:t>Taotleja kinnitus</w:t>
            </w:r>
          </w:p>
        </w:tc>
      </w:tr>
      <w:tr w:rsidR="00C3178A" w:rsidRPr="0080318E" w14:paraId="11E1D825" w14:textId="77777777" w:rsidTr="00C3178A">
        <w:tc>
          <w:tcPr>
            <w:tcW w:w="9711" w:type="dxa"/>
          </w:tcPr>
          <w:p w14:paraId="17CEEE84" w14:textId="77777777" w:rsidR="00C3178A" w:rsidRPr="00420510" w:rsidRDefault="00C3178A" w:rsidP="00C3178A">
            <w:pPr>
              <w:pStyle w:val="Heading1"/>
              <w:shd w:val="clear" w:color="auto" w:fill="FFFFFF"/>
              <w:spacing w:after="240"/>
              <w:rPr>
                <w:b w:val="0"/>
                <w:lang w:val="et-EE"/>
              </w:rPr>
            </w:pPr>
            <w:r w:rsidRPr="00420510">
              <w:rPr>
                <w:b w:val="0"/>
                <w:lang w:val="et-EE"/>
              </w:rPr>
              <w:t>Olen tutvunud Viimsi Vallavolikogu 26.03.2019 määrusega nr 4 “Viimsi valla 2019-2020. a huvihariduse ja -tegevuse toetuse eraldamise tingimused ja kord”.</w:t>
            </w:r>
          </w:p>
          <w:p w14:paraId="78A0EECE" w14:textId="77777777" w:rsidR="00C3178A" w:rsidRPr="00420510" w:rsidRDefault="00C3178A" w:rsidP="00C3178A">
            <w:pPr>
              <w:pStyle w:val="Heading1"/>
              <w:shd w:val="clear" w:color="auto" w:fill="FFFFFF"/>
              <w:spacing w:after="240"/>
              <w:rPr>
                <w:b w:val="0"/>
                <w:lang w:val="et-EE"/>
              </w:rPr>
            </w:pPr>
            <w:r w:rsidRPr="00420510">
              <w:rPr>
                <w:b w:val="0"/>
                <w:lang w:val="et-EE"/>
              </w:rPr>
              <w:t>Käesoleva taotluse allkirjastamisega kinnitan, et esitatud andmed on õiged ning dokumentaalselt tõestatavad.</w:t>
            </w:r>
          </w:p>
          <w:p w14:paraId="50F63F29" w14:textId="77777777" w:rsidR="00C3178A" w:rsidRPr="00420510" w:rsidRDefault="00C3178A" w:rsidP="00C3178A">
            <w:pPr>
              <w:rPr>
                <w:lang w:val="et-EE"/>
              </w:rPr>
            </w:pPr>
          </w:p>
        </w:tc>
      </w:tr>
    </w:tbl>
    <w:p w14:paraId="202DCB86" w14:textId="77777777" w:rsidR="00C3178A" w:rsidRPr="00420510" w:rsidRDefault="00C3178A" w:rsidP="00C3178A">
      <w:pPr>
        <w:rPr>
          <w:lang w:val="et-EE"/>
        </w:rPr>
      </w:pPr>
    </w:p>
    <w:p w14:paraId="17E5A37B" w14:textId="77777777" w:rsidR="00C3178A" w:rsidRPr="00420510" w:rsidRDefault="00C3178A" w:rsidP="00C3178A">
      <w:pPr>
        <w:rPr>
          <w:b/>
          <w:lang w:val="et-EE"/>
        </w:rPr>
      </w:pPr>
      <w:r w:rsidRPr="00420510">
        <w:rPr>
          <w:b/>
          <w:lang w:val="et-EE"/>
        </w:rPr>
        <w:t>TAOTLEJA NIMI JA ALLKIRI</w:t>
      </w:r>
      <w:r w:rsidRPr="00420510">
        <w:rPr>
          <w:b/>
          <w:lang w:val="et-EE"/>
        </w:rPr>
        <w:tab/>
      </w:r>
      <w:r w:rsidRPr="00420510">
        <w:rPr>
          <w:b/>
          <w:lang w:val="et-EE"/>
        </w:rPr>
        <w:tab/>
      </w:r>
      <w:r w:rsidRPr="00420510">
        <w:rPr>
          <w:b/>
          <w:lang w:val="et-EE"/>
        </w:rPr>
        <w:tab/>
      </w:r>
      <w:r w:rsidRPr="00420510">
        <w:rPr>
          <w:b/>
          <w:lang w:val="et-EE"/>
        </w:rPr>
        <w:tab/>
      </w:r>
      <w:r w:rsidRPr="00420510">
        <w:rPr>
          <w:b/>
          <w:lang w:val="et-EE"/>
        </w:rPr>
        <w:tab/>
      </w:r>
      <w:r w:rsidRPr="00420510">
        <w:rPr>
          <w:b/>
          <w:lang w:val="et-EE"/>
        </w:rPr>
        <w:tab/>
        <w:t>KUUPÄEV</w:t>
      </w:r>
    </w:p>
    <w:p w14:paraId="5FBD6A51" w14:textId="77777777" w:rsidR="00C3178A" w:rsidRPr="00420510" w:rsidRDefault="00C3178A" w:rsidP="00C3178A">
      <w:pPr>
        <w:rPr>
          <w:lang w:val="et-EE"/>
        </w:rPr>
      </w:pPr>
    </w:p>
    <w:sectPr w:rsidR="00C3178A" w:rsidRPr="00420510" w:rsidSect="0080318E">
      <w:pgSz w:w="11907" w:h="16840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568C"/>
    <w:multiLevelType w:val="hybridMultilevel"/>
    <w:tmpl w:val="EFB218EC"/>
    <w:lvl w:ilvl="0" w:tplc="5D20F260">
      <w:start w:val="1"/>
      <w:numFmt w:val="decimal"/>
      <w:lvlText w:val="%1)"/>
      <w:lvlJc w:val="left"/>
      <w:pPr>
        <w:ind w:left="418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D32151C">
      <w:numFmt w:val="bullet"/>
      <w:lvlText w:val="•"/>
      <w:lvlJc w:val="left"/>
      <w:pPr>
        <w:ind w:left="1334" w:hanging="260"/>
      </w:pPr>
      <w:rPr>
        <w:rFonts w:hint="default"/>
      </w:rPr>
    </w:lvl>
    <w:lvl w:ilvl="2" w:tplc="3EB4D3A4">
      <w:numFmt w:val="bullet"/>
      <w:lvlText w:val="•"/>
      <w:lvlJc w:val="left"/>
      <w:pPr>
        <w:ind w:left="2249" w:hanging="260"/>
      </w:pPr>
      <w:rPr>
        <w:rFonts w:hint="default"/>
      </w:rPr>
    </w:lvl>
    <w:lvl w:ilvl="3" w:tplc="C5444226">
      <w:numFmt w:val="bullet"/>
      <w:lvlText w:val="•"/>
      <w:lvlJc w:val="left"/>
      <w:pPr>
        <w:ind w:left="3163" w:hanging="260"/>
      </w:pPr>
      <w:rPr>
        <w:rFonts w:hint="default"/>
      </w:rPr>
    </w:lvl>
    <w:lvl w:ilvl="4" w:tplc="0F1AC062">
      <w:numFmt w:val="bullet"/>
      <w:lvlText w:val="•"/>
      <w:lvlJc w:val="left"/>
      <w:pPr>
        <w:ind w:left="4078" w:hanging="260"/>
      </w:pPr>
      <w:rPr>
        <w:rFonts w:hint="default"/>
      </w:rPr>
    </w:lvl>
    <w:lvl w:ilvl="5" w:tplc="0DF25ACE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27C4120A">
      <w:numFmt w:val="bullet"/>
      <w:lvlText w:val="•"/>
      <w:lvlJc w:val="left"/>
      <w:pPr>
        <w:ind w:left="5907" w:hanging="260"/>
      </w:pPr>
      <w:rPr>
        <w:rFonts w:hint="default"/>
      </w:rPr>
    </w:lvl>
    <w:lvl w:ilvl="7" w:tplc="8F60F240">
      <w:numFmt w:val="bullet"/>
      <w:lvlText w:val="•"/>
      <w:lvlJc w:val="left"/>
      <w:pPr>
        <w:ind w:left="6822" w:hanging="260"/>
      </w:pPr>
      <w:rPr>
        <w:rFonts w:hint="default"/>
      </w:rPr>
    </w:lvl>
    <w:lvl w:ilvl="8" w:tplc="2BA49806">
      <w:numFmt w:val="bullet"/>
      <w:lvlText w:val="•"/>
      <w:lvlJc w:val="left"/>
      <w:pPr>
        <w:ind w:left="7737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F"/>
    <w:rsid w:val="000B20AF"/>
    <w:rsid w:val="001D2282"/>
    <w:rsid w:val="00420510"/>
    <w:rsid w:val="004E1090"/>
    <w:rsid w:val="006F7EED"/>
    <w:rsid w:val="0079280A"/>
    <w:rsid w:val="0080318E"/>
    <w:rsid w:val="008527FD"/>
    <w:rsid w:val="00880C41"/>
    <w:rsid w:val="009E5DF2"/>
    <w:rsid w:val="00AB67F3"/>
    <w:rsid w:val="00B13875"/>
    <w:rsid w:val="00BC1DCD"/>
    <w:rsid w:val="00C3178A"/>
    <w:rsid w:val="00E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8C07"/>
  <w15:docId w15:val="{4BE34F1E-9E0D-4707-BF81-AD9444E1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8" w:hanging="2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8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 Mägi</dc:creator>
  <cp:lastModifiedBy>Elis Mäeots</cp:lastModifiedBy>
  <cp:revision>2</cp:revision>
  <dcterms:created xsi:type="dcterms:W3CDTF">2019-04-11T11:04:00Z</dcterms:created>
  <dcterms:modified xsi:type="dcterms:W3CDTF">2019-04-11T11:04:00Z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2018-04-18T00:00:00Z</vt:filetime>
  </property>
</Properties>
</file>