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92959" w14:textId="493AEEFE" w:rsidR="000E1D30" w:rsidRPr="00553F06" w:rsidRDefault="00404183" w:rsidP="00E63BD7">
      <w:pPr>
        <w:rPr>
          <w:rFonts w:asciiTheme="majorHAnsi" w:hAnsiTheme="majorHAnsi" w:cstheme="majorHAnsi"/>
          <w:color w:val="A8D08D" w:themeColor="accent6" w:themeTint="99"/>
          <w:sz w:val="36"/>
          <w:szCs w:val="36"/>
          <w14:textOutline w14:w="6350" w14:cap="rnd" w14:cmpd="sng" w14:algn="ctr">
            <w14:solidFill>
              <w14:schemeClr w14:val="accent6">
                <w14:lumMod w14:val="50000"/>
              </w14:schemeClr>
            </w14:solidFill>
            <w14:prstDash w14:val="solid"/>
            <w14:bevel/>
          </w14:textOutline>
        </w:rPr>
      </w:pPr>
      <w:r>
        <w:rPr>
          <w:rFonts w:asciiTheme="majorHAnsi" w:hAnsiTheme="majorHAnsi" w:cstheme="majorHAnsi"/>
          <w:noProof/>
          <w:lang w:eastAsia="et-EE"/>
        </w:rPr>
        <w:drawing>
          <wp:anchor distT="0" distB="0" distL="114300" distR="114300" simplePos="0" relativeHeight="251668480" behindDoc="1" locked="0" layoutInCell="1" allowOverlap="1" wp14:anchorId="74EF68CD" wp14:editId="1FD9BEB5">
            <wp:simplePos x="0" y="0"/>
            <wp:positionH relativeFrom="column">
              <wp:posOffset>-360045</wp:posOffset>
            </wp:positionH>
            <wp:positionV relativeFrom="paragraph">
              <wp:posOffset>-180340</wp:posOffset>
            </wp:positionV>
            <wp:extent cx="1440000" cy="1080000"/>
            <wp:effectExtent l="0" t="0" r="8255" b="6350"/>
            <wp:wrapNone/>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t 31"/>
                    <pic:cNvPicPr/>
                  </pic:nvPicPr>
                  <pic:blipFill rotWithShape="1">
                    <a:blip r:embed="rId8" cstate="print">
                      <a:extLst>
                        <a:ext uri="{28A0092B-C50C-407E-A947-70E740481C1C}">
                          <a14:useLocalDpi xmlns:a14="http://schemas.microsoft.com/office/drawing/2010/main" val="0"/>
                        </a:ext>
                      </a:extLst>
                    </a:blip>
                    <a:srcRect l="33239" t="1772" r="33239" b="1772"/>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07A" w:rsidRPr="00553F06">
        <w:rPr>
          <w:rFonts w:asciiTheme="majorHAnsi" w:hAnsiTheme="majorHAnsi" w:cstheme="majorHAnsi"/>
          <w:noProof/>
          <w:lang w:eastAsia="et-EE"/>
        </w:rPr>
        <w:drawing>
          <wp:anchor distT="0" distB="0" distL="114300" distR="114300" simplePos="0" relativeHeight="251667456" behindDoc="1" locked="0" layoutInCell="1" allowOverlap="1" wp14:anchorId="07D8AF94" wp14:editId="55078DE9">
            <wp:simplePos x="0" y="0"/>
            <wp:positionH relativeFrom="column">
              <wp:posOffset>5400675</wp:posOffset>
            </wp:positionH>
            <wp:positionV relativeFrom="paragraph">
              <wp:posOffset>-180340</wp:posOffset>
            </wp:positionV>
            <wp:extent cx="720000" cy="831600"/>
            <wp:effectExtent l="57150" t="19050" r="61595" b="102235"/>
            <wp:wrapNone/>
            <wp:docPr id="24" name="Pilt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lt 244"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831600"/>
                    </a:xfrm>
                    <a:prstGeom prst="rect">
                      <a:avLst/>
                    </a:prstGeom>
                    <a:effectLst>
                      <a:outerShdw blurRad="50800" dist="38100" dir="5400000" algn="t" rotWithShape="0">
                        <a:schemeClr val="bg2">
                          <a:lumMod val="50000"/>
                          <a:alpha val="25000"/>
                        </a:schemeClr>
                      </a:outerShdw>
                    </a:effectLst>
                  </pic:spPr>
                </pic:pic>
              </a:graphicData>
            </a:graphic>
            <wp14:sizeRelH relativeFrom="page">
              <wp14:pctWidth>0</wp14:pctWidth>
            </wp14:sizeRelH>
            <wp14:sizeRelV relativeFrom="page">
              <wp14:pctHeight>0</wp14:pctHeight>
            </wp14:sizeRelV>
          </wp:anchor>
        </w:drawing>
      </w:r>
    </w:p>
    <w:p w14:paraId="2DF28614" w14:textId="787EE72E" w:rsidR="00553F06" w:rsidRDefault="00553F06" w:rsidP="00553F06">
      <w:pPr>
        <w:rPr>
          <w:rFonts w:asciiTheme="majorHAnsi" w:hAnsiTheme="majorHAnsi" w:cstheme="majorHAnsi"/>
          <w:color w:val="A8D08D" w:themeColor="accent6" w:themeTint="99"/>
          <w:sz w:val="36"/>
          <w:szCs w:val="36"/>
          <w14:textOutline w14:w="6350" w14:cap="rnd" w14:cmpd="sng" w14:algn="ctr">
            <w14:solidFill>
              <w14:schemeClr w14:val="accent6">
                <w14:lumMod w14:val="50000"/>
              </w14:schemeClr>
            </w14:solidFill>
            <w14:prstDash w14:val="solid"/>
            <w14:bevel/>
          </w14:textOutline>
        </w:rPr>
      </w:pPr>
      <w:bookmarkStart w:id="0" w:name="_Hlk117438107"/>
      <w:bookmarkEnd w:id="0"/>
    </w:p>
    <w:p w14:paraId="0E2F4515" w14:textId="20FD1A93" w:rsidR="006F1D04" w:rsidRPr="00553F06" w:rsidRDefault="00553F06" w:rsidP="00553F06">
      <w:pPr>
        <w:jc w:val="center"/>
        <w:rPr>
          <w:rFonts w:asciiTheme="majorHAnsi" w:hAnsiTheme="majorHAnsi" w:cstheme="majorHAnsi"/>
          <w:color w:val="A8D08D" w:themeColor="accent6" w:themeTint="99"/>
          <w:sz w:val="36"/>
          <w:szCs w:val="36"/>
          <w14:textOutline w14:w="6350" w14:cap="rnd" w14:cmpd="sng" w14:algn="ctr">
            <w14:solidFill>
              <w14:schemeClr w14:val="accent6">
                <w14:lumMod w14:val="50000"/>
              </w14:schemeClr>
            </w14:solidFill>
            <w14:prstDash w14:val="solid"/>
            <w14:bevel/>
          </w14:textOutline>
        </w:rPr>
      </w:pPr>
      <w:r>
        <w:rPr>
          <w:rFonts w:asciiTheme="majorHAnsi" w:hAnsiTheme="majorHAnsi" w:cstheme="majorHAnsi"/>
          <w:color w:val="A8D08D" w:themeColor="accent6" w:themeTint="99"/>
          <w:sz w:val="36"/>
          <w:szCs w:val="36"/>
          <w14:textOutline w14:w="6350" w14:cap="rnd" w14:cmpd="sng" w14:algn="ctr">
            <w14:solidFill>
              <w14:schemeClr w14:val="accent6">
                <w14:lumMod w14:val="50000"/>
              </w14:schemeClr>
            </w14:solidFill>
            <w14:prstDash w14:val="solid"/>
            <w14:bevel/>
          </w14:textOutline>
        </w:rPr>
        <w:t xml:space="preserve">  </w:t>
      </w:r>
    </w:p>
    <w:p w14:paraId="13F31470" w14:textId="2D2E35F4" w:rsidR="00553F06" w:rsidRPr="00553F06" w:rsidRDefault="00553F06" w:rsidP="006F1D04">
      <w:pPr>
        <w:jc w:val="center"/>
        <w:rPr>
          <w:rFonts w:asciiTheme="majorHAnsi" w:hAnsiTheme="majorHAnsi" w:cstheme="majorHAnsi"/>
          <w:color w:val="A8D08D" w:themeColor="accent6" w:themeTint="99"/>
          <w:sz w:val="36"/>
          <w:szCs w:val="36"/>
          <w14:textOutline w14:w="6350" w14:cap="rnd" w14:cmpd="sng" w14:algn="ctr">
            <w14:solidFill>
              <w14:schemeClr w14:val="accent6">
                <w14:lumMod w14:val="50000"/>
              </w14:schemeClr>
            </w14:solidFill>
            <w14:prstDash w14:val="solid"/>
            <w14:bevel/>
          </w14:textOutline>
        </w:rPr>
      </w:pPr>
    </w:p>
    <w:p w14:paraId="77226EB9" w14:textId="17E9CD12" w:rsidR="006F1D04" w:rsidRPr="0091307A" w:rsidRDefault="006F1D04" w:rsidP="0091307A">
      <w:pPr>
        <w:rPr>
          <w:rFonts w:asciiTheme="majorHAnsi" w:hAnsiTheme="majorHAnsi" w:cstheme="majorHAnsi"/>
          <w:color w:val="A8D08D" w:themeColor="accent6" w:themeTint="99"/>
          <w:sz w:val="36"/>
          <w:szCs w:val="36"/>
          <w14:shadow w14:blurRad="50800" w14:dist="50800" w14:dir="5400000" w14:sx="0" w14:sy="0" w14:kx="0" w14:ky="0" w14:algn="ctr">
            <w14:schemeClr w14:val="bg2">
              <w14:alpha w14:val="38000"/>
              <w14:lumMod w14:val="90000"/>
            </w14:schemeClr>
          </w14:shadow>
          <w14:textOutline w14:w="6350" w14:cap="rnd" w14:cmpd="sng" w14:algn="ctr">
            <w14:solidFill>
              <w14:schemeClr w14:val="accent6">
                <w14:lumMod w14:val="50000"/>
              </w14:schemeClr>
            </w14:solidFill>
            <w14:prstDash w14:val="solid"/>
            <w14:bevel/>
          </w14:textOutline>
        </w:rPr>
      </w:pPr>
    </w:p>
    <w:p w14:paraId="758ECAD8" w14:textId="77777777" w:rsidR="00184809" w:rsidRDefault="00184809" w:rsidP="006F1D04">
      <w:pPr>
        <w:jc w:val="center"/>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pPr>
    </w:p>
    <w:p w14:paraId="5F67006F" w14:textId="77777777" w:rsidR="00AB1E21" w:rsidRDefault="00AB1E21" w:rsidP="006F1D04">
      <w:pPr>
        <w:jc w:val="center"/>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pPr>
    </w:p>
    <w:p w14:paraId="17C66670" w14:textId="38B052D8" w:rsidR="00D96031" w:rsidRPr="0091307A" w:rsidRDefault="00D96031" w:rsidP="006F1D04">
      <w:pPr>
        <w:jc w:val="center"/>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pPr>
      <w:r w:rsidRPr="0091307A">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t xml:space="preserve">VIIMSI VALLA </w:t>
      </w:r>
      <w:r w:rsidR="00553F06" w:rsidRPr="0091307A">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t xml:space="preserve">HALDUSTERRITOORIUMI </w:t>
      </w:r>
      <w:r w:rsidRPr="0091307A">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t>ÜLDPLANEERINGU LÄHTESEISUKOHAD</w:t>
      </w:r>
    </w:p>
    <w:p w14:paraId="6AF0299C" w14:textId="4A01160D" w:rsidR="00E63BD7" w:rsidRPr="0091307A" w:rsidRDefault="00E63BD7" w:rsidP="006F1D04">
      <w:pPr>
        <w:jc w:val="center"/>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reflection w14:blurRad="6350" w14:stA="55000" w14:stPos="0" w14:endA="300" w14:endPos="45500" w14:dist="0" w14:dir="5400000" w14:fadeDir="5400000" w14:sx="100000" w14:sy="-100000" w14:kx="0" w14:ky="0" w14:algn="bl"/>
          <w14:textOutline w14:w="3175" w14:cap="rnd" w14:cmpd="sng" w14:algn="ctr">
            <w14:solidFill>
              <w14:schemeClr w14:val="tx2"/>
            </w14:solidFill>
            <w14:prstDash w14:val="solid"/>
            <w14:bevel/>
          </w14:textOutline>
        </w:rPr>
      </w:pPr>
    </w:p>
    <w:p w14:paraId="39243801" w14:textId="7EABCD58" w:rsidR="00E63BD7" w:rsidRPr="0091307A" w:rsidRDefault="00E63BD7" w:rsidP="006F1D04">
      <w:pPr>
        <w:jc w:val="center"/>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pPr>
      <w:r w:rsidRPr="0091307A">
        <w:rPr>
          <w:rFonts w:asciiTheme="majorHAnsi" w:hAnsiTheme="majorHAnsi" w:cstheme="majorHAnsi"/>
          <w:b/>
          <w:color w:val="5B9BD5" w:themeColor="accent5"/>
          <w:sz w:val="36"/>
          <w:szCs w:val="36"/>
          <w14:shadow w14:blurRad="50800" w14:dist="38100" w14:dir="2700000" w14:sx="100000" w14:sy="100000" w14:kx="0" w14:ky="0" w14:algn="tl">
            <w14:schemeClr w14:val="bg2">
              <w14:alpha w14:val="75000"/>
              <w14:lumMod w14:val="25000"/>
            </w14:schemeClr>
          </w14:shadow>
          <w14:textOutline w14:w="3175" w14:cap="rnd" w14:cmpd="sng" w14:algn="ctr">
            <w14:solidFill>
              <w14:schemeClr w14:val="tx2"/>
            </w14:solidFill>
            <w14:prstDash w14:val="solid"/>
            <w14:bevel/>
          </w14:textOutline>
        </w:rPr>
        <w:t>EELNÕU</w:t>
      </w:r>
    </w:p>
    <w:p w14:paraId="5067B6D9" w14:textId="46B0D9A4" w:rsidR="00E63BD7" w:rsidRPr="00E63BD7" w:rsidRDefault="00E63BD7" w:rsidP="006F1D04">
      <w:pPr>
        <w:jc w:val="center"/>
        <w:rPr>
          <w:rFonts w:asciiTheme="majorHAnsi" w:hAnsiTheme="majorHAnsi" w:cstheme="majorHAnsi"/>
          <w:color w:val="5B9BD5" w:themeColor="accent5"/>
          <w:sz w:val="36"/>
          <w:szCs w:val="36"/>
          <w14:reflection w14:blurRad="6350" w14:stA="55000" w14:stPos="0" w14:endA="300" w14:endPos="45500" w14:dist="0" w14:dir="5400000" w14:fadeDir="5400000" w14:sx="100000" w14:sy="-100000" w14:kx="0" w14:ky="0" w14:algn="bl"/>
          <w14:textOutline w14:w="3175" w14:cap="rnd" w14:cmpd="sng" w14:algn="ctr">
            <w14:solidFill>
              <w14:schemeClr w14:val="tx2"/>
            </w14:solidFill>
            <w14:prstDash w14:val="solid"/>
            <w14:bevel/>
          </w14:textOutline>
        </w:rPr>
      </w:pPr>
    </w:p>
    <w:p w14:paraId="088363FB" w14:textId="0F6C379B" w:rsidR="00D96031" w:rsidRPr="00553F06" w:rsidRDefault="00141C78" w:rsidP="00F36CF8">
      <w:pPr>
        <w:tabs>
          <w:tab w:val="left" w:pos="1230"/>
        </w:tabs>
        <w:rPr>
          <w:rFonts w:asciiTheme="majorHAnsi" w:hAnsiTheme="majorHAnsi" w:cstheme="majorHAnsi"/>
          <w:sz w:val="36"/>
          <w:szCs w:val="36"/>
        </w:rPr>
      </w:pPr>
      <w:r>
        <w:rPr>
          <w:rFonts w:asciiTheme="majorHAnsi" w:hAnsiTheme="majorHAnsi" w:cstheme="majorHAnsi"/>
          <w:noProof/>
          <w:color w:val="9CC2E5" w:themeColor="accent5" w:themeTint="99"/>
          <w:sz w:val="36"/>
          <w:szCs w:val="36"/>
        </w:rPr>
        <w:drawing>
          <wp:anchor distT="0" distB="0" distL="114300" distR="114300" simplePos="0" relativeHeight="251683840" behindDoc="1" locked="0" layoutInCell="1" allowOverlap="1" wp14:anchorId="6C7D8A3B" wp14:editId="294BF568">
            <wp:simplePos x="0" y="0"/>
            <wp:positionH relativeFrom="column">
              <wp:posOffset>-904875</wp:posOffset>
            </wp:positionH>
            <wp:positionV relativeFrom="paragraph">
              <wp:posOffset>280035</wp:posOffset>
            </wp:positionV>
            <wp:extent cx="7550785" cy="3695700"/>
            <wp:effectExtent l="0" t="0" r="0" b="0"/>
            <wp:wrapTight wrapText="bothSides">
              <wp:wrapPolygon edited="0">
                <wp:start x="0" y="0"/>
                <wp:lineTo x="0" y="21489"/>
                <wp:lineTo x="21526" y="21489"/>
                <wp:lineTo x="21526" y="0"/>
                <wp:lineTo x="0" y="0"/>
              </wp:wrapPolygon>
            </wp:wrapTight>
            <wp:docPr id="2" name="Picture 2" descr="A picture containing sky, water,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water, nature,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785" cy="3695700"/>
                    </a:xfrm>
                    <a:prstGeom prst="rect">
                      <a:avLst/>
                    </a:prstGeom>
                  </pic:spPr>
                </pic:pic>
              </a:graphicData>
            </a:graphic>
            <wp14:sizeRelH relativeFrom="page">
              <wp14:pctWidth>0</wp14:pctWidth>
            </wp14:sizeRelH>
            <wp14:sizeRelV relativeFrom="page">
              <wp14:pctHeight>0</wp14:pctHeight>
            </wp14:sizeRelV>
          </wp:anchor>
        </w:drawing>
      </w:r>
    </w:p>
    <w:p w14:paraId="4382E134" w14:textId="6962D402" w:rsidR="00BB419E" w:rsidRDefault="00BB419E" w:rsidP="00AB1E21">
      <w:pPr>
        <w:tabs>
          <w:tab w:val="left" w:pos="1230"/>
        </w:tabs>
        <w:rPr>
          <w:rFonts w:asciiTheme="majorHAnsi" w:hAnsiTheme="majorHAnsi" w:cstheme="majorHAnsi"/>
          <w:color w:val="9CC2E5" w:themeColor="accent5" w:themeTint="99"/>
          <w:sz w:val="36"/>
          <w:szCs w:val="36"/>
          <w14:textOutline w14:w="6350" w14:cap="rnd" w14:cmpd="sng" w14:algn="ctr">
            <w14:solidFill>
              <w14:schemeClr w14:val="accent1">
                <w14:lumMod w14:val="50000"/>
              </w14:schemeClr>
            </w14:solidFill>
            <w14:prstDash w14:val="solid"/>
            <w14:bevel/>
          </w14:textOutline>
        </w:rPr>
      </w:pPr>
    </w:p>
    <w:p w14:paraId="338CB95F" w14:textId="77777777" w:rsidR="00AB1E21" w:rsidRDefault="00AB1E21">
      <w:pPr>
        <w:rPr>
          <w:rFonts w:asciiTheme="majorHAnsi" w:hAnsiTheme="majorHAnsi" w:cstheme="majorHAnsi"/>
          <w:color w:val="9CC2E5" w:themeColor="accent5" w:themeTint="99"/>
          <w:sz w:val="36"/>
          <w:szCs w:val="36"/>
          <w14:textOutline w14:w="6350" w14:cap="rnd" w14:cmpd="sng" w14:algn="ctr">
            <w14:solidFill>
              <w14:schemeClr w14:val="accent1">
                <w14:lumMod w14:val="50000"/>
              </w14:schemeClr>
            </w14:solidFill>
            <w14:prstDash w14:val="solid"/>
            <w14:bevel/>
          </w14:textOutline>
        </w:rPr>
      </w:pPr>
      <w:r>
        <w:rPr>
          <w:rFonts w:asciiTheme="majorHAnsi" w:hAnsiTheme="majorHAnsi" w:cstheme="majorHAnsi"/>
          <w:color w:val="9CC2E5" w:themeColor="accent5" w:themeTint="99"/>
          <w:sz w:val="36"/>
          <w:szCs w:val="36"/>
          <w14:textOutline w14:w="6350" w14:cap="rnd" w14:cmpd="sng" w14:algn="ctr">
            <w14:solidFill>
              <w14:schemeClr w14:val="accent1">
                <w14:lumMod w14:val="50000"/>
              </w14:schemeClr>
            </w14:solidFill>
            <w14:prstDash w14:val="solid"/>
            <w14:bevel/>
          </w14:textOutline>
        </w:rPr>
        <w:br w:type="page"/>
      </w:r>
    </w:p>
    <w:p w14:paraId="528CA190" w14:textId="7A916A35" w:rsidR="00BB419E" w:rsidRPr="00EA5F2D" w:rsidRDefault="00EA5F2D" w:rsidP="00EA5F2D">
      <w:pPr>
        <w:rPr>
          <w:rFonts w:ascii="Arial" w:hAnsi="Arial" w:cs="Arial"/>
          <w:sz w:val="28"/>
          <w:szCs w:val="28"/>
          <w14:reflection w14:blurRad="6350" w14:stA="55000" w14:stPos="0" w14:endA="300" w14:endPos="45500" w14:dist="0" w14:dir="5400000" w14:fadeDir="5400000" w14:sx="100000" w14:sy="-100000" w14:kx="0" w14:ky="0" w14:algn="bl"/>
          <w14:textOutline w14:w="3175" w14:cap="rnd" w14:cmpd="sng" w14:algn="ctr">
            <w14:noFill/>
            <w14:prstDash w14:val="solid"/>
            <w14:bevel/>
          </w14:textOutline>
        </w:rPr>
      </w:pPr>
      <w:r w:rsidRPr="00EA5F2D">
        <w:rPr>
          <w:rFonts w:ascii="Arial" w:hAnsi="Arial" w:cs="Arial"/>
          <w:b/>
          <w:sz w:val="28"/>
          <w:szCs w:val="28"/>
          <w14:shadow w14:blurRad="50800" w14:dist="38100" w14:dir="2700000" w14:sx="100000" w14:sy="100000" w14:kx="0" w14:ky="0" w14:algn="tl">
            <w14:schemeClr w14:val="bg2">
              <w14:alpha w14:val="75000"/>
              <w14:lumMod w14:val="25000"/>
            </w14:schemeClr>
          </w14:shadow>
          <w14:textOutline w14:w="3175" w14:cap="rnd" w14:cmpd="sng" w14:algn="ctr">
            <w14:noFill/>
            <w14:prstDash w14:val="solid"/>
            <w14:bevel/>
          </w14:textOutline>
        </w:rPr>
        <w:lastRenderedPageBreak/>
        <w:t>SISUKORD</w:t>
      </w:r>
    </w:p>
    <w:p w14:paraId="44A3F34A" w14:textId="28C8ADBE" w:rsidR="00BB419E" w:rsidRPr="00EA5F2D" w:rsidRDefault="00BB419E" w:rsidP="00E169E2">
      <w:pPr>
        <w:tabs>
          <w:tab w:val="left" w:pos="1230"/>
        </w:tabs>
        <w:rPr>
          <w:rFonts w:ascii="Arial" w:hAnsi="Arial" w:cs="Arial"/>
          <w:color w:val="9CC2E5" w:themeColor="accent5" w:themeTint="99"/>
          <w:sz w:val="28"/>
          <w:szCs w:val="28"/>
          <w14:textOutline w14:w="6350" w14:cap="rnd" w14:cmpd="sng" w14:algn="ctr">
            <w14:solidFill>
              <w14:schemeClr w14:val="accent1">
                <w14:lumMod w14:val="50000"/>
              </w14:schemeClr>
            </w14:solidFill>
            <w14:prstDash w14:val="solid"/>
            <w14:bevel/>
          </w14:textOutline>
        </w:rPr>
      </w:pPr>
    </w:p>
    <w:p w14:paraId="25A39E59" w14:textId="703C5FA0"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r w:rsidRPr="00FE7CC9">
        <w:rPr>
          <w:rFonts w:ascii="Arial" w:hAnsi="Arial" w:cs="Arial"/>
          <w:color w:val="9CC2E5" w:themeColor="accent5" w:themeTint="99"/>
          <w14:textOutline w14:w="6350" w14:cap="rnd" w14:cmpd="sng" w14:algn="ctr">
            <w14:solidFill>
              <w14:schemeClr w14:val="accent1">
                <w14:lumMod w14:val="50000"/>
              </w14:schemeClr>
            </w14:solidFill>
            <w14:prstDash w14:val="solid"/>
            <w14:bevel/>
          </w14:textOutline>
        </w:rPr>
        <w:fldChar w:fldCharType="begin"/>
      </w:r>
      <w:r w:rsidRPr="00FE7CC9">
        <w:rPr>
          <w:rFonts w:ascii="Arial" w:hAnsi="Arial" w:cs="Arial"/>
          <w:color w:val="9CC2E5" w:themeColor="accent5" w:themeTint="99"/>
          <w14:textOutline w14:w="6350" w14:cap="rnd" w14:cmpd="sng" w14:algn="ctr">
            <w14:solidFill>
              <w14:schemeClr w14:val="accent1">
                <w14:lumMod w14:val="50000"/>
              </w14:schemeClr>
            </w14:solidFill>
            <w14:prstDash w14:val="solid"/>
            <w14:bevel/>
          </w14:textOutline>
        </w:rPr>
        <w:instrText xml:space="preserve"> TOC \o "1-3" \h \z \u </w:instrText>
      </w:r>
      <w:r w:rsidRPr="00FE7CC9">
        <w:rPr>
          <w:rFonts w:ascii="Arial" w:hAnsi="Arial" w:cs="Arial"/>
          <w:color w:val="9CC2E5" w:themeColor="accent5" w:themeTint="99"/>
          <w14:textOutline w14:w="6350" w14:cap="rnd" w14:cmpd="sng" w14:algn="ctr">
            <w14:solidFill>
              <w14:schemeClr w14:val="accent1">
                <w14:lumMod w14:val="50000"/>
              </w14:schemeClr>
            </w14:solidFill>
            <w14:prstDash w14:val="solid"/>
            <w14:bevel/>
          </w14:textOutline>
        </w:rPr>
        <w:fldChar w:fldCharType="separate"/>
      </w:r>
      <w:hyperlink w:anchor="_Toc117493789" w:history="1">
        <w:r w:rsidRPr="00FE7CC9">
          <w:rPr>
            <w:rStyle w:val="Hyperlink"/>
            <w:rFonts w:ascii="Arial" w:hAnsi="Arial" w:cs="Arial"/>
            <w:noProof/>
          </w:rPr>
          <w:t>1.</w:t>
        </w:r>
        <w:r w:rsidRPr="00FE7CC9">
          <w:rPr>
            <w:rFonts w:ascii="Arial" w:eastAsiaTheme="minorEastAsia" w:hAnsi="Arial" w:cs="Arial"/>
            <w:b w:val="0"/>
            <w:bCs w:val="0"/>
            <w:caps w:val="0"/>
            <w:noProof/>
            <w:lang w:eastAsia="et-EE"/>
          </w:rPr>
          <w:tab/>
        </w:r>
        <w:r w:rsidRPr="00FE7CC9">
          <w:rPr>
            <w:rStyle w:val="Hyperlink"/>
            <w:rFonts w:ascii="Arial" w:hAnsi="Arial" w:cs="Arial"/>
            <w:noProof/>
          </w:rPr>
          <w:t>SISSEJUHATUS</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_Toc117493789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3</w:t>
        </w:r>
        <w:r w:rsidRPr="00FE7CC9">
          <w:rPr>
            <w:rFonts w:ascii="Arial" w:hAnsi="Arial" w:cs="Arial"/>
            <w:noProof/>
            <w:webHidden/>
          </w:rPr>
          <w:fldChar w:fldCharType="end"/>
        </w:r>
      </w:hyperlink>
    </w:p>
    <w:p w14:paraId="10FE9487" w14:textId="7C436E76"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790" w:history="1">
        <w:r w:rsidRPr="00FE7CC9">
          <w:rPr>
            <w:rStyle w:val="Hyperlink"/>
            <w:rFonts w:ascii="Arial" w:hAnsi="Arial" w:cs="Arial"/>
            <w:noProof/>
          </w:rPr>
          <w:t>2.</w:t>
        </w:r>
        <w:r w:rsidRPr="00FE7CC9">
          <w:rPr>
            <w:rFonts w:ascii="Arial" w:eastAsiaTheme="minorEastAsia" w:hAnsi="Arial" w:cs="Arial"/>
            <w:b w:val="0"/>
            <w:bCs w:val="0"/>
            <w:caps w:val="0"/>
            <w:noProof/>
            <w:lang w:eastAsia="et-EE"/>
          </w:rPr>
          <w:tab/>
        </w:r>
        <w:r w:rsidRPr="00FE7CC9">
          <w:rPr>
            <w:rStyle w:val="Hyperlink"/>
            <w:rFonts w:ascii="Arial" w:hAnsi="Arial" w:cs="Arial"/>
            <w:noProof/>
            <w14:textOutline w14:w="9525" w14:cap="rnd" w14:cmpd="sng" w14:algn="ctr">
              <w14:noFill/>
              <w14:prstDash w14:val="solid"/>
              <w14:bevel/>
            </w14:textOutline>
          </w:rPr>
          <w:t>LÄHTEANDMED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_Toc117493790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4</w:t>
        </w:r>
        <w:r w:rsidRPr="00FE7CC9">
          <w:rPr>
            <w:rFonts w:ascii="Arial" w:hAnsi="Arial" w:cs="Arial"/>
            <w:noProof/>
            <w:webHidden/>
          </w:rPr>
          <w:fldChar w:fldCharType="end"/>
        </w:r>
      </w:hyperlink>
    </w:p>
    <w:p w14:paraId="1194AA81" w14:textId="182512C3"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791" w:history="1">
        <w:r w:rsidRPr="00FE7CC9">
          <w:rPr>
            <w:rStyle w:val="Hyperlink"/>
            <w:rFonts w:ascii="Arial" w:hAnsi="Arial" w:cs="Arial"/>
            <w:noProof/>
          </w:rPr>
          <w:t>2.1.</w:t>
        </w:r>
        <w:r w:rsidRPr="00FE7CC9">
          <w:rPr>
            <w:rFonts w:ascii="Arial" w:eastAsiaTheme="minorEastAsia" w:hAnsi="Arial" w:cs="Arial"/>
            <w:smallCaps w:val="0"/>
            <w:noProof/>
            <w:lang w:eastAsia="et-EE"/>
          </w:rPr>
          <w:tab/>
        </w:r>
        <w:r w:rsidRPr="00FE7CC9">
          <w:rPr>
            <w:rStyle w:val="Hyperlink"/>
            <w:rFonts w:ascii="Arial" w:hAnsi="Arial" w:cs="Arial"/>
            <w:noProof/>
          </w:rPr>
          <w:t>Üldplaneeringu koostamise korraldaja</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_Toc117493791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4</w:t>
        </w:r>
        <w:r w:rsidRPr="00FE7CC9">
          <w:rPr>
            <w:rFonts w:ascii="Arial" w:hAnsi="Arial" w:cs="Arial"/>
            <w:noProof/>
            <w:webHidden/>
          </w:rPr>
          <w:fldChar w:fldCharType="end"/>
        </w:r>
      </w:hyperlink>
    </w:p>
    <w:p w14:paraId="0F5DD7D4" w14:textId="08E07849"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792" w:history="1">
        <w:r w:rsidRPr="00FE7CC9">
          <w:rPr>
            <w:rStyle w:val="Hyperlink"/>
            <w:rFonts w:ascii="Arial" w:hAnsi="Arial" w:cs="Arial"/>
            <w:noProof/>
          </w:rPr>
          <w:t>2.2.</w:t>
        </w:r>
        <w:r w:rsidRPr="00FE7CC9">
          <w:rPr>
            <w:rFonts w:ascii="Arial" w:eastAsiaTheme="minorEastAsia" w:hAnsi="Arial" w:cs="Arial"/>
            <w:smallCaps w:val="0"/>
            <w:noProof/>
            <w:lang w:eastAsia="et-EE"/>
          </w:rPr>
          <w:tab/>
        </w:r>
        <w:r w:rsidRPr="00FE7CC9">
          <w:rPr>
            <w:rStyle w:val="Hyperlink"/>
            <w:rFonts w:ascii="Arial" w:hAnsi="Arial" w:cs="Arial"/>
            <w:noProof/>
          </w:rPr>
          <w:t>Üldplaneeringu koostaja</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_Toc117493792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4</w:t>
        </w:r>
        <w:r w:rsidRPr="00FE7CC9">
          <w:rPr>
            <w:rFonts w:ascii="Arial" w:hAnsi="Arial" w:cs="Arial"/>
            <w:noProof/>
            <w:webHidden/>
          </w:rPr>
          <w:fldChar w:fldCharType="end"/>
        </w:r>
      </w:hyperlink>
    </w:p>
    <w:p w14:paraId="1E2DA600" w14:textId="53ACC23A"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793" w:history="1">
        <w:r w:rsidRPr="00FE7CC9">
          <w:rPr>
            <w:rStyle w:val="Hyperlink"/>
            <w:rFonts w:ascii="Arial" w:hAnsi="Arial" w:cs="Arial"/>
            <w:noProof/>
          </w:rPr>
          <w:t>2.3.</w:t>
        </w:r>
        <w:r w:rsidRPr="00FE7CC9">
          <w:rPr>
            <w:rFonts w:ascii="Arial" w:eastAsiaTheme="minorEastAsia" w:hAnsi="Arial" w:cs="Arial"/>
            <w:smallCaps w:val="0"/>
            <w:noProof/>
            <w:lang w:eastAsia="et-EE"/>
          </w:rPr>
          <w:tab/>
        </w:r>
        <w:r w:rsidRPr="00FE7CC9">
          <w:rPr>
            <w:rStyle w:val="Hyperlink"/>
            <w:rFonts w:ascii="Arial" w:hAnsi="Arial" w:cs="Arial"/>
            <w:noProof/>
          </w:rPr>
          <w:t>Üldplaneeringu keskkonnamõju strateegiline hindaja</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_Toc117493793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4</w:t>
        </w:r>
        <w:r w:rsidRPr="00FE7CC9">
          <w:rPr>
            <w:rFonts w:ascii="Arial" w:hAnsi="Arial" w:cs="Arial"/>
            <w:noProof/>
            <w:webHidden/>
          </w:rPr>
          <w:fldChar w:fldCharType="end"/>
        </w:r>
      </w:hyperlink>
    </w:p>
    <w:p w14:paraId="58461A80" w14:textId="0B727A9A"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794" w:history="1">
        <w:r w:rsidRPr="00FE7CC9">
          <w:rPr>
            <w:rStyle w:val="Hyperlink"/>
            <w:rFonts w:ascii="Arial" w:hAnsi="Arial" w:cs="Arial"/>
            <w:noProof/>
          </w:rPr>
          <w:t>2.4.</w:t>
        </w:r>
        <w:r w:rsidRPr="00FE7CC9">
          <w:rPr>
            <w:rFonts w:ascii="Arial" w:eastAsiaTheme="minorEastAsia" w:hAnsi="Arial" w:cs="Arial"/>
            <w:smallCaps w:val="0"/>
            <w:noProof/>
            <w:lang w:eastAsia="et-EE"/>
          </w:rPr>
          <w:tab/>
        </w:r>
        <w:r w:rsidRPr="00FE7CC9">
          <w:rPr>
            <w:rStyle w:val="Hyperlink"/>
            <w:rFonts w:ascii="Arial" w:hAnsi="Arial" w:cs="Arial"/>
            <w:noProof/>
          </w:rPr>
          <w:t>Alusdokumendid üldplaneeringu koostamiseks</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_Toc117493794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4</w:t>
        </w:r>
        <w:r w:rsidRPr="00FE7CC9">
          <w:rPr>
            <w:rFonts w:ascii="Arial" w:hAnsi="Arial" w:cs="Arial"/>
            <w:noProof/>
            <w:webHidden/>
          </w:rPr>
          <w:fldChar w:fldCharType="end"/>
        </w:r>
      </w:hyperlink>
    </w:p>
    <w:p w14:paraId="14738BCD" w14:textId="6AD55700"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795" w:history="1">
        <w:r w:rsidRPr="00FE7CC9">
          <w:rPr>
            <w:rStyle w:val="Hyperlink"/>
            <w:rFonts w:ascii="Arial" w:hAnsi="Arial" w:cs="Arial"/>
            <w:noProof/>
          </w:rPr>
          <w:t>3.</w:t>
        </w:r>
        <w:r w:rsidRPr="00FE7CC9">
          <w:rPr>
            <w:rFonts w:ascii="Arial" w:eastAsiaTheme="minorEastAsia" w:hAnsi="Arial" w:cs="Arial"/>
            <w:b w:val="0"/>
            <w:bCs w:val="0"/>
            <w:caps w:val="0"/>
            <w:noProof/>
            <w:lang w:eastAsia="et-EE"/>
          </w:rPr>
          <w:tab/>
        </w:r>
        <w:r w:rsidRPr="00FE7CC9">
          <w:rPr>
            <w:rStyle w:val="Hyperlink"/>
            <w:rFonts w:ascii="Arial" w:hAnsi="Arial" w:cs="Arial"/>
            <w:noProof/>
          </w:rPr>
          <w:t>ÜLDPLANEERINGU ULATUS</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_Toc117493795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7</w:t>
        </w:r>
        <w:r w:rsidRPr="00FE7CC9">
          <w:rPr>
            <w:rFonts w:ascii="Arial" w:hAnsi="Arial" w:cs="Arial"/>
            <w:noProof/>
            <w:webHidden/>
          </w:rPr>
          <w:fldChar w:fldCharType="end"/>
        </w:r>
      </w:hyperlink>
    </w:p>
    <w:p w14:paraId="2FC6EF25" w14:textId="24C5D62C"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796" w:history="1">
        <w:r w:rsidRPr="00FE7CC9">
          <w:rPr>
            <w:rStyle w:val="Hyperlink"/>
            <w:rFonts w:ascii="Arial" w:hAnsi="Arial" w:cs="Arial"/>
            <w:noProof/>
          </w:rPr>
          <w:t>4.</w:t>
        </w:r>
        <w:r w:rsidRPr="00FE7CC9">
          <w:rPr>
            <w:rFonts w:ascii="Arial" w:eastAsiaTheme="minorEastAsia" w:hAnsi="Arial" w:cs="Arial"/>
            <w:b w:val="0"/>
            <w:bCs w:val="0"/>
            <w:caps w:val="0"/>
            <w:noProof/>
            <w:lang w:eastAsia="et-EE"/>
          </w:rPr>
          <w:tab/>
        </w:r>
        <w:r w:rsidRPr="00FE7CC9">
          <w:rPr>
            <w:rStyle w:val="Hyperlink"/>
            <w:rFonts w:ascii="Arial" w:hAnsi="Arial" w:cs="Arial"/>
            <w:noProof/>
          </w:rPr>
          <w:t>ÜLDPLANEERINGU KOOSTAMISE EESMÄRK</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_Toc117493796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7</w:t>
        </w:r>
        <w:r w:rsidRPr="00FE7CC9">
          <w:rPr>
            <w:rFonts w:ascii="Arial" w:hAnsi="Arial" w:cs="Arial"/>
            <w:noProof/>
            <w:webHidden/>
          </w:rPr>
          <w:fldChar w:fldCharType="end"/>
        </w:r>
      </w:hyperlink>
    </w:p>
    <w:p w14:paraId="7DD136B4" w14:textId="5F804235"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797" w:history="1">
        <w:r w:rsidRPr="00FE7CC9">
          <w:rPr>
            <w:rStyle w:val="Hyperlink"/>
            <w:rFonts w:ascii="Arial" w:hAnsi="Arial" w:cs="Arial"/>
            <w:noProof/>
          </w:rPr>
          <w:t>5.</w:t>
        </w:r>
        <w:r w:rsidRPr="00FE7CC9">
          <w:rPr>
            <w:rFonts w:ascii="Arial" w:eastAsiaTheme="minorEastAsia" w:hAnsi="Arial" w:cs="Arial"/>
            <w:b w:val="0"/>
            <w:bCs w:val="0"/>
            <w:caps w:val="0"/>
            <w:noProof/>
            <w:lang w:eastAsia="et-EE"/>
          </w:rPr>
          <w:tab/>
        </w:r>
        <w:r w:rsidRPr="00FE7CC9">
          <w:rPr>
            <w:rStyle w:val="Hyperlink"/>
            <w:rFonts w:ascii="Arial" w:hAnsi="Arial" w:cs="Arial"/>
            <w:noProof/>
          </w:rPr>
          <w:t>VALLA ARENGUSUUNAD JA RUUMILOOME PÕHIMÕTTED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_Toc117493797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8</w:t>
        </w:r>
        <w:r w:rsidRPr="00FE7CC9">
          <w:rPr>
            <w:rFonts w:ascii="Arial" w:hAnsi="Arial" w:cs="Arial"/>
            <w:noProof/>
            <w:webHidden/>
          </w:rPr>
          <w:fldChar w:fldCharType="end"/>
        </w:r>
      </w:hyperlink>
    </w:p>
    <w:p w14:paraId="5E2C968B" w14:textId="02D78B10"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798" w:history="1">
        <w:r w:rsidRPr="00FE7CC9">
          <w:rPr>
            <w:rStyle w:val="Hyperlink"/>
            <w:rFonts w:ascii="Arial" w:hAnsi="Arial" w:cs="Arial"/>
            <w:noProof/>
          </w:rPr>
          <w:t>6.</w:t>
        </w:r>
        <w:r w:rsidRPr="00FE7CC9">
          <w:rPr>
            <w:rFonts w:ascii="Arial" w:eastAsiaTheme="minorEastAsia" w:hAnsi="Arial" w:cs="Arial"/>
            <w:b w:val="0"/>
            <w:bCs w:val="0"/>
            <w:caps w:val="0"/>
            <w:noProof/>
            <w:lang w:eastAsia="et-EE"/>
          </w:rPr>
          <w:tab/>
        </w:r>
        <w:r w:rsidRPr="00FE7CC9">
          <w:rPr>
            <w:rStyle w:val="Hyperlink"/>
            <w:rFonts w:ascii="Arial" w:hAnsi="Arial" w:cs="Arial"/>
            <w:noProof/>
          </w:rPr>
          <w:t>ÜLDPLANEERINGU ÜLESANDED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_Toc117493798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8</w:t>
        </w:r>
        <w:r w:rsidRPr="00FE7CC9">
          <w:rPr>
            <w:rFonts w:ascii="Arial" w:hAnsi="Arial" w:cs="Arial"/>
            <w:noProof/>
            <w:webHidden/>
          </w:rPr>
          <w:fldChar w:fldCharType="end"/>
        </w:r>
      </w:hyperlink>
    </w:p>
    <w:p w14:paraId="6F9835C6" w14:textId="3DA58575"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799" w:history="1">
        <w:r w:rsidRPr="00FE7CC9">
          <w:rPr>
            <w:rStyle w:val="Hyperlink"/>
            <w:rFonts w:ascii="Arial" w:hAnsi="Arial" w:cs="Arial"/>
            <w:noProof/>
          </w:rPr>
          <w:t>6.1.</w:t>
        </w:r>
        <w:r w:rsidRPr="00FE7CC9">
          <w:rPr>
            <w:rFonts w:ascii="Arial" w:eastAsiaTheme="minorEastAsia" w:hAnsi="Arial" w:cs="Arial"/>
            <w:smallCaps w:val="0"/>
            <w:noProof/>
            <w:lang w:eastAsia="et-EE"/>
          </w:rPr>
          <w:tab/>
        </w:r>
        <w:r w:rsidRPr="00FE7CC9">
          <w:rPr>
            <w:rStyle w:val="Hyperlink"/>
            <w:rFonts w:ascii="Arial" w:hAnsi="Arial" w:cs="Arial"/>
            <w:noProof/>
          </w:rPr>
          <w:t>Transpordivõrgustiku ja muu infrastruktuuri, sealhulgas kohalike teede, raudteede, sadamate ning väikesadamate üldise asukoha ja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_Toc117493799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9</w:t>
        </w:r>
        <w:r w:rsidRPr="00FE7CC9">
          <w:rPr>
            <w:rFonts w:ascii="Arial" w:hAnsi="Arial" w:cs="Arial"/>
            <w:noProof/>
            <w:webHidden/>
          </w:rPr>
          <w:fldChar w:fldCharType="end"/>
        </w:r>
      </w:hyperlink>
    </w:p>
    <w:p w14:paraId="3D53E09F" w14:textId="751546AD"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0" w:history="1">
        <w:r w:rsidRPr="00FE7CC9">
          <w:rPr>
            <w:rStyle w:val="Hyperlink"/>
            <w:rFonts w:ascii="Arial" w:hAnsi="Arial" w:cs="Arial"/>
            <w:noProof/>
          </w:rPr>
          <w:t>6.2.</w:t>
        </w:r>
        <w:r w:rsidRPr="00FE7CC9">
          <w:rPr>
            <w:rFonts w:ascii="Arial" w:eastAsiaTheme="minorEastAsia" w:hAnsi="Arial" w:cs="Arial"/>
            <w:smallCaps w:val="0"/>
            <w:noProof/>
            <w:lang w:eastAsia="et-EE"/>
          </w:rPr>
          <w:tab/>
        </w:r>
        <w:r w:rsidRPr="00FE7CC9">
          <w:rPr>
            <w:rStyle w:val="Hyperlink"/>
            <w:rFonts w:ascii="Arial" w:hAnsi="Arial" w:cs="Arial"/>
            <w:noProof/>
          </w:rPr>
          <w:t>Kohaliku tähtsusega jäätmekäitluskohtade asukoha ja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_Toc117493800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10</w:t>
        </w:r>
        <w:r w:rsidRPr="00FE7CC9">
          <w:rPr>
            <w:rFonts w:ascii="Arial" w:hAnsi="Arial" w:cs="Arial"/>
            <w:noProof/>
            <w:webHidden/>
          </w:rPr>
          <w:fldChar w:fldCharType="end"/>
        </w:r>
      </w:hyperlink>
    </w:p>
    <w:p w14:paraId="55DCF89F" w14:textId="1A7ECB83"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1" w:history="1">
        <w:r w:rsidRPr="00FE7CC9">
          <w:rPr>
            <w:rStyle w:val="Hyperlink"/>
            <w:rFonts w:ascii="Arial" w:hAnsi="Arial" w:cs="Arial"/>
            <w:noProof/>
          </w:rPr>
          <w:t>6.3.</w:t>
        </w:r>
        <w:r w:rsidRPr="00FE7CC9">
          <w:rPr>
            <w:rFonts w:ascii="Arial" w:eastAsiaTheme="minorEastAsia" w:hAnsi="Arial" w:cs="Arial"/>
            <w:smallCaps w:val="0"/>
            <w:noProof/>
            <w:lang w:eastAsia="et-EE"/>
          </w:rPr>
          <w:tab/>
        </w:r>
        <w:r w:rsidRPr="00FE7CC9">
          <w:rPr>
            <w:rStyle w:val="Hyperlink"/>
            <w:rFonts w:ascii="Arial" w:hAnsi="Arial" w:cs="Arial"/>
            <w:noProof/>
          </w:rPr>
          <w:t>Tehnovõrkude ja -rajatiste üldise asukoha ja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_Toc117493801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10</w:t>
        </w:r>
        <w:r w:rsidRPr="00FE7CC9">
          <w:rPr>
            <w:rFonts w:ascii="Arial" w:hAnsi="Arial" w:cs="Arial"/>
            <w:noProof/>
            <w:webHidden/>
          </w:rPr>
          <w:fldChar w:fldCharType="end"/>
        </w:r>
      </w:hyperlink>
    </w:p>
    <w:p w14:paraId="193AC2D5" w14:textId="5220F5FF"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2" w:history="1">
        <w:r w:rsidRPr="00FE7CC9">
          <w:rPr>
            <w:rStyle w:val="Hyperlink"/>
            <w:rFonts w:ascii="Arial" w:hAnsi="Arial" w:cs="Arial"/>
            <w:noProof/>
          </w:rPr>
          <w:t>6.4.</w:t>
        </w:r>
        <w:r w:rsidRPr="00FE7CC9">
          <w:rPr>
            <w:rFonts w:ascii="Arial" w:eastAsiaTheme="minorEastAsia" w:hAnsi="Arial" w:cs="Arial"/>
            <w:smallCaps w:val="0"/>
            <w:noProof/>
            <w:lang w:eastAsia="et-EE"/>
          </w:rPr>
          <w:tab/>
        </w:r>
        <w:r w:rsidRPr="00FE7CC9">
          <w:rPr>
            <w:rStyle w:val="Hyperlink"/>
            <w:rFonts w:ascii="Arial" w:hAnsi="Arial" w:cs="Arial"/>
            <w:noProof/>
          </w:rPr>
          <w:t>Olulise ruumilise mõjuga ehitise asukoha valimine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_Toc117493802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11</w:t>
        </w:r>
        <w:r w:rsidRPr="00FE7CC9">
          <w:rPr>
            <w:rFonts w:ascii="Arial" w:hAnsi="Arial" w:cs="Arial"/>
            <w:noProof/>
            <w:webHidden/>
          </w:rPr>
          <w:fldChar w:fldCharType="end"/>
        </w:r>
      </w:hyperlink>
    </w:p>
    <w:p w14:paraId="7E511B66" w14:textId="5422FE8D"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3" w:history="1">
        <w:r w:rsidRPr="00FE7CC9">
          <w:rPr>
            <w:rStyle w:val="Hyperlink"/>
            <w:rFonts w:ascii="Arial" w:hAnsi="Arial" w:cs="Arial"/>
            <w:noProof/>
          </w:rPr>
          <w:t>6.5.</w:t>
        </w:r>
        <w:r w:rsidRPr="00FE7CC9">
          <w:rPr>
            <w:rFonts w:ascii="Arial" w:eastAsiaTheme="minorEastAsia" w:hAnsi="Arial" w:cs="Arial"/>
            <w:smallCaps w:val="0"/>
            <w:noProof/>
            <w:lang w:eastAsia="et-EE"/>
          </w:rPr>
          <w:tab/>
        </w:r>
        <w:r w:rsidRPr="00FE7CC9">
          <w:rPr>
            <w:rStyle w:val="Hyperlink"/>
            <w:rFonts w:ascii="Arial" w:hAnsi="Arial" w:cs="Arial"/>
            <w:noProof/>
          </w:rPr>
          <w:t>Avalikus veekogus kaldaga püsivalt ühendatud või kaldaga funktsionaalselt seotud ehitise üldiste ehituslike tingimuste ja asukoha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_Toc117493803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11</w:t>
        </w:r>
        <w:r w:rsidRPr="00FE7CC9">
          <w:rPr>
            <w:rFonts w:ascii="Arial" w:hAnsi="Arial" w:cs="Arial"/>
            <w:noProof/>
            <w:webHidden/>
          </w:rPr>
          <w:fldChar w:fldCharType="end"/>
        </w:r>
      </w:hyperlink>
    </w:p>
    <w:p w14:paraId="089516D6" w14:textId="019F8744"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4" w:history="1">
        <w:r w:rsidRPr="00FE7CC9">
          <w:rPr>
            <w:rStyle w:val="Hyperlink"/>
            <w:rFonts w:ascii="Arial" w:hAnsi="Arial" w:cs="Arial"/>
            <w:noProof/>
          </w:rPr>
          <w:t>6.6.</w:t>
        </w:r>
        <w:r w:rsidRPr="00FE7CC9">
          <w:rPr>
            <w:rFonts w:ascii="Arial" w:eastAsiaTheme="minorEastAsia" w:hAnsi="Arial" w:cs="Arial"/>
            <w:smallCaps w:val="0"/>
            <w:noProof/>
            <w:lang w:eastAsia="et-EE"/>
          </w:rPr>
          <w:tab/>
        </w:r>
        <w:r w:rsidRPr="00FE7CC9">
          <w:rPr>
            <w:rStyle w:val="Hyperlink"/>
            <w:rFonts w:ascii="Arial" w:hAnsi="Arial" w:cs="Arial"/>
            <w:noProof/>
          </w:rPr>
          <w:t>Asustuse arengut suunavate tingimuste täpsustamine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_Toc117493804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11</w:t>
        </w:r>
        <w:r w:rsidRPr="00FE7CC9">
          <w:rPr>
            <w:rFonts w:ascii="Arial" w:hAnsi="Arial" w:cs="Arial"/>
            <w:noProof/>
            <w:webHidden/>
          </w:rPr>
          <w:fldChar w:fldCharType="end"/>
        </w:r>
      </w:hyperlink>
    </w:p>
    <w:p w14:paraId="5A99D01B" w14:textId="4FF156CB"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5" w:history="1">
        <w:r w:rsidRPr="00FE7CC9">
          <w:rPr>
            <w:rStyle w:val="Hyperlink"/>
            <w:rFonts w:ascii="Arial" w:hAnsi="Arial" w:cs="Arial"/>
            <w:noProof/>
          </w:rPr>
          <w:t>6.7.</w:t>
        </w:r>
        <w:r w:rsidRPr="00FE7CC9">
          <w:rPr>
            <w:rFonts w:ascii="Arial" w:eastAsiaTheme="minorEastAsia" w:hAnsi="Arial" w:cs="Arial"/>
            <w:smallCaps w:val="0"/>
            <w:noProof/>
            <w:lang w:eastAsia="et-EE"/>
          </w:rPr>
          <w:tab/>
        </w:r>
        <w:r w:rsidRPr="00FE7CC9">
          <w:rPr>
            <w:rStyle w:val="Hyperlink"/>
            <w:rFonts w:ascii="Arial" w:hAnsi="Arial" w:cs="Arial"/>
            <w:noProof/>
          </w:rPr>
          <w:t>Supelranna ala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_Toc117493805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13</w:t>
        </w:r>
        <w:r w:rsidRPr="00FE7CC9">
          <w:rPr>
            <w:rFonts w:ascii="Arial" w:hAnsi="Arial" w:cs="Arial"/>
            <w:noProof/>
            <w:webHidden/>
          </w:rPr>
          <w:fldChar w:fldCharType="end"/>
        </w:r>
      </w:hyperlink>
    </w:p>
    <w:p w14:paraId="59D176C5" w14:textId="5E30E8C7"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6" w:history="1">
        <w:r w:rsidRPr="00FE7CC9">
          <w:rPr>
            <w:rStyle w:val="Hyperlink"/>
            <w:rFonts w:ascii="Arial" w:hAnsi="Arial" w:cs="Arial"/>
            <w:noProof/>
          </w:rPr>
          <w:t>6.8.</w:t>
        </w:r>
        <w:r w:rsidRPr="00FE7CC9">
          <w:rPr>
            <w:rFonts w:ascii="Arial" w:eastAsiaTheme="minorEastAsia" w:hAnsi="Arial" w:cs="Arial"/>
            <w:smallCaps w:val="0"/>
            <w:noProof/>
            <w:lang w:eastAsia="et-EE"/>
          </w:rPr>
          <w:tab/>
        </w:r>
        <w:r w:rsidRPr="00FE7CC9">
          <w:rPr>
            <w:rStyle w:val="Hyperlink"/>
            <w:rFonts w:ascii="Arial" w:hAnsi="Arial" w:cs="Arial"/>
            <w:noProof/>
          </w:rPr>
          <w:t>Tänava kaitsevööndi laiendamine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_Toc117493806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13</w:t>
        </w:r>
        <w:r w:rsidRPr="00FE7CC9">
          <w:rPr>
            <w:rFonts w:ascii="Arial" w:hAnsi="Arial" w:cs="Arial"/>
            <w:noProof/>
            <w:webHidden/>
          </w:rPr>
          <w:fldChar w:fldCharType="end"/>
        </w:r>
      </w:hyperlink>
    </w:p>
    <w:p w14:paraId="53C65109" w14:textId="1A2F7B6F"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7" w:history="1">
        <w:r w:rsidRPr="00FE7CC9">
          <w:rPr>
            <w:rStyle w:val="Hyperlink"/>
            <w:rFonts w:ascii="Arial" w:hAnsi="Arial" w:cs="Arial"/>
            <w:noProof/>
          </w:rPr>
          <w:t>6.9.</w:t>
        </w:r>
        <w:r w:rsidRPr="00FE7CC9">
          <w:rPr>
            <w:rFonts w:ascii="Arial" w:eastAsiaTheme="minorEastAsia" w:hAnsi="Arial" w:cs="Arial"/>
            <w:smallCaps w:val="0"/>
            <w:noProof/>
            <w:lang w:eastAsia="et-EE"/>
          </w:rPr>
          <w:tab/>
        </w:r>
        <w:r w:rsidRPr="00FE7CC9">
          <w:rPr>
            <w:rStyle w:val="Hyperlink"/>
            <w:rFonts w:ascii="Arial" w:hAnsi="Arial" w:cs="Arial"/>
            <w:noProof/>
          </w:rPr>
          <w:t>Korduva üleujutusega ala piiri määramine mererannal ja kõrgveepiiri märkimine suurte üleujutusaladega siseveekogul</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_Toc117493807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13</w:t>
        </w:r>
        <w:r w:rsidRPr="00FE7CC9">
          <w:rPr>
            <w:rFonts w:ascii="Arial" w:hAnsi="Arial" w:cs="Arial"/>
            <w:noProof/>
            <w:webHidden/>
          </w:rPr>
          <w:fldChar w:fldCharType="end"/>
        </w:r>
      </w:hyperlink>
    </w:p>
    <w:p w14:paraId="7A1FAE91" w14:textId="50094F0B"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8" w:history="1">
        <w:r w:rsidRPr="00FE7CC9">
          <w:rPr>
            <w:rStyle w:val="Hyperlink"/>
            <w:rFonts w:ascii="Arial" w:hAnsi="Arial" w:cs="Arial"/>
            <w:noProof/>
          </w:rPr>
          <w:t>6.10.</w:t>
        </w:r>
        <w:r w:rsidRPr="00FE7CC9">
          <w:rPr>
            <w:rFonts w:ascii="Arial" w:eastAsiaTheme="minorEastAsia" w:hAnsi="Arial" w:cs="Arial"/>
            <w:smallCaps w:val="0"/>
            <w:noProof/>
            <w:lang w:eastAsia="et-EE"/>
          </w:rPr>
          <w:tab/>
        </w:r>
        <w:r w:rsidRPr="00FE7CC9">
          <w:rPr>
            <w:rStyle w:val="Hyperlink"/>
            <w:rFonts w:ascii="Arial" w:hAnsi="Arial" w:cs="Arial"/>
            <w:noProof/>
          </w:rPr>
          <w:t>Rohevõrgustiku asukoha ja toimimist tagavate tingimuste täpsustamine ning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_Toc117493808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13</w:t>
        </w:r>
        <w:r w:rsidRPr="00FE7CC9">
          <w:rPr>
            <w:rFonts w:ascii="Arial" w:hAnsi="Arial" w:cs="Arial"/>
            <w:noProof/>
            <w:webHidden/>
          </w:rPr>
          <w:fldChar w:fldCharType="end"/>
        </w:r>
      </w:hyperlink>
    </w:p>
    <w:p w14:paraId="2C78EAE3" w14:textId="02B94B5F"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09" w:history="1">
        <w:r w:rsidRPr="00FE7CC9">
          <w:rPr>
            <w:rStyle w:val="Hyperlink"/>
            <w:rFonts w:ascii="Arial" w:hAnsi="Arial" w:cs="Arial"/>
            <w:noProof/>
          </w:rPr>
          <w:t>6.11.</w:t>
        </w:r>
        <w:r w:rsidRPr="00FE7CC9">
          <w:rPr>
            <w:rFonts w:ascii="Arial" w:eastAsiaTheme="minorEastAsia" w:hAnsi="Arial" w:cs="Arial"/>
            <w:smallCaps w:val="0"/>
            <w:noProof/>
            <w:lang w:eastAsia="et-EE"/>
          </w:rPr>
          <w:tab/>
        </w:r>
        <w:r w:rsidRPr="00FE7CC9">
          <w:rPr>
            <w:rStyle w:val="Hyperlink"/>
            <w:rFonts w:ascii="Arial" w:hAnsi="Arial" w:cs="Arial"/>
            <w:noProof/>
          </w:rPr>
          <w:t>Kallasrajale avaliku juurdepääsu tingimuste määramine ja ülekaaluka huvi korral kallasraja sulgemise otsustamine ning sellest möödapääsu võimaldamine vastavalt keskkonnaseadustiku üldosa seaduses ettenähtule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_Toc117493809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14</w:t>
        </w:r>
        <w:r w:rsidRPr="00FE7CC9">
          <w:rPr>
            <w:rFonts w:ascii="Arial" w:hAnsi="Arial" w:cs="Arial"/>
            <w:noProof/>
            <w:webHidden/>
          </w:rPr>
          <w:fldChar w:fldCharType="end"/>
        </w:r>
      </w:hyperlink>
    </w:p>
    <w:p w14:paraId="35D7C3D5" w14:textId="6E9A8B1C"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0" w:history="1">
        <w:r w:rsidRPr="00FE7CC9">
          <w:rPr>
            <w:rStyle w:val="Hyperlink"/>
            <w:rFonts w:ascii="Arial" w:hAnsi="Arial" w:cs="Arial"/>
            <w:noProof/>
          </w:rPr>
          <w:t>6.12.</w:t>
        </w:r>
        <w:r w:rsidRPr="00FE7CC9">
          <w:rPr>
            <w:rFonts w:ascii="Arial" w:eastAsiaTheme="minorEastAsia" w:hAnsi="Arial" w:cs="Arial"/>
            <w:smallCaps w:val="0"/>
            <w:noProof/>
            <w:lang w:eastAsia="et-EE"/>
          </w:rPr>
          <w:tab/>
        </w:r>
        <w:r w:rsidRPr="00FE7CC9">
          <w:rPr>
            <w:rStyle w:val="Hyperlink"/>
            <w:rFonts w:ascii="Arial" w:hAnsi="Arial" w:cs="Arial"/>
            <w:noProof/>
          </w:rPr>
          <w:t>Ranna ja kalda ehituskeelu vööndi suurendamine ja vähendamine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_Toc117493810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14</w:t>
        </w:r>
        <w:r w:rsidRPr="00FE7CC9">
          <w:rPr>
            <w:rFonts w:ascii="Arial" w:hAnsi="Arial" w:cs="Arial"/>
            <w:noProof/>
            <w:webHidden/>
          </w:rPr>
          <w:fldChar w:fldCharType="end"/>
        </w:r>
      </w:hyperlink>
    </w:p>
    <w:p w14:paraId="31809327" w14:textId="48F9C383"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1" w:history="1">
        <w:r w:rsidRPr="00FE7CC9">
          <w:rPr>
            <w:rStyle w:val="Hyperlink"/>
            <w:rFonts w:ascii="Arial" w:hAnsi="Arial" w:cs="Arial"/>
            <w:noProof/>
          </w:rPr>
          <w:t>6.13.</w:t>
        </w:r>
        <w:r w:rsidRPr="00FE7CC9">
          <w:rPr>
            <w:rFonts w:ascii="Arial" w:eastAsiaTheme="minorEastAsia" w:hAnsi="Arial" w:cs="Arial"/>
            <w:smallCaps w:val="0"/>
            <w:noProof/>
            <w:lang w:eastAsia="et-EE"/>
          </w:rPr>
          <w:tab/>
        </w:r>
        <w:r w:rsidRPr="00FE7CC9">
          <w:rPr>
            <w:rStyle w:val="Hyperlink"/>
            <w:rFonts w:ascii="Arial" w:hAnsi="Arial" w:cs="Arial"/>
            <w:noProof/>
          </w:rPr>
          <w:t>Kohaliku omavalitsuse üksuse tasandil kaitstavate loodusobjektide ja nende kaitse- ja kasutustingimuste seadmine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_Toc117493811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14</w:t>
        </w:r>
        <w:r w:rsidRPr="00FE7CC9">
          <w:rPr>
            <w:rFonts w:ascii="Arial" w:hAnsi="Arial" w:cs="Arial"/>
            <w:noProof/>
            <w:webHidden/>
          </w:rPr>
          <w:fldChar w:fldCharType="end"/>
        </w:r>
      </w:hyperlink>
    </w:p>
    <w:p w14:paraId="2C9A11AA" w14:textId="1FCC0967"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2" w:history="1">
        <w:r w:rsidRPr="00FE7CC9">
          <w:rPr>
            <w:rStyle w:val="Hyperlink"/>
            <w:rFonts w:ascii="Arial" w:hAnsi="Arial" w:cs="Arial"/>
            <w:noProof/>
          </w:rPr>
          <w:t>6.14.</w:t>
        </w:r>
        <w:r w:rsidRPr="00FE7CC9">
          <w:rPr>
            <w:rFonts w:ascii="Arial" w:eastAsiaTheme="minorEastAsia" w:hAnsi="Arial" w:cs="Arial"/>
            <w:smallCaps w:val="0"/>
            <w:noProof/>
            <w:lang w:eastAsia="et-EE"/>
          </w:rPr>
          <w:tab/>
        </w:r>
        <w:r w:rsidRPr="00FE7CC9">
          <w:rPr>
            <w:rStyle w:val="Hyperlink"/>
            <w:rFonts w:ascii="Arial" w:hAnsi="Arial" w:cs="Arial"/>
            <w:noProof/>
          </w:rPr>
          <w:t>Väärtuslike põllumajandusmaade, rohealade, maastike, maastiku üksikelementide ja looduskoosluste määramine ning nende kaitse- ja kasutustingimuste seadmine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_Toc117493812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14</w:t>
        </w:r>
        <w:r w:rsidRPr="00FE7CC9">
          <w:rPr>
            <w:rFonts w:ascii="Arial" w:hAnsi="Arial" w:cs="Arial"/>
            <w:noProof/>
            <w:webHidden/>
          </w:rPr>
          <w:fldChar w:fldCharType="end"/>
        </w:r>
      </w:hyperlink>
    </w:p>
    <w:p w14:paraId="2DA48013" w14:textId="526F4910"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3" w:history="1">
        <w:r w:rsidRPr="00FE7CC9">
          <w:rPr>
            <w:rStyle w:val="Hyperlink"/>
            <w:rFonts w:ascii="Arial" w:hAnsi="Arial" w:cs="Arial"/>
            <w:noProof/>
          </w:rPr>
          <w:t>6.15.</w:t>
        </w:r>
        <w:r w:rsidRPr="00FE7CC9">
          <w:rPr>
            <w:rFonts w:ascii="Arial" w:eastAsiaTheme="minorEastAsia" w:hAnsi="Arial" w:cs="Arial"/>
            <w:smallCaps w:val="0"/>
            <w:noProof/>
            <w:lang w:eastAsia="et-EE"/>
          </w:rPr>
          <w:tab/>
        </w:r>
        <w:r w:rsidRPr="00FE7CC9">
          <w:rPr>
            <w:rStyle w:val="Hyperlink"/>
            <w:rFonts w:ascii="Arial" w:hAnsi="Arial" w:cs="Arial"/>
            <w:noProof/>
          </w:rPr>
          <w:t>Maardlatest ja kaevandamisest mõjutatud aladest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_Toc117493813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15</w:t>
        </w:r>
        <w:r w:rsidRPr="00FE7CC9">
          <w:rPr>
            <w:rFonts w:ascii="Arial" w:hAnsi="Arial" w:cs="Arial"/>
            <w:noProof/>
            <w:webHidden/>
          </w:rPr>
          <w:fldChar w:fldCharType="end"/>
        </w:r>
      </w:hyperlink>
    </w:p>
    <w:p w14:paraId="1AD22029" w14:textId="47102C72"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4" w:history="1">
        <w:r w:rsidRPr="00FE7CC9">
          <w:rPr>
            <w:rStyle w:val="Hyperlink"/>
            <w:rFonts w:ascii="Arial" w:hAnsi="Arial" w:cs="Arial"/>
            <w:noProof/>
            <w14:shadow w14:blurRad="50800" w14:dist="38100" w14:dir="5400000" w14:sx="100000" w14:sy="100000" w14:kx="0" w14:ky="0" w14:algn="t">
              <w14:srgbClr w14:val="000000">
                <w14:alpha w14:val="60000"/>
              </w14:srgbClr>
            </w14:shadow>
          </w:rPr>
          <w:t>6.16.</w:t>
        </w:r>
        <w:r w:rsidRPr="00FE7CC9">
          <w:rPr>
            <w:rFonts w:ascii="Arial" w:eastAsiaTheme="minorEastAsia" w:hAnsi="Arial" w:cs="Arial"/>
            <w:smallCaps w:val="0"/>
            <w:noProof/>
            <w:lang w:eastAsia="et-EE"/>
          </w:rPr>
          <w:tab/>
        </w:r>
        <w:r w:rsidRPr="00FE7CC9">
          <w:rPr>
            <w:rStyle w:val="Hyperlink"/>
            <w:rFonts w:ascii="Arial" w:hAnsi="Arial" w:cs="Arial"/>
            <w:noProof/>
          </w:rPr>
          <w:t>Miljööväärtuslike alade ja väärtuslike üksikobjektide määramine ning nende kaitse- ja kasutustingimuste seadmine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_Toc117493814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15</w:t>
        </w:r>
        <w:r w:rsidRPr="00FE7CC9">
          <w:rPr>
            <w:rFonts w:ascii="Arial" w:hAnsi="Arial" w:cs="Arial"/>
            <w:noProof/>
            <w:webHidden/>
          </w:rPr>
          <w:fldChar w:fldCharType="end"/>
        </w:r>
      </w:hyperlink>
    </w:p>
    <w:p w14:paraId="0A2894C6" w14:textId="47097519"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5" w:history="1">
        <w:r w:rsidRPr="00FE7CC9">
          <w:rPr>
            <w:rStyle w:val="Hyperlink"/>
            <w:rFonts w:ascii="Arial" w:hAnsi="Arial" w:cs="Arial"/>
            <w:noProof/>
          </w:rPr>
          <w:t>6.17.</w:t>
        </w:r>
        <w:r w:rsidRPr="00FE7CC9">
          <w:rPr>
            <w:rFonts w:ascii="Arial" w:eastAsiaTheme="minorEastAsia" w:hAnsi="Arial" w:cs="Arial"/>
            <w:smallCaps w:val="0"/>
            <w:noProof/>
            <w:lang w:eastAsia="et-EE"/>
          </w:rPr>
          <w:tab/>
        </w:r>
        <w:r w:rsidRPr="00FE7CC9">
          <w:rPr>
            <w:rStyle w:val="Hyperlink"/>
            <w:rFonts w:ascii="Arial" w:hAnsi="Arial" w:cs="Arial"/>
            <w:noProof/>
          </w:rPr>
          <w:t>Kohaliku tähtsusega kultuuripärandi säilitamise meetmete, sealhulgas selle üldiste kasutustingimuste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_Toc117493815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15</w:t>
        </w:r>
        <w:r w:rsidRPr="00FE7CC9">
          <w:rPr>
            <w:rFonts w:ascii="Arial" w:hAnsi="Arial" w:cs="Arial"/>
            <w:noProof/>
            <w:webHidden/>
          </w:rPr>
          <w:fldChar w:fldCharType="end"/>
        </w:r>
      </w:hyperlink>
    </w:p>
    <w:p w14:paraId="51E0152B" w14:textId="3FA5C225"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6" w:history="1">
        <w:r w:rsidRPr="00FE7CC9">
          <w:rPr>
            <w:rStyle w:val="Hyperlink"/>
            <w:rFonts w:ascii="Arial" w:hAnsi="Arial" w:cs="Arial"/>
            <w:noProof/>
            <w14:shadow w14:blurRad="50800" w14:dist="38100" w14:dir="5400000" w14:sx="100000" w14:sy="100000" w14:kx="0" w14:ky="0" w14:algn="t">
              <w14:srgbClr w14:val="000000">
                <w14:alpha w14:val="60000"/>
              </w14:srgbClr>
            </w14:shadow>
          </w:rPr>
          <w:t>6.18.</w:t>
        </w:r>
        <w:r w:rsidRPr="00FE7CC9">
          <w:rPr>
            <w:rFonts w:ascii="Arial" w:eastAsiaTheme="minorEastAsia" w:hAnsi="Arial" w:cs="Arial"/>
            <w:smallCaps w:val="0"/>
            <w:noProof/>
            <w:lang w:eastAsia="et-EE"/>
          </w:rPr>
          <w:tab/>
        </w:r>
        <w:r w:rsidRPr="00FE7CC9">
          <w:rPr>
            <w:rStyle w:val="Hyperlink"/>
            <w:rFonts w:ascii="Arial" w:hAnsi="Arial" w:cs="Arial"/>
            <w:noProof/>
          </w:rPr>
          <w:t>Planeeringuala üldiste kasutus- ja ehitustingimuste, sealhulgas projekteerimistingimuste andmise aluseks olevate tingimuste, maakasutuse juhtotstarbe, maksimaalse ehitusmahu, hoonestuse kõrguspiirangu ja haljastusnõuete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_Toc117493816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15</w:t>
        </w:r>
        <w:r w:rsidRPr="00FE7CC9">
          <w:rPr>
            <w:rFonts w:ascii="Arial" w:hAnsi="Arial" w:cs="Arial"/>
            <w:noProof/>
            <w:webHidden/>
          </w:rPr>
          <w:fldChar w:fldCharType="end"/>
        </w:r>
      </w:hyperlink>
    </w:p>
    <w:p w14:paraId="1C98F707" w14:textId="5CEAA4AB"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7" w:history="1">
        <w:r w:rsidRPr="00FE7CC9">
          <w:rPr>
            <w:rStyle w:val="Hyperlink"/>
            <w:rFonts w:ascii="Arial" w:hAnsi="Arial" w:cs="Arial"/>
            <w:noProof/>
            <w14:shadow w14:blurRad="50800" w14:dist="38100" w14:dir="5400000" w14:sx="100000" w14:sy="100000" w14:kx="0" w14:ky="0" w14:algn="t">
              <w14:srgbClr w14:val="000000">
                <w14:alpha w14:val="60000"/>
              </w14:srgbClr>
            </w14:shadow>
          </w:rPr>
          <w:t>6.19.</w:t>
        </w:r>
        <w:r w:rsidRPr="00FE7CC9">
          <w:rPr>
            <w:rFonts w:ascii="Arial" w:eastAsiaTheme="minorEastAsia" w:hAnsi="Arial" w:cs="Arial"/>
            <w:smallCaps w:val="0"/>
            <w:noProof/>
            <w:lang w:eastAsia="et-EE"/>
          </w:rPr>
          <w:tab/>
        </w:r>
        <w:r w:rsidRPr="00FE7CC9">
          <w:rPr>
            <w:rStyle w:val="Hyperlink"/>
            <w:rFonts w:ascii="Arial" w:hAnsi="Arial" w:cs="Arial"/>
            <w:noProof/>
          </w:rPr>
          <w:t>Riigikaitselise otstarbega maa-alade määramine ning maakonnaplaneeringus määratud riigikaitselise otstarbega maa-alade piiride täpsustamine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_Toc117493817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16</w:t>
        </w:r>
        <w:r w:rsidRPr="00FE7CC9">
          <w:rPr>
            <w:rFonts w:ascii="Arial" w:hAnsi="Arial" w:cs="Arial"/>
            <w:noProof/>
            <w:webHidden/>
          </w:rPr>
          <w:fldChar w:fldCharType="end"/>
        </w:r>
      </w:hyperlink>
    </w:p>
    <w:p w14:paraId="33498A4E" w14:textId="50FD8B9E"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8" w:history="1">
        <w:r w:rsidRPr="00FE7CC9">
          <w:rPr>
            <w:rStyle w:val="Hyperlink"/>
            <w:rFonts w:ascii="Arial" w:hAnsi="Arial" w:cs="Arial"/>
            <w:noProof/>
          </w:rPr>
          <w:t>6.20.</w:t>
        </w:r>
        <w:r w:rsidRPr="00FE7CC9">
          <w:rPr>
            <w:rFonts w:ascii="Arial" w:eastAsiaTheme="minorEastAsia" w:hAnsi="Arial" w:cs="Arial"/>
            <w:smallCaps w:val="0"/>
            <w:noProof/>
            <w:lang w:eastAsia="et-EE"/>
          </w:rPr>
          <w:tab/>
        </w:r>
        <w:r w:rsidRPr="00FE7CC9">
          <w:rPr>
            <w:rStyle w:val="Hyperlink"/>
            <w:rFonts w:ascii="Arial" w:hAnsi="Arial" w:cs="Arial"/>
            <w:noProof/>
          </w:rPr>
          <w:t>Puhke- ja virgestusalade asukoha ja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_Toc117493818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16</w:t>
        </w:r>
        <w:r w:rsidRPr="00FE7CC9">
          <w:rPr>
            <w:rFonts w:ascii="Arial" w:hAnsi="Arial" w:cs="Arial"/>
            <w:noProof/>
            <w:webHidden/>
          </w:rPr>
          <w:fldChar w:fldCharType="end"/>
        </w:r>
      </w:hyperlink>
    </w:p>
    <w:p w14:paraId="274BA61C" w14:textId="3A7C12E4"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19" w:history="1">
        <w:r w:rsidRPr="00FE7CC9">
          <w:rPr>
            <w:rStyle w:val="Hyperlink"/>
            <w:rFonts w:ascii="Arial" w:hAnsi="Arial" w:cs="Arial"/>
            <w:noProof/>
          </w:rPr>
          <w:t>6.21.</w:t>
        </w:r>
        <w:r w:rsidRPr="00FE7CC9">
          <w:rPr>
            <w:rFonts w:ascii="Arial" w:eastAsiaTheme="minorEastAsia" w:hAnsi="Arial" w:cs="Arial"/>
            <w:smallCaps w:val="0"/>
            <w:noProof/>
            <w:lang w:eastAsia="et-EE"/>
          </w:rPr>
          <w:tab/>
        </w:r>
        <w:r w:rsidRPr="00FE7CC9">
          <w:rPr>
            <w:rStyle w:val="Hyperlink"/>
            <w:rFonts w:ascii="Arial" w:hAnsi="Arial" w:cs="Arial"/>
            <w:noProof/>
          </w:rPr>
          <w:t>Asula või ehitiste kaitseks õhusaaste, müra, tugeva tuule või lumetuisu eest või tuleohu vähendamiseks või metsatulekahju leviku tõkestamiseks lageraie tegemisel langi suurusele ja raievanusele piirangute seadmine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_Toc117493819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17</w:t>
        </w:r>
        <w:r w:rsidRPr="00FE7CC9">
          <w:rPr>
            <w:rFonts w:ascii="Arial" w:hAnsi="Arial" w:cs="Arial"/>
            <w:noProof/>
            <w:webHidden/>
          </w:rPr>
          <w:fldChar w:fldCharType="end"/>
        </w:r>
      </w:hyperlink>
    </w:p>
    <w:p w14:paraId="1C30367F" w14:textId="04991BE8"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0" w:history="1">
        <w:r w:rsidRPr="00FE7CC9">
          <w:rPr>
            <w:rStyle w:val="Hyperlink"/>
            <w:rFonts w:ascii="Arial" w:hAnsi="Arial" w:cs="Arial"/>
            <w:noProof/>
          </w:rPr>
          <w:t>6.22.</w:t>
        </w:r>
        <w:r w:rsidRPr="00FE7CC9">
          <w:rPr>
            <w:rFonts w:ascii="Arial" w:eastAsiaTheme="minorEastAsia" w:hAnsi="Arial" w:cs="Arial"/>
            <w:smallCaps w:val="0"/>
            <w:noProof/>
            <w:lang w:eastAsia="et-EE"/>
          </w:rPr>
          <w:tab/>
        </w:r>
        <w:r w:rsidRPr="00FE7CC9">
          <w:rPr>
            <w:rStyle w:val="Hyperlink"/>
            <w:rFonts w:ascii="Arial" w:hAnsi="Arial" w:cs="Arial"/>
            <w:noProof/>
          </w:rPr>
          <w:t>Müra normtasemete kategooriate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_Toc117493820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17</w:t>
        </w:r>
        <w:r w:rsidRPr="00FE7CC9">
          <w:rPr>
            <w:rFonts w:ascii="Arial" w:hAnsi="Arial" w:cs="Arial"/>
            <w:noProof/>
            <w:webHidden/>
          </w:rPr>
          <w:fldChar w:fldCharType="end"/>
        </w:r>
      </w:hyperlink>
    </w:p>
    <w:p w14:paraId="00A77411" w14:textId="2AE55BB7"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1" w:history="1">
        <w:r w:rsidRPr="00FE7CC9">
          <w:rPr>
            <w:rStyle w:val="Hyperlink"/>
            <w:rFonts w:ascii="Arial" w:hAnsi="Arial" w:cs="Arial"/>
            <w:noProof/>
          </w:rPr>
          <w:t>6.23.</w:t>
        </w:r>
        <w:r w:rsidRPr="00FE7CC9">
          <w:rPr>
            <w:rFonts w:ascii="Arial" w:eastAsiaTheme="minorEastAsia" w:hAnsi="Arial" w:cs="Arial"/>
            <w:smallCaps w:val="0"/>
            <w:noProof/>
            <w:lang w:eastAsia="et-EE"/>
          </w:rPr>
          <w:tab/>
        </w:r>
        <w:r w:rsidRPr="00FE7CC9">
          <w:rPr>
            <w:rStyle w:val="Hyperlink"/>
            <w:rFonts w:ascii="Arial" w:hAnsi="Arial" w:cs="Arial"/>
            <w:noProof/>
          </w:rPr>
          <w:t>Liikluskorralduse üldiste põhimõtete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_Toc117493821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17</w:t>
        </w:r>
        <w:r w:rsidRPr="00FE7CC9">
          <w:rPr>
            <w:rFonts w:ascii="Arial" w:hAnsi="Arial" w:cs="Arial"/>
            <w:noProof/>
            <w:webHidden/>
          </w:rPr>
          <w:fldChar w:fldCharType="end"/>
        </w:r>
      </w:hyperlink>
    </w:p>
    <w:p w14:paraId="331C600E" w14:textId="519CAE9C"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2" w:history="1">
        <w:r w:rsidRPr="00FE7CC9">
          <w:rPr>
            <w:rStyle w:val="Hyperlink"/>
            <w:rFonts w:ascii="Arial" w:hAnsi="Arial" w:cs="Arial"/>
            <w:noProof/>
          </w:rPr>
          <w:t>6.24.</w:t>
        </w:r>
        <w:r w:rsidRPr="00FE7CC9">
          <w:rPr>
            <w:rFonts w:ascii="Arial" w:eastAsiaTheme="minorEastAsia" w:hAnsi="Arial" w:cs="Arial"/>
            <w:smallCaps w:val="0"/>
            <w:noProof/>
            <w:lang w:eastAsia="et-EE"/>
          </w:rPr>
          <w:tab/>
        </w:r>
        <w:r w:rsidRPr="00FE7CC9">
          <w:rPr>
            <w:rStyle w:val="Hyperlink"/>
            <w:rFonts w:ascii="Arial" w:hAnsi="Arial" w:cs="Arial"/>
            <w:noProof/>
          </w:rPr>
          <w:t>Kuritegevuse riske vähendavate tingimuste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_Toc117493822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629DD58C" w14:textId="0AF64204"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3" w:history="1">
        <w:r w:rsidRPr="00FE7CC9">
          <w:rPr>
            <w:rStyle w:val="Hyperlink"/>
            <w:rFonts w:ascii="Arial" w:hAnsi="Arial" w:cs="Arial"/>
            <w:noProof/>
          </w:rPr>
          <w:t>6.25.</w:t>
        </w:r>
        <w:r w:rsidRPr="00FE7CC9">
          <w:rPr>
            <w:rFonts w:ascii="Arial" w:eastAsiaTheme="minorEastAsia" w:hAnsi="Arial" w:cs="Arial"/>
            <w:smallCaps w:val="0"/>
            <w:noProof/>
            <w:lang w:eastAsia="et-EE"/>
          </w:rPr>
          <w:tab/>
        </w:r>
        <w:r w:rsidRPr="00FE7CC9">
          <w:rPr>
            <w:rStyle w:val="Hyperlink"/>
            <w:rFonts w:ascii="Arial" w:hAnsi="Arial" w:cs="Arial"/>
            <w:noProof/>
          </w:rPr>
          <w:t>Krundi minimaalsuuruse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_Toc117493823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5C1646BE" w14:textId="2791ECCA"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4" w:history="1">
        <w:r w:rsidRPr="00FE7CC9">
          <w:rPr>
            <w:rStyle w:val="Hyperlink"/>
            <w:rFonts w:ascii="Arial" w:hAnsi="Arial" w:cs="Arial"/>
            <w:noProof/>
          </w:rPr>
          <w:t>6.26.</w:t>
        </w:r>
        <w:r w:rsidRPr="00FE7CC9">
          <w:rPr>
            <w:rFonts w:ascii="Arial" w:eastAsiaTheme="minorEastAsia" w:hAnsi="Arial" w:cs="Arial"/>
            <w:smallCaps w:val="0"/>
            <w:noProof/>
            <w:lang w:eastAsia="et-EE"/>
          </w:rPr>
          <w:tab/>
        </w:r>
        <w:r w:rsidRPr="00FE7CC9">
          <w:rPr>
            <w:rStyle w:val="Hyperlink"/>
            <w:rFonts w:ascii="Arial" w:hAnsi="Arial" w:cs="Arial"/>
            <w:noProof/>
          </w:rPr>
          <w:t>Alade ja juhtude määramine, mille esinemise korral tuleb detailplaneeringu koostamisel kaaluda arhitektuurivõistluse korraldamist</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_Toc117493824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5DA4D850" w14:textId="60847C08"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5" w:history="1">
        <w:r w:rsidRPr="00FE7CC9">
          <w:rPr>
            <w:rStyle w:val="Hyperlink"/>
            <w:rFonts w:ascii="Arial" w:hAnsi="Arial" w:cs="Arial"/>
            <w:noProof/>
          </w:rPr>
          <w:t>6.27.</w:t>
        </w:r>
        <w:r w:rsidRPr="00FE7CC9">
          <w:rPr>
            <w:rFonts w:ascii="Arial" w:eastAsiaTheme="minorEastAsia" w:hAnsi="Arial" w:cs="Arial"/>
            <w:smallCaps w:val="0"/>
            <w:noProof/>
            <w:lang w:eastAsia="et-EE"/>
          </w:rPr>
          <w:tab/>
        </w:r>
        <w:r w:rsidRPr="00FE7CC9">
          <w:rPr>
            <w:rStyle w:val="Hyperlink"/>
            <w:rFonts w:ascii="Arial" w:hAnsi="Arial" w:cs="Arial"/>
            <w:noProof/>
          </w:rPr>
          <w:t>Detailplaneeringu koostamise kohustusega alade või juhtude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_Toc117493825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180B677B" w14:textId="6BD181C0"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6" w:history="1">
        <w:r w:rsidRPr="00FE7CC9">
          <w:rPr>
            <w:rStyle w:val="Hyperlink"/>
            <w:rFonts w:ascii="Arial" w:hAnsi="Arial" w:cs="Arial"/>
            <w:noProof/>
            <w14:shadow w14:blurRad="50800" w14:dist="38100" w14:dir="5400000" w14:sx="100000" w14:sy="100000" w14:kx="0" w14:ky="0" w14:algn="t">
              <w14:srgbClr w14:val="000000">
                <w14:alpha w14:val="60000"/>
              </w14:srgbClr>
            </w14:shadow>
          </w:rPr>
          <w:t>6.28.</w:t>
        </w:r>
        <w:r w:rsidRPr="00FE7CC9">
          <w:rPr>
            <w:rFonts w:ascii="Arial" w:eastAsiaTheme="minorEastAsia" w:hAnsi="Arial" w:cs="Arial"/>
            <w:smallCaps w:val="0"/>
            <w:noProof/>
            <w:lang w:eastAsia="et-EE"/>
          </w:rPr>
          <w:tab/>
        </w:r>
        <w:r w:rsidRPr="00FE7CC9">
          <w:rPr>
            <w:rStyle w:val="Hyperlink"/>
            <w:rFonts w:ascii="Arial" w:hAnsi="Arial" w:cs="Arial"/>
            <w:noProof/>
          </w:rPr>
          <w:t>Maareformiseaduse ja looduskaitseseaduse tähenduses tiheasustusega alade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_Toc117493826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088D9B2D" w14:textId="49F45D6D"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7" w:history="1">
        <w:r w:rsidRPr="00FE7CC9">
          <w:rPr>
            <w:rStyle w:val="Hyperlink"/>
            <w:rFonts w:ascii="Arial" w:hAnsi="Arial" w:cs="Arial"/>
            <w:noProof/>
          </w:rPr>
          <w:t>6.29.</w:t>
        </w:r>
        <w:r w:rsidRPr="00FE7CC9">
          <w:rPr>
            <w:rFonts w:ascii="Arial" w:eastAsiaTheme="minorEastAsia" w:hAnsi="Arial" w:cs="Arial"/>
            <w:smallCaps w:val="0"/>
            <w:noProof/>
            <w:lang w:eastAsia="et-EE"/>
          </w:rPr>
          <w:tab/>
        </w:r>
        <w:r w:rsidRPr="00FE7CC9">
          <w:rPr>
            <w:rStyle w:val="Hyperlink"/>
            <w:rFonts w:ascii="Arial" w:hAnsi="Arial" w:cs="Arial"/>
            <w:noProof/>
          </w:rPr>
          <w:t>Maaparandussüsteemide asukoha ja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_Toc117493827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3B86B762" w14:textId="4B21FFD3"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8" w:history="1">
        <w:r w:rsidRPr="00FE7CC9">
          <w:rPr>
            <w:rStyle w:val="Hyperlink"/>
            <w:rFonts w:ascii="Arial" w:hAnsi="Arial" w:cs="Arial"/>
            <w:noProof/>
          </w:rPr>
          <w:t>6.30.</w:t>
        </w:r>
        <w:r w:rsidRPr="00FE7CC9">
          <w:rPr>
            <w:rFonts w:ascii="Arial" w:eastAsiaTheme="minorEastAsia" w:hAnsi="Arial" w:cs="Arial"/>
            <w:smallCaps w:val="0"/>
            <w:noProof/>
            <w:lang w:eastAsia="et-EE"/>
          </w:rPr>
          <w:tab/>
        </w:r>
        <w:r w:rsidRPr="00FE7CC9">
          <w:rPr>
            <w:rStyle w:val="Hyperlink"/>
            <w:rFonts w:ascii="Arial" w:hAnsi="Arial" w:cs="Arial"/>
            <w:noProof/>
          </w:rPr>
          <w:t>Eeltoodud tegevuste elluviimiseks nimetatud ülesannete täitmiseks avalikes huvides omandamise, sealhulgas sundvõõrandamise, või sundvalduse seadmise vajaduse märkimine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_Toc117493828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18</w:t>
        </w:r>
        <w:r w:rsidRPr="00FE7CC9">
          <w:rPr>
            <w:rFonts w:ascii="Arial" w:hAnsi="Arial" w:cs="Arial"/>
            <w:noProof/>
            <w:webHidden/>
          </w:rPr>
          <w:fldChar w:fldCharType="end"/>
        </w:r>
      </w:hyperlink>
    </w:p>
    <w:p w14:paraId="3A36009F" w14:textId="1D27B954"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29" w:history="1">
        <w:r w:rsidRPr="00FE7CC9">
          <w:rPr>
            <w:rStyle w:val="Hyperlink"/>
            <w:rFonts w:ascii="Arial" w:hAnsi="Arial" w:cs="Arial"/>
            <w:noProof/>
          </w:rPr>
          <w:t>6.31.</w:t>
        </w:r>
        <w:r w:rsidRPr="00FE7CC9">
          <w:rPr>
            <w:rFonts w:ascii="Arial" w:eastAsiaTheme="minorEastAsia" w:hAnsi="Arial" w:cs="Arial"/>
            <w:smallCaps w:val="0"/>
            <w:noProof/>
            <w:lang w:eastAsia="et-EE"/>
          </w:rPr>
          <w:tab/>
        </w:r>
        <w:r w:rsidRPr="00FE7CC9">
          <w:rPr>
            <w:rStyle w:val="Hyperlink"/>
            <w:rFonts w:ascii="Arial" w:hAnsi="Arial" w:cs="Arial"/>
            <w:noProof/>
          </w:rPr>
          <w:t>Sanitaarkaitsealaga veehaarete asukoha ja nendest tekkivate kitsenduste määramine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_Toc117493829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19</w:t>
        </w:r>
        <w:r w:rsidRPr="00FE7CC9">
          <w:rPr>
            <w:rFonts w:ascii="Arial" w:hAnsi="Arial" w:cs="Arial"/>
            <w:noProof/>
            <w:webHidden/>
          </w:rPr>
          <w:fldChar w:fldCharType="end"/>
        </w:r>
      </w:hyperlink>
    </w:p>
    <w:p w14:paraId="44C29B51" w14:textId="2E1D52FC"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0" w:history="1">
        <w:r w:rsidRPr="00FE7CC9">
          <w:rPr>
            <w:rStyle w:val="Hyperlink"/>
            <w:rFonts w:ascii="Arial" w:hAnsi="Arial" w:cs="Arial"/>
            <w:noProof/>
          </w:rPr>
          <w:t>6.32.</w:t>
        </w:r>
        <w:r w:rsidRPr="00FE7CC9">
          <w:rPr>
            <w:rFonts w:ascii="Arial" w:eastAsiaTheme="minorEastAsia" w:hAnsi="Arial" w:cs="Arial"/>
            <w:smallCaps w:val="0"/>
            <w:noProof/>
            <w:lang w:eastAsia="et-EE"/>
          </w:rPr>
          <w:tab/>
        </w:r>
        <w:r w:rsidRPr="00FE7CC9">
          <w:rPr>
            <w:rStyle w:val="Hyperlink"/>
            <w:rFonts w:ascii="Arial" w:hAnsi="Arial" w:cs="Arial"/>
            <w:noProof/>
          </w:rPr>
          <w:t>Muud eelnimetatud tegevustega seonduvad ülesanded: Avalik ruum ja ühiskondlik taristu</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_Toc117493830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19</w:t>
        </w:r>
        <w:r w:rsidRPr="00FE7CC9">
          <w:rPr>
            <w:rFonts w:ascii="Arial" w:hAnsi="Arial" w:cs="Arial"/>
            <w:noProof/>
            <w:webHidden/>
          </w:rPr>
          <w:fldChar w:fldCharType="end"/>
        </w:r>
      </w:hyperlink>
    </w:p>
    <w:p w14:paraId="78CD5E2B" w14:textId="05EC830E"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1" w:history="1">
        <w:r w:rsidRPr="00FE7CC9">
          <w:rPr>
            <w:rStyle w:val="Hyperlink"/>
            <w:rFonts w:ascii="Arial" w:hAnsi="Arial" w:cs="Arial"/>
            <w:noProof/>
          </w:rPr>
          <w:t>6.33.</w:t>
        </w:r>
        <w:r w:rsidRPr="00FE7CC9">
          <w:rPr>
            <w:rFonts w:ascii="Arial" w:eastAsiaTheme="minorEastAsia" w:hAnsi="Arial" w:cs="Arial"/>
            <w:smallCaps w:val="0"/>
            <w:noProof/>
            <w:lang w:eastAsia="et-EE"/>
          </w:rPr>
          <w:tab/>
        </w:r>
        <w:r w:rsidRPr="00FE7CC9">
          <w:rPr>
            <w:rStyle w:val="Hyperlink"/>
            <w:rFonts w:ascii="Arial" w:hAnsi="Arial" w:cs="Arial"/>
            <w:noProof/>
          </w:rPr>
          <w:t>Muud eelnimetatud tegevustega seonduvad ülesanded: Kliimamuutustega kohanemine ja rohepööre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_Toc117493831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19</w:t>
        </w:r>
        <w:r w:rsidRPr="00FE7CC9">
          <w:rPr>
            <w:rFonts w:ascii="Arial" w:hAnsi="Arial" w:cs="Arial"/>
            <w:noProof/>
            <w:webHidden/>
          </w:rPr>
          <w:fldChar w:fldCharType="end"/>
        </w:r>
      </w:hyperlink>
    </w:p>
    <w:p w14:paraId="79A29F77" w14:textId="77174E2D"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832" w:history="1">
        <w:r w:rsidRPr="00FE7CC9">
          <w:rPr>
            <w:rStyle w:val="Hyperlink"/>
            <w:rFonts w:ascii="Arial" w:hAnsi="Arial" w:cs="Arial"/>
            <w:noProof/>
          </w:rPr>
          <w:t>7.</w:t>
        </w:r>
        <w:r w:rsidRPr="00FE7CC9">
          <w:rPr>
            <w:rFonts w:ascii="Arial" w:eastAsiaTheme="minorEastAsia" w:hAnsi="Arial" w:cs="Arial"/>
            <w:b w:val="0"/>
            <w:bCs w:val="0"/>
            <w:caps w:val="0"/>
            <w:noProof/>
            <w:lang w:eastAsia="et-EE"/>
          </w:rPr>
          <w:tab/>
        </w:r>
        <w:r w:rsidRPr="00FE7CC9">
          <w:rPr>
            <w:rStyle w:val="Hyperlink"/>
            <w:rFonts w:ascii="Arial" w:hAnsi="Arial" w:cs="Arial"/>
            <w:noProof/>
          </w:rPr>
          <w:t>ÜLDPLANEERINGU ÜLESEHITUS</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_Toc117493832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19</w:t>
        </w:r>
        <w:r w:rsidRPr="00FE7CC9">
          <w:rPr>
            <w:rFonts w:ascii="Arial" w:hAnsi="Arial" w:cs="Arial"/>
            <w:noProof/>
            <w:webHidden/>
          </w:rPr>
          <w:fldChar w:fldCharType="end"/>
        </w:r>
      </w:hyperlink>
    </w:p>
    <w:p w14:paraId="6ECC7E35" w14:textId="50929EF8"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3" w:history="1">
        <w:r w:rsidRPr="00FE7CC9">
          <w:rPr>
            <w:rStyle w:val="Hyperlink"/>
            <w:rFonts w:ascii="Arial" w:hAnsi="Arial" w:cs="Arial"/>
            <w:noProof/>
          </w:rPr>
          <w:t>7.1.</w:t>
        </w:r>
        <w:r w:rsidRPr="00FE7CC9">
          <w:rPr>
            <w:rFonts w:ascii="Arial" w:eastAsiaTheme="minorEastAsia" w:hAnsi="Arial" w:cs="Arial"/>
            <w:smallCaps w:val="0"/>
            <w:noProof/>
            <w:lang w:eastAsia="et-EE"/>
          </w:rPr>
          <w:tab/>
        </w:r>
        <w:r w:rsidRPr="00FE7CC9">
          <w:rPr>
            <w:rStyle w:val="Hyperlink"/>
            <w:rFonts w:ascii="Arial" w:hAnsi="Arial" w:cs="Arial"/>
            <w:noProof/>
          </w:rPr>
          <w:t>Täiendavad nõuded seletuskirjale ja teemakaartidele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_Toc117493833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20</w:t>
        </w:r>
        <w:r w:rsidRPr="00FE7CC9">
          <w:rPr>
            <w:rFonts w:ascii="Arial" w:hAnsi="Arial" w:cs="Arial"/>
            <w:noProof/>
            <w:webHidden/>
          </w:rPr>
          <w:fldChar w:fldCharType="end"/>
        </w:r>
      </w:hyperlink>
    </w:p>
    <w:p w14:paraId="36129956" w14:textId="38CE8323"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4" w:history="1">
        <w:r w:rsidRPr="00FE7CC9">
          <w:rPr>
            <w:rStyle w:val="Hyperlink"/>
            <w:rFonts w:ascii="Arial" w:hAnsi="Arial" w:cs="Arial"/>
            <w:noProof/>
          </w:rPr>
          <w:t>7.2.</w:t>
        </w:r>
        <w:r w:rsidRPr="00FE7CC9">
          <w:rPr>
            <w:rFonts w:ascii="Arial" w:eastAsiaTheme="minorEastAsia" w:hAnsi="Arial" w:cs="Arial"/>
            <w:smallCaps w:val="0"/>
            <w:noProof/>
            <w:lang w:eastAsia="et-EE"/>
          </w:rPr>
          <w:tab/>
        </w:r>
        <w:r w:rsidRPr="00FE7CC9">
          <w:rPr>
            <w:rStyle w:val="Hyperlink"/>
            <w:rFonts w:ascii="Arial" w:hAnsi="Arial" w:cs="Arial"/>
            <w:noProof/>
          </w:rPr>
          <w:t>Koostatavad teemakaardid ja skeemid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_Toc117493834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20</w:t>
        </w:r>
        <w:r w:rsidRPr="00FE7CC9">
          <w:rPr>
            <w:rFonts w:ascii="Arial" w:hAnsi="Arial" w:cs="Arial"/>
            <w:noProof/>
            <w:webHidden/>
          </w:rPr>
          <w:fldChar w:fldCharType="end"/>
        </w:r>
      </w:hyperlink>
    </w:p>
    <w:p w14:paraId="0291493E" w14:textId="3DE99B7E"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835" w:history="1">
        <w:r w:rsidRPr="00FE7CC9">
          <w:rPr>
            <w:rStyle w:val="Hyperlink"/>
            <w:rFonts w:ascii="Arial" w:hAnsi="Arial" w:cs="Arial"/>
            <w:noProof/>
          </w:rPr>
          <w:t>8.</w:t>
        </w:r>
        <w:r w:rsidRPr="00FE7CC9">
          <w:rPr>
            <w:rFonts w:ascii="Arial" w:eastAsiaTheme="minorEastAsia" w:hAnsi="Arial" w:cs="Arial"/>
            <w:b w:val="0"/>
            <w:bCs w:val="0"/>
            <w:caps w:val="0"/>
            <w:noProof/>
            <w:lang w:eastAsia="et-EE"/>
          </w:rPr>
          <w:tab/>
        </w:r>
        <w:r w:rsidRPr="00FE7CC9">
          <w:rPr>
            <w:rStyle w:val="Hyperlink"/>
            <w:rFonts w:ascii="Arial" w:hAnsi="Arial" w:cs="Arial"/>
            <w:noProof/>
          </w:rPr>
          <w:t>ALUSUURINGUD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_Toc117493835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20</w:t>
        </w:r>
        <w:r w:rsidRPr="00FE7CC9">
          <w:rPr>
            <w:rFonts w:ascii="Arial" w:hAnsi="Arial" w:cs="Arial"/>
            <w:noProof/>
            <w:webHidden/>
          </w:rPr>
          <w:fldChar w:fldCharType="end"/>
        </w:r>
      </w:hyperlink>
    </w:p>
    <w:p w14:paraId="1AB39090" w14:textId="2039CD8A"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6" w:history="1">
        <w:r w:rsidRPr="00FE7CC9">
          <w:rPr>
            <w:rStyle w:val="Hyperlink"/>
            <w:rFonts w:ascii="Arial" w:hAnsi="Arial" w:cs="Arial"/>
            <w:noProof/>
          </w:rPr>
          <w:t>8.1.</w:t>
        </w:r>
        <w:r w:rsidRPr="00FE7CC9">
          <w:rPr>
            <w:rFonts w:ascii="Arial" w:eastAsiaTheme="minorEastAsia" w:hAnsi="Arial" w:cs="Arial"/>
            <w:smallCaps w:val="0"/>
            <w:noProof/>
            <w:lang w:eastAsia="et-EE"/>
          </w:rPr>
          <w:tab/>
        </w:r>
        <w:r w:rsidRPr="00FE7CC9">
          <w:rPr>
            <w:rStyle w:val="Hyperlink"/>
            <w:rFonts w:ascii="Arial" w:hAnsi="Arial" w:cs="Arial"/>
            <w:noProof/>
          </w:rPr>
          <w:t>Olemasolevad alusuuringud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_Toc117493836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21</w:t>
        </w:r>
        <w:r w:rsidRPr="00FE7CC9">
          <w:rPr>
            <w:rFonts w:ascii="Arial" w:hAnsi="Arial" w:cs="Arial"/>
            <w:noProof/>
            <w:webHidden/>
          </w:rPr>
          <w:fldChar w:fldCharType="end"/>
        </w:r>
      </w:hyperlink>
    </w:p>
    <w:p w14:paraId="75BDB143" w14:textId="0BD26D62"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7" w:history="1">
        <w:r w:rsidRPr="00FE7CC9">
          <w:rPr>
            <w:rStyle w:val="Hyperlink"/>
            <w:rFonts w:ascii="Arial" w:hAnsi="Arial" w:cs="Arial"/>
            <w:noProof/>
          </w:rPr>
          <w:t>8.2.</w:t>
        </w:r>
        <w:r w:rsidRPr="00FE7CC9">
          <w:rPr>
            <w:rFonts w:ascii="Arial" w:eastAsiaTheme="minorEastAsia" w:hAnsi="Arial" w:cs="Arial"/>
            <w:smallCaps w:val="0"/>
            <w:noProof/>
            <w:lang w:eastAsia="et-EE"/>
          </w:rPr>
          <w:tab/>
        </w:r>
        <w:r w:rsidRPr="00FE7CC9">
          <w:rPr>
            <w:rStyle w:val="Hyperlink"/>
            <w:rFonts w:ascii="Arial" w:hAnsi="Arial" w:cs="Arial"/>
            <w:noProof/>
          </w:rPr>
          <w:t>Teostamist vajavad alusuuringud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_Toc117493837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21</w:t>
        </w:r>
        <w:r w:rsidRPr="00FE7CC9">
          <w:rPr>
            <w:rFonts w:ascii="Arial" w:hAnsi="Arial" w:cs="Arial"/>
            <w:noProof/>
            <w:webHidden/>
          </w:rPr>
          <w:fldChar w:fldCharType="end"/>
        </w:r>
      </w:hyperlink>
    </w:p>
    <w:p w14:paraId="09465D17" w14:textId="195894BD" w:rsidR="00FE06FE" w:rsidRPr="00FE7CC9" w:rsidRDefault="00FE06FE">
      <w:pPr>
        <w:pStyle w:val="TOC1"/>
        <w:tabs>
          <w:tab w:val="left" w:pos="480"/>
          <w:tab w:val="right" w:leader="hyphen" w:pos="9016"/>
        </w:tabs>
        <w:rPr>
          <w:rFonts w:ascii="Arial" w:eastAsiaTheme="minorEastAsia" w:hAnsi="Arial" w:cs="Arial"/>
          <w:b w:val="0"/>
          <w:bCs w:val="0"/>
          <w:caps w:val="0"/>
          <w:noProof/>
          <w:lang w:eastAsia="et-EE"/>
        </w:rPr>
      </w:pPr>
      <w:hyperlink w:anchor="_Toc117493838" w:history="1">
        <w:r w:rsidRPr="00FE7CC9">
          <w:rPr>
            <w:rStyle w:val="Hyperlink"/>
            <w:rFonts w:ascii="Arial" w:hAnsi="Arial" w:cs="Arial"/>
            <w:noProof/>
          </w:rPr>
          <w:t>9.</w:t>
        </w:r>
        <w:r w:rsidRPr="00FE7CC9">
          <w:rPr>
            <w:rFonts w:ascii="Arial" w:eastAsiaTheme="minorEastAsia" w:hAnsi="Arial" w:cs="Arial"/>
            <w:b w:val="0"/>
            <w:bCs w:val="0"/>
            <w:caps w:val="0"/>
            <w:noProof/>
            <w:lang w:eastAsia="et-EE"/>
          </w:rPr>
          <w:tab/>
        </w:r>
        <w:r w:rsidRPr="00FE7CC9">
          <w:rPr>
            <w:rStyle w:val="Hyperlink"/>
            <w:rFonts w:ascii="Arial" w:hAnsi="Arial" w:cs="Arial"/>
            <w:noProof/>
          </w:rPr>
          <w:t>KAASAMINE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_Toc117493838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21</w:t>
        </w:r>
        <w:r w:rsidRPr="00FE7CC9">
          <w:rPr>
            <w:rFonts w:ascii="Arial" w:hAnsi="Arial" w:cs="Arial"/>
            <w:noProof/>
            <w:webHidden/>
          </w:rPr>
          <w:fldChar w:fldCharType="end"/>
        </w:r>
      </w:hyperlink>
    </w:p>
    <w:p w14:paraId="6B6DF7AC" w14:textId="41E3C428"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39" w:history="1">
        <w:r w:rsidRPr="00FE7CC9">
          <w:rPr>
            <w:rStyle w:val="Hyperlink"/>
            <w:rFonts w:ascii="Arial" w:hAnsi="Arial" w:cs="Arial"/>
            <w:noProof/>
          </w:rPr>
          <w:t>9.1.</w:t>
        </w:r>
        <w:r w:rsidRPr="00FE7CC9">
          <w:rPr>
            <w:rFonts w:ascii="Arial" w:eastAsiaTheme="minorEastAsia" w:hAnsi="Arial" w:cs="Arial"/>
            <w:smallCaps w:val="0"/>
            <w:noProof/>
            <w:lang w:eastAsia="et-EE"/>
          </w:rPr>
          <w:tab/>
        </w:r>
        <w:r w:rsidRPr="00FE7CC9">
          <w:rPr>
            <w:rStyle w:val="Hyperlink"/>
            <w:rFonts w:ascii="Arial" w:hAnsi="Arial" w:cs="Arial"/>
            <w:noProof/>
          </w:rPr>
          <w:t>Kaasamise põhimõtted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_Toc117493839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22</w:t>
        </w:r>
        <w:r w:rsidRPr="00FE7CC9">
          <w:rPr>
            <w:rFonts w:ascii="Arial" w:hAnsi="Arial" w:cs="Arial"/>
            <w:noProof/>
            <w:webHidden/>
          </w:rPr>
          <w:fldChar w:fldCharType="end"/>
        </w:r>
      </w:hyperlink>
    </w:p>
    <w:p w14:paraId="74C363CA" w14:textId="6C000676"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40" w:history="1">
        <w:r w:rsidRPr="00FE7CC9">
          <w:rPr>
            <w:rStyle w:val="Hyperlink"/>
            <w:rFonts w:ascii="Arial" w:hAnsi="Arial" w:cs="Arial"/>
            <w:noProof/>
          </w:rPr>
          <w:t>9.2.</w:t>
        </w:r>
        <w:r w:rsidRPr="00FE7CC9">
          <w:rPr>
            <w:rFonts w:ascii="Arial" w:eastAsiaTheme="minorEastAsia" w:hAnsi="Arial" w:cs="Arial"/>
            <w:smallCaps w:val="0"/>
            <w:noProof/>
            <w:lang w:eastAsia="et-EE"/>
          </w:rPr>
          <w:tab/>
        </w:r>
        <w:r w:rsidRPr="00FE7CC9">
          <w:rPr>
            <w:rStyle w:val="Hyperlink"/>
            <w:rFonts w:ascii="Arial" w:hAnsi="Arial" w:cs="Arial"/>
            <w:noProof/>
          </w:rPr>
          <w:t>Kaasamiskeskkond</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_Toc117493840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22</w:t>
        </w:r>
        <w:r w:rsidRPr="00FE7CC9">
          <w:rPr>
            <w:rFonts w:ascii="Arial" w:hAnsi="Arial" w:cs="Arial"/>
            <w:noProof/>
            <w:webHidden/>
          </w:rPr>
          <w:fldChar w:fldCharType="end"/>
        </w:r>
      </w:hyperlink>
    </w:p>
    <w:p w14:paraId="06D82237" w14:textId="579A9D26" w:rsidR="00FE06FE" w:rsidRPr="00FE7CC9" w:rsidRDefault="00FE06FE">
      <w:pPr>
        <w:pStyle w:val="TOC2"/>
        <w:tabs>
          <w:tab w:val="left" w:pos="960"/>
          <w:tab w:val="right" w:leader="hyphen" w:pos="9016"/>
        </w:tabs>
        <w:rPr>
          <w:rFonts w:ascii="Arial" w:eastAsiaTheme="minorEastAsia" w:hAnsi="Arial" w:cs="Arial"/>
          <w:smallCaps w:val="0"/>
          <w:noProof/>
          <w:lang w:eastAsia="et-EE"/>
        </w:rPr>
      </w:pPr>
      <w:hyperlink w:anchor="_Toc117493841" w:history="1">
        <w:r w:rsidRPr="00FE7CC9">
          <w:rPr>
            <w:rStyle w:val="Hyperlink"/>
            <w:rFonts w:ascii="Arial" w:hAnsi="Arial" w:cs="Arial"/>
            <w:noProof/>
          </w:rPr>
          <w:t>9.3.</w:t>
        </w:r>
        <w:r w:rsidRPr="00FE7CC9">
          <w:rPr>
            <w:rFonts w:ascii="Arial" w:eastAsiaTheme="minorEastAsia" w:hAnsi="Arial" w:cs="Arial"/>
            <w:smallCaps w:val="0"/>
            <w:noProof/>
            <w:lang w:eastAsia="et-EE"/>
          </w:rPr>
          <w:tab/>
        </w:r>
        <w:r w:rsidRPr="00FE7CC9">
          <w:rPr>
            <w:rStyle w:val="Hyperlink"/>
            <w:rFonts w:ascii="Arial" w:hAnsi="Arial" w:cs="Arial"/>
            <w:noProof/>
          </w:rPr>
          <w:t>Kaasamiskava</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_Toc117493841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22</w:t>
        </w:r>
        <w:r w:rsidRPr="00FE7CC9">
          <w:rPr>
            <w:rFonts w:ascii="Arial" w:hAnsi="Arial" w:cs="Arial"/>
            <w:noProof/>
            <w:webHidden/>
          </w:rPr>
          <w:fldChar w:fldCharType="end"/>
        </w:r>
      </w:hyperlink>
    </w:p>
    <w:p w14:paraId="2CA545C3" w14:textId="2E56D48F" w:rsidR="00FE06FE" w:rsidRPr="00FE7CC9" w:rsidRDefault="00FE06FE">
      <w:pPr>
        <w:pStyle w:val="TOC1"/>
        <w:tabs>
          <w:tab w:val="left" w:pos="720"/>
          <w:tab w:val="right" w:leader="hyphen" w:pos="9016"/>
        </w:tabs>
        <w:rPr>
          <w:rFonts w:ascii="Arial" w:eastAsiaTheme="minorEastAsia" w:hAnsi="Arial" w:cs="Arial"/>
          <w:b w:val="0"/>
          <w:bCs w:val="0"/>
          <w:caps w:val="0"/>
          <w:noProof/>
          <w:lang w:eastAsia="et-EE"/>
        </w:rPr>
      </w:pPr>
      <w:hyperlink w:anchor="_Toc117493842" w:history="1">
        <w:r w:rsidRPr="00FE7CC9">
          <w:rPr>
            <w:rStyle w:val="Hyperlink"/>
            <w:rFonts w:ascii="Arial" w:hAnsi="Arial" w:cs="Arial"/>
            <w:noProof/>
          </w:rPr>
          <w:t>10.</w:t>
        </w:r>
        <w:r w:rsidRPr="00FE7CC9">
          <w:rPr>
            <w:rFonts w:ascii="Arial" w:eastAsiaTheme="minorEastAsia" w:hAnsi="Arial" w:cs="Arial"/>
            <w:b w:val="0"/>
            <w:bCs w:val="0"/>
            <w:caps w:val="0"/>
            <w:noProof/>
            <w:lang w:eastAsia="et-EE"/>
          </w:rPr>
          <w:tab/>
        </w:r>
        <w:r w:rsidRPr="00FE7CC9">
          <w:rPr>
            <w:rStyle w:val="Hyperlink"/>
            <w:rFonts w:ascii="Arial" w:hAnsi="Arial" w:cs="Arial"/>
            <w:noProof/>
          </w:rPr>
          <w:t>AJAKAVA</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_Toc117493842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23</w:t>
        </w:r>
        <w:r w:rsidRPr="00FE7CC9">
          <w:rPr>
            <w:rFonts w:ascii="Arial" w:hAnsi="Arial" w:cs="Arial"/>
            <w:noProof/>
            <w:webHidden/>
          </w:rPr>
          <w:fldChar w:fldCharType="end"/>
        </w:r>
      </w:hyperlink>
    </w:p>
    <w:p w14:paraId="5B722301" w14:textId="14622F13" w:rsidR="00FE06FE" w:rsidRPr="00FE7CC9" w:rsidRDefault="00FE06FE">
      <w:pPr>
        <w:pStyle w:val="TOC1"/>
        <w:tabs>
          <w:tab w:val="right" w:leader="hyphen" w:pos="9016"/>
        </w:tabs>
        <w:rPr>
          <w:rFonts w:ascii="Arial" w:eastAsiaTheme="minorEastAsia" w:hAnsi="Arial" w:cs="Arial"/>
          <w:b w:val="0"/>
          <w:bCs w:val="0"/>
          <w:caps w:val="0"/>
          <w:noProof/>
          <w:lang w:eastAsia="et-EE"/>
        </w:rPr>
      </w:pPr>
      <w:hyperlink w:anchor="_Toc117493843" w:history="1">
        <w:r w:rsidRPr="00FE7CC9">
          <w:rPr>
            <w:rStyle w:val="Hyperlink"/>
            <w:rFonts w:ascii="Arial" w:hAnsi="Arial" w:cs="Arial"/>
            <w:noProof/>
          </w:rPr>
          <w:t>LISA: Üldplaneeringu lähteseisukohtade kaasamisküsitluse tagasiside</w:t>
        </w:r>
        <w:r w:rsidRPr="00FE7CC9">
          <w:rPr>
            <w:rFonts w:ascii="Arial" w:hAnsi="Arial" w:cs="Arial"/>
            <w:noProof/>
            <w:webHidden/>
          </w:rPr>
          <w:tab/>
        </w:r>
        <w:r w:rsidRPr="00FE7CC9">
          <w:rPr>
            <w:rFonts w:ascii="Arial" w:hAnsi="Arial" w:cs="Arial"/>
            <w:noProof/>
            <w:webHidden/>
          </w:rPr>
          <w:fldChar w:fldCharType="begin"/>
        </w:r>
        <w:r w:rsidRPr="00FE7CC9">
          <w:rPr>
            <w:rFonts w:ascii="Arial" w:hAnsi="Arial" w:cs="Arial"/>
            <w:noProof/>
            <w:webHidden/>
          </w:rPr>
          <w:instrText xml:space="preserve"> PAGEREF _Toc117493843 \h </w:instrText>
        </w:r>
        <w:r w:rsidRPr="00FE7CC9">
          <w:rPr>
            <w:rFonts w:ascii="Arial" w:hAnsi="Arial" w:cs="Arial"/>
            <w:noProof/>
            <w:webHidden/>
          </w:rPr>
        </w:r>
        <w:r w:rsidRPr="00FE7CC9">
          <w:rPr>
            <w:rFonts w:ascii="Arial" w:hAnsi="Arial" w:cs="Arial"/>
            <w:noProof/>
            <w:webHidden/>
          </w:rPr>
          <w:fldChar w:fldCharType="separate"/>
        </w:r>
        <w:r w:rsidRPr="00FE7CC9">
          <w:rPr>
            <w:rFonts w:ascii="Arial" w:hAnsi="Arial" w:cs="Arial"/>
            <w:noProof/>
            <w:webHidden/>
          </w:rPr>
          <w:t>26</w:t>
        </w:r>
        <w:r w:rsidRPr="00FE7CC9">
          <w:rPr>
            <w:rFonts w:ascii="Arial" w:hAnsi="Arial" w:cs="Arial"/>
            <w:noProof/>
            <w:webHidden/>
          </w:rPr>
          <w:fldChar w:fldCharType="end"/>
        </w:r>
      </w:hyperlink>
    </w:p>
    <w:p w14:paraId="35BE13BD" w14:textId="44B5BD0C" w:rsidR="00C64E8E" w:rsidRDefault="00FE06FE" w:rsidP="00E169E2">
      <w:pPr>
        <w:tabs>
          <w:tab w:val="left" w:pos="1230"/>
        </w:tabs>
        <w:rPr>
          <w:rFonts w:asciiTheme="majorHAnsi" w:hAnsiTheme="majorHAnsi" w:cstheme="majorHAnsi"/>
          <w:color w:val="9CC2E5" w:themeColor="accent5" w:themeTint="99"/>
          <w:sz w:val="36"/>
          <w:szCs w:val="36"/>
          <w14:textOutline w14:w="6350" w14:cap="rnd" w14:cmpd="sng" w14:algn="ctr">
            <w14:solidFill>
              <w14:schemeClr w14:val="accent1">
                <w14:lumMod w14:val="50000"/>
              </w14:schemeClr>
            </w14:solidFill>
            <w14:prstDash w14:val="solid"/>
            <w14:bevel/>
          </w14:textOutline>
        </w:rPr>
      </w:pPr>
      <w:r w:rsidRPr="00FE7CC9">
        <w:rPr>
          <w:rFonts w:ascii="Arial" w:hAnsi="Arial" w:cs="Arial"/>
          <w:color w:val="9CC2E5" w:themeColor="accent5" w:themeTint="99"/>
          <w:sz w:val="20"/>
          <w:szCs w:val="20"/>
          <w14:textOutline w14:w="6350" w14:cap="rnd" w14:cmpd="sng" w14:algn="ctr">
            <w14:solidFill>
              <w14:schemeClr w14:val="accent1">
                <w14:lumMod w14:val="50000"/>
              </w14:schemeClr>
            </w14:solidFill>
            <w14:prstDash w14:val="solid"/>
            <w14:bevel/>
          </w14:textOutline>
        </w:rPr>
        <w:fldChar w:fldCharType="end"/>
      </w:r>
    </w:p>
    <w:p w14:paraId="500D244E" w14:textId="2336B4BB" w:rsidR="00C64E8E" w:rsidRDefault="00C64E8E" w:rsidP="00E169E2">
      <w:pPr>
        <w:tabs>
          <w:tab w:val="left" w:pos="1230"/>
        </w:tabs>
        <w:rPr>
          <w:rFonts w:asciiTheme="majorHAnsi" w:hAnsiTheme="majorHAnsi" w:cstheme="majorHAnsi"/>
          <w:color w:val="9CC2E5" w:themeColor="accent5" w:themeTint="99"/>
          <w:sz w:val="36"/>
          <w:szCs w:val="36"/>
          <w14:textOutline w14:w="6350" w14:cap="rnd" w14:cmpd="sng" w14:algn="ctr">
            <w14:solidFill>
              <w14:schemeClr w14:val="accent1">
                <w14:lumMod w14:val="50000"/>
              </w14:schemeClr>
            </w14:solidFill>
            <w14:prstDash w14:val="solid"/>
            <w14:bevel/>
          </w14:textOutline>
        </w:rPr>
      </w:pPr>
    </w:p>
    <w:p w14:paraId="04C02F19" w14:textId="77777777" w:rsidR="00C64E8E" w:rsidRPr="00553F06" w:rsidRDefault="00C64E8E" w:rsidP="00E169E2">
      <w:pPr>
        <w:tabs>
          <w:tab w:val="left" w:pos="1230"/>
        </w:tabs>
        <w:rPr>
          <w:rFonts w:asciiTheme="majorHAnsi" w:hAnsiTheme="majorHAnsi" w:cstheme="majorHAnsi"/>
          <w:color w:val="9CC2E5" w:themeColor="accent5" w:themeTint="99"/>
          <w:sz w:val="36"/>
          <w:szCs w:val="36"/>
          <w14:textOutline w14:w="6350" w14:cap="rnd" w14:cmpd="sng" w14:algn="ctr">
            <w14:solidFill>
              <w14:schemeClr w14:val="accent1">
                <w14:lumMod w14:val="50000"/>
              </w14:schemeClr>
            </w14:solidFill>
            <w14:prstDash w14:val="solid"/>
            <w14:bevel/>
          </w14:textOutline>
        </w:rPr>
      </w:pPr>
    </w:p>
    <w:p w14:paraId="08BBE824" w14:textId="77777777" w:rsidR="00FE7CC9" w:rsidRDefault="00FE7CC9">
      <w:pPr>
        <w:rPr>
          <w:rFonts w:ascii="Arial" w:eastAsiaTheme="majorEastAsia" w:hAnsi="Arial" w:cs="Arial"/>
          <w:b/>
          <w:bCs/>
          <w:sz w:val="28"/>
          <w:szCs w:val="28"/>
        </w:rPr>
      </w:pPr>
      <w:bookmarkStart w:id="1" w:name="_Toc117493789"/>
      <w:r>
        <w:rPr>
          <w:rFonts w:ascii="Arial" w:hAnsi="Arial" w:cs="Arial"/>
          <w:b/>
          <w:bCs/>
          <w:sz w:val="28"/>
          <w:szCs w:val="28"/>
        </w:rPr>
        <w:br w:type="page"/>
      </w:r>
    </w:p>
    <w:p w14:paraId="4B3F5088" w14:textId="76CBEFD0" w:rsidR="000E1D30" w:rsidRPr="00C65392" w:rsidRDefault="000E1D30" w:rsidP="00C65392">
      <w:pPr>
        <w:pStyle w:val="Heading1"/>
        <w:numPr>
          <w:ilvl w:val="0"/>
          <w:numId w:val="27"/>
        </w:numPr>
        <w:ind w:left="567" w:hanging="567"/>
        <w:rPr>
          <w:rFonts w:ascii="Arial" w:hAnsi="Arial" w:cs="Arial"/>
          <w:b/>
          <w:bCs/>
          <w:color w:val="auto"/>
          <w:sz w:val="28"/>
          <w:szCs w:val="28"/>
        </w:rPr>
      </w:pPr>
      <w:r w:rsidRPr="00C65392">
        <w:rPr>
          <w:rFonts w:ascii="Arial" w:hAnsi="Arial" w:cs="Arial"/>
          <w:b/>
          <w:bCs/>
          <w:color w:val="auto"/>
          <w:sz w:val="28"/>
          <w:szCs w:val="28"/>
        </w:rPr>
        <w:lastRenderedPageBreak/>
        <w:t>SISSEJUHATUS</w:t>
      </w:r>
      <w:bookmarkEnd w:id="1"/>
    </w:p>
    <w:p w14:paraId="3BB3B247" w14:textId="01F54A0C" w:rsidR="00CF7611" w:rsidRPr="0024372B" w:rsidRDefault="00F03E55" w:rsidP="0024372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24372B">
        <w:rPr>
          <w:rFonts w:ascii="Arial" w:hAnsi="Arial" w:cs="Arial"/>
          <w:bCs/>
          <w:sz w:val="22"/>
          <w:szCs w:val="22"/>
          <w14:textOutline w14:w="3175" w14:cap="rnd" w14:cmpd="sng" w14:algn="ctr">
            <w14:noFill/>
            <w14:prstDash w14:val="solid"/>
            <w14:bevel/>
          </w14:textOutline>
        </w:rPr>
        <w:t>Viimsi vald on taasiseseisvumise järgselt olnud üks suurema elanikkonna juurdekasvuga omavalitsusi Eestis. Kolme aastakümnega on elanike arv kasvanud pea neli korda – viielt ja poolelt tuhandelt inimeselt kahekümne kahe tuhandeni ning seda arvestamata umbes nelja tuhandet inimest, kes ei ole end registreerinud valla elanikuks, aga toimetab siin sellele vaatamata igapäevaselt.</w:t>
      </w:r>
      <w:r w:rsidR="006100C9" w:rsidRPr="0024372B">
        <w:rPr>
          <w:rFonts w:ascii="Arial" w:hAnsi="Arial" w:cs="Arial"/>
          <w:bCs/>
          <w:sz w:val="22"/>
          <w:szCs w:val="22"/>
          <w14:textOutline w14:w="3175" w14:cap="rnd" w14:cmpd="sng" w14:algn="ctr">
            <w14:noFill/>
            <w14:prstDash w14:val="solid"/>
            <w14:bevel/>
          </w14:textOutline>
        </w:rPr>
        <w:t xml:space="preserve"> Täna on Viimsi elanike arvult suuruselt </w:t>
      </w:r>
      <w:r w:rsidR="001A3E39" w:rsidRPr="0024372B">
        <w:rPr>
          <w:rFonts w:ascii="Arial" w:hAnsi="Arial" w:cs="Arial"/>
          <w:bCs/>
          <w:sz w:val="22"/>
          <w:szCs w:val="22"/>
          <w14:textOutline w14:w="3175" w14:cap="rnd" w14:cmpd="sng" w14:algn="ctr">
            <w14:noFill/>
            <w14:prstDash w14:val="solid"/>
            <w14:bevel/>
          </w14:textOutline>
        </w:rPr>
        <w:t xml:space="preserve">üheksas </w:t>
      </w:r>
      <w:r w:rsidR="006100C9" w:rsidRPr="0024372B">
        <w:rPr>
          <w:rFonts w:ascii="Arial" w:hAnsi="Arial" w:cs="Arial"/>
          <w:bCs/>
          <w:sz w:val="22"/>
          <w:szCs w:val="22"/>
          <w14:textOutline w14:w="3175" w14:cap="rnd" w14:cmpd="sng" w14:algn="ctr">
            <w14:noFill/>
            <w14:prstDash w14:val="solid"/>
            <w14:bevel/>
          </w14:textOutline>
        </w:rPr>
        <w:t>omavalitsus Eestis</w:t>
      </w:r>
      <w:r w:rsidR="001A3E39" w:rsidRPr="0024372B">
        <w:rPr>
          <w:rFonts w:ascii="Arial" w:hAnsi="Arial" w:cs="Arial"/>
          <w:bCs/>
          <w:sz w:val="22"/>
          <w:szCs w:val="22"/>
          <w14:textOutline w14:w="3175" w14:cap="rnd" w14:cmpd="sng" w14:algn="ctr">
            <w14:noFill/>
            <w14:prstDash w14:val="solid"/>
            <w14:bevel/>
          </w14:textOutline>
        </w:rPr>
        <w:t xml:space="preserve"> jäädes selle näitaja poolest alla vaid </w:t>
      </w:r>
      <w:r w:rsidR="00C20D7E" w:rsidRPr="0024372B">
        <w:rPr>
          <w:rFonts w:ascii="Arial" w:hAnsi="Arial" w:cs="Arial"/>
          <w:bCs/>
          <w:sz w:val="22"/>
          <w:szCs w:val="22"/>
          <w14:textOutline w14:w="3175" w14:cap="rnd" w14:cmpd="sng" w14:algn="ctr">
            <w14:noFill/>
            <w14:prstDash w14:val="solid"/>
            <w14:bevel/>
          </w14:textOutline>
        </w:rPr>
        <w:t xml:space="preserve">viiele </w:t>
      </w:r>
      <w:r w:rsidR="001A3E39" w:rsidRPr="0024372B">
        <w:rPr>
          <w:rFonts w:ascii="Arial" w:hAnsi="Arial" w:cs="Arial"/>
          <w:bCs/>
          <w:sz w:val="22"/>
          <w:szCs w:val="22"/>
          <w14:textOutline w14:w="3175" w14:cap="rnd" w14:cmpd="sng" w14:algn="ctr">
            <w14:noFill/>
            <w14:prstDash w14:val="solid"/>
            <w14:bevel/>
          </w14:textOutline>
        </w:rPr>
        <w:t>suurema</w:t>
      </w:r>
      <w:r w:rsidR="00C20D7E" w:rsidRPr="0024372B">
        <w:rPr>
          <w:rFonts w:ascii="Arial" w:hAnsi="Arial" w:cs="Arial"/>
          <w:bCs/>
          <w:sz w:val="22"/>
          <w:szCs w:val="22"/>
          <w14:textOutline w14:w="3175" w14:cap="rnd" w14:cmpd="sng" w14:algn="ctr">
            <w14:noFill/>
            <w14:prstDash w14:val="solid"/>
            <w14:bevel/>
          </w14:textOutline>
        </w:rPr>
        <w:t>le</w:t>
      </w:r>
      <w:r w:rsidR="001A3E39" w:rsidRPr="0024372B">
        <w:rPr>
          <w:rFonts w:ascii="Arial" w:hAnsi="Arial" w:cs="Arial"/>
          <w:bCs/>
          <w:sz w:val="22"/>
          <w:szCs w:val="22"/>
          <w14:textOutline w14:w="3175" w14:cap="rnd" w14:cmpd="sng" w14:algn="ctr">
            <w14:noFill/>
            <w14:prstDash w14:val="solid"/>
            <w14:bevel/>
          </w14:textOutline>
        </w:rPr>
        <w:t xml:space="preserve"> linn</w:t>
      </w:r>
      <w:r w:rsidR="00C20D7E" w:rsidRPr="0024372B">
        <w:rPr>
          <w:rFonts w:ascii="Arial" w:hAnsi="Arial" w:cs="Arial"/>
          <w:bCs/>
          <w:sz w:val="22"/>
          <w:szCs w:val="22"/>
          <w14:textOutline w14:w="3175" w14:cap="rnd" w14:cmpd="sng" w14:algn="ctr">
            <w14:noFill/>
            <w14:prstDash w14:val="solid"/>
            <w14:bevel/>
          </w14:textOutline>
        </w:rPr>
        <w:t>a</w:t>
      </w:r>
      <w:r w:rsidR="001A3E39" w:rsidRPr="0024372B">
        <w:rPr>
          <w:rFonts w:ascii="Arial" w:hAnsi="Arial" w:cs="Arial"/>
          <w:bCs/>
          <w:sz w:val="22"/>
          <w:szCs w:val="22"/>
          <w14:textOutline w14:w="3175" w14:cap="rnd" w14:cmpd="sng" w14:algn="ctr">
            <w14:noFill/>
            <w14:prstDash w14:val="solid"/>
            <w14:bevel/>
          </w14:textOutline>
        </w:rPr>
        <w:t>le</w:t>
      </w:r>
      <w:r w:rsidR="00C20D7E" w:rsidRPr="0024372B">
        <w:rPr>
          <w:rFonts w:ascii="Arial" w:hAnsi="Arial" w:cs="Arial"/>
          <w:bCs/>
          <w:sz w:val="22"/>
          <w:szCs w:val="22"/>
          <w14:textOutline w14:w="3175" w14:cap="rnd" w14:cmpd="sng" w14:algn="ctr">
            <w14:noFill/>
            <w14:prstDash w14:val="solid"/>
            <w14:bevel/>
          </w14:textOutline>
        </w:rPr>
        <w:t xml:space="preserve"> ning Saaremaa, Saue ja Rae vallale, sealjuures viimasele neist vaid paarisaja inimese jagu</w:t>
      </w:r>
      <w:r w:rsidR="006100C9" w:rsidRPr="0024372B">
        <w:rPr>
          <w:rFonts w:ascii="Arial" w:hAnsi="Arial" w:cs="Arial"/>
          <w:bCs/>
          <w:sz w:val="22"/>
          <w:szCs w:val="22"/>
          <w14:textOutline w14:w="3175" w14:cap="rnd" w14:cmpd="sng" w14:algn="ctr">
            <w14:noFill/>
            <w14:prstDash w14:val="solid"/>
            <w14:bevel/>
          </w14:textOutline>
        </w:rPr>
        <w:t>.</w:t>
      </w:r>
    </w:p>
    <w:p w14:paraId="7F6662F2" w14:textId="5AC3137B" w:rsidR="00F03E55" w:rsidRPr="0024372B" w:rsidRDefault="00F03E55" w:rsidP="0024372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24372B">
        <w:rPr>
          <w:rFonts w:ascii="Arial" w:hAnsi="Arial" w:cs="Arial"/>
          <w:bCs/>
          <w:sz w:val="22"/>
          <w:szCs w:val="22"/>
          <w14:textOutline w14:w="3175" w14:cap="rnd" w14:cmpd="sng" w14:algn="ctr">
            <w14:noFill/>
            <w14:prstDash w14:val="solid"/>
            <w14:bevel/>
          </w14:textOutline>
        </w:rPr>
        <w:t>Seda, et elanikkond on jõudsalt kasvanud võib aduda igal sammul. Eesti kõige rikkama omavalitsuse maine on siia meelitanud nii arendajaid kui uusasukaid. Haabneeme alevikus näeme ulatuslike korterelamukvartaleid, mida paarikümne aasta eest Viimsis praktiliselt ei olnud</w:t>
      </w:r>
      <w:r w:rsidR="00C20D7E" w:rsidRPr="0024372B">
        <w:rPr>
          <w:rFonts w:ascii="Arial" w:hAnsi="Arial" w:cs="Arial"/>
          <w:bCs/>
          <w:sz w:val="22"/>
          <w:szCs w:val="22"/>
          <w14:textOutline w14:w="3175" w14:cap="rnd" w14:cmpd="sng" w14:algn="ctr">
            <w14:noFill/>
            <w14:prstDash w14:val="solid"/>
            <w14:bevel/>
          </w14:textOutline>
        </w:rPr>
        <w:t>,</w:t>
      </w:r>
      <w:r w:rsidR="006100C9" w:rsidRPr="0024372B">
        <w:rPr>
          <w:rFonts w:ascii="Arial" w:hAnsi="Arial" w:cs="Arial"/>
          <w:bCs/>
          <w:sz w:val="22"/>
          <w:szCs w:val="22"/>
          <w14:textOutline w14:w="3175" w14:cap="rnd" w14:cmpd="sng" w14:algn="ctr">
            <w14:noFill/>
            <w14:prstDash w14:val="solid"/>
            <w14:bevel/>
          </w14:textOutline>
        </w:rPr>
        <w:t xml:space="preserve"> ning</w:t>
      </w:r>
      <w:r w:rsidRPr="0024372B">
        <w:rPr>
          <w:rFonts w:ascii="Arial" w:hAnsi="Arial" w:cs="Arial"/>
          <w:bCs/>
          <w:sz w:val="22"/>
          <w:szCs w:val="22"/>
          <w14:textOutline w14:w="3175" w14:cap="rnd" w14:cmpd="sng" w14:algn="ctr">
            <w14:noFill/>
            <w14:prstDash w14:val="solid"/>
            <w14:bevel/>
          </w14:textOutline>
        </w:rPr>
        <w:t xml:space="preserve">  </w:t>
      </w:r>
      <w:r w:rsidR="006100C9" w:rsidRPr="0024372B">
        <w:rPr>
          <w:rFonts w:ascii="Arial" w:hAnsi="Arial" w:cs="Arial"/>
          <w:bCs/>
          <w:sz w:val="22"/>
          <w:szCs w:val="22"/>
          <w14:textOutline w14:w="3175" w14:cap="rnd" w14:cmpd="sng" w14:algn="ctr">
            <w14:noFill/>
            <w14:prstDash w14:val="solid"/>
            <w14:bevel/>
          </w14:textOutline>
        </w:rPr>
        <w:t>e</w:t>
      </w:r>
      <w:r w:rsidRPr="0024372B">
        <w:rPr>
          <w:rFonts w:ascii="Arial" w:hAnsi="Arial" w:cs="Arial"/>
          <w:bCs/>
          <w:sz w:val="22"/>
          <w:szCs w:val="22"/>
          <w14:textOutline w14:w="3175" w14:cap="rnd" w14:cmpd="sng" w14:algn="ctr">
            <w14:noFill/>
            <w14:prstDash w14:val="solid"/>
            <w14:bevel/>
          </w14:textOutline>
        </w:rPr>
        <w:t>ndisi rannakülasid ümbritsenud põldudel</w:t>
      </w:r>
      <w:r w:rsidR="006100C9" w:rsidRPr="0024372B">
        <w:rPr>
          <w:rFonts w:ascii="Arial" w:hAnsi="Arial" w:cs="Arial"/>
          <w:bCs/>
          <w:sz w:val="22"/>
          <w:szCs w:val="22"/>
          <w14:textOutline w14:w="3175" w14:cap="rnd" w14:cmpd="sng" w14:algn="ctr">
            <w14:noFill/>
            <w14:prstDash w14:val="solid"/>
            <w14:bevel/>
          </w14:textOutline>
        </w:rPr>
        <w:t>t leiame eramuarendusi nagu seeni pärast vihma. Sellised arengud o</w:t>
      </w:r>
      <w:r w:rsidR="00C20D7E" w:rsidRPr="0024372B">
        <w:rPr>
          <w:rFonts w:ascii="Arial" w:hAnsi="Arial" w:cs="Arial"/>
          <w:bCs/>
          <w:sz w:val="22"/>
          <w:szCs w:val="22"/>
          <w14:textOutline w14:w="3175" w14:cap="rnd" w14:cmpd="sng" w14:algn="ctr">
            <w14:noFill/>
            <w14:prstDash w14:val="solid"/>
            <w14:bevel/>
          </w14:textOutline>
        </w:rPr>
        <w:t>lid</w:t>
      </w:r>
      <w:r w:rsidR="006100C9" w:rsidRPr="0024372B">
        <w:rPr>
          <w:rFonts w:ascii="Arial" w:hAnsi="Arial" w:cs="Arial"/>
          <w:bCs/>
          <w:sz w:val="22"/>
          <w:szCs w:val="22"/>
          <w14:textOutline w14:w="3175" w14:cap="rnd" w14:cmpd="sng" w14:algn="ctr">
            <w14:noFill/>
            <w14:prstDash w14:val="solid"/>
            <w14:bevel/>
          </w14:textOutline>
        </w:rPr>
        <w:t xml:space="preserve"> omased Tallinna linnastu äärealadel</w:t>
      </w:r>
      <w:r w:rsidR="00C20D7E" w:rsidRPr="0024372B">
        <w:rPr>
          <w:rFonts w:ascii="Arial" w:hAnsi="Arial" w:cs="Arial"/>
          <w:bCs/>
          <w:sz w:val="22"/>
          <w:szCs w:val="22"/>
          <w14:textOutline w14:w="3175" w14:cap="rnd" w14:cmpd="sng" w14:algn="ctr">
            <w14:noFill/>
            <w14:prstDash w14:val="solid"/>
            <w14:bevel/>
          </w14:textOutline>
        </w:rPr>
        <w:t>e</w:t>
      </w:r>
      <w:r w:rsidR="006100C9" w:rsidRPr="0024372B">
        <w:rPr>
          <w:rFonts w:ascii="Arial" w:hAnsi="Arial" w:cs="Arial"/>
          <w:bCs/>
          <w:sz w:val="22"/>
          <w:szCs w:val="22"/>
          <w14:textOutline w14:w="3175" w14:cap="rnd" w14:cmpd="sng" w14:algn="ctr">
            <w14:noFill/>
            <w14:prstDash w14:val="solid"/>
            <w14:bevel/>
          </w14:textOutline>
        </w:rPr>
        <w:t xml:space="preserve"> eelmise sajandi viimasel ja käesoleva sajandi esimesel kümnendil ning päädisid suurte kaubanduskeskuste võidukäiguga kümmekond aastat tagasi.</w:t>
      </w:r>
    </w:p>
    <w:p w14:paraId="642B27E2" w14:textId="2D5E01C5" w:rsidR="00502524" w:rsidRPr="0024372B" w:rsidRDefault="00502524" w:rsidP="0024372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24372B">
        <w:rPr>
          <w:rFonts w:ascii="Arial" w:hAnsi="Arial" w:cs="Arial"/>
          <w:bCs/>
          <w:sz w:val="22"/>
          <w:szCs w:val="22"/>
          <w14:textOutline w14:w="3175" w14:cap="rnd" w14:cmpd="sng" w14:algn="ctr">
            <w14:noFill/>
            <w14:prstDash w14:val="solid"/>
            <w14:bevel/>
          </w14:textOutline>
        </w:rPr>
        <w:t xml:space="preserve">Elanikkonna juurdekasv on nõudnud vallalt panust ka sotsiaalse taristu arendamisse. Viimsisse on sel sajandil ehitatud </w:t>
      </w:r>
      <w:r w:rsidR="003741D2" w:rsidRPr="0024372B">
        <w:rPr>
          <w:rFonts w:ascii="Arial" w:hAnsi="Arial" w:cs="Arial"/>
          <w:bCs/>
          <w:sz w:val="22"/>
          <w:szCs w:val="22"/>
          <w14:textOutline w14:w="3175" w14:cap="rnd" w14:cmpd="sng" w14:algn="ctr">
            <w14:noFill/>
            <w14:prstDash w14:val="solid"/>
            <w14:bevel/>
          </w14:textOutline>
        </w:rPr>
        <w:t>viis põhi</w:t>
      </w:r>
      <w:r w:rsidRPr="0024372B">
        <w:rPr>
          <w:rFonts w:ascii="Arial" w:hAnsi="Arial" w:cs="Arial"/>
          <w:bCs/>
          <w:sz w:val="22"/>
          <w:szCs w:val="22"/>
          <w14:textOutline w14:w="3175" w14:cap="rnd" w14:cmpd="sng" w14:algn="ctr">
            <w14:noFill/>
            <w14:prstDash w14:val="solid"/>
            <w14:bevel/>
          </w14:textOutline>
        </w:rPr>
        <w:t>kooli</w:t>
      </w:r>
      <w:r w:rsidR="003741D2" w:rsidRPr="0024372B">
        <w:rPr>
          <w:rFonts w:ascii="Arial" w:hAnsi="Arial" w:cs="Arial"/>
          <w:bCs/>
          <w:sz w:val="22"/>
          <w:szCs w:val="22"/>
          <w14:textOutline w14:w="3175" w14:cap="rnd" w14:cmpd="sng" w14:algn="ctr">
            <w14:noFill/>
            <w14:prstDash w14:val="solid"/>
            <w14:bevel/>
          </w14:textOutline>
        </w:rPr>
        <w:t>, üks riigigümnaasium</w:t>
      </w:r>
      <w:r w:rsidRPr="0024372B">
        <w:rPr>
          <w:rFonts w:ascii="Arial" w:hAnsi="Arial" w:cs="Arial"/>
          <w:bCs/>
          <w:sz w:val="22"/>
          <w:szCs w:val="22"/>
          <w14:textOutline w14:w="3175" w14:cap="rnd" w14:cmpd="sng" w14:algn="ctr">
            <w14:noFill/>
            <w14:prstDash w14:val="solid"/>
            <w14:bevel/>
          </w14:textOutline>
        </w:rPr>
        <w:t xml:space="preserve"> ja </w:t>
      </w:r>
      <w:r w:rsidR="003741D2" w:rsidRPr="0024372B">
        <w:rPr>
          <w:rFonts w:ascii="Arial" w:hAnsi="Arial" w:cs="Arial"/>
          <w:bCs/>
          <w:sz w:val="22"/>
          <w:szCs w:val="22"/>
          <w14:textOutline w14:w="3175" w14:cap="rnd" w14:cmpd="sng" w14:algn="ctr">
            <w14:noFill/>
            <w14:prstDash w14:val="solid"/>
            <w14:bevel/>
          </w14:textOutline>
        </w:rPr>
        <w:t>kaheksa</w:t>
      </w:r>
      <w:r w:rsidRPr="0024372B">
        <w:rPr>
          <w:rFonts w:ascii="Arial" w:hAnsi="Arial" w:cs="Arial"/>
          <w:bCs/>
          <w:sz w:val="22"/>
          <w:szCs w:val="22"/>
          <w14:textOutline w14:w="3175" w14:cap="rnd" w14:cmpd="sng" w14:algn="ctr">
            <w14:noFill/>
            <w14:prstDash w14:val="solid"/>
            <w14:bevel/>
          </w14:textOutline>
        </w:rPr>
        <w:t xml:space="preserve"> lasteaeda. Valminud</w:t>
      </w:r>
      <w:r w:rsidR="00F46A3F" w:rsidRPr="0024372B">
        <w:rPr>
          <w:rFonts w:ascii="Arial" w:hAnsi="Arial" w:cs="Arial"/>
          <w:bCs/>
          <w:sz w:val="22"/>
          <w:szCs w:val="22"/>
          <w14:textOutline w14:w="3175" w14:cap="rnd" w14:cmpd="sng" w14:algn="ctr">
            <w14:noFill/>
            <w14:prstDash w14:val="solid"/>
            <w14:bevel/>
          </w14:textOutline>
        </w:rPr>
        <w:t xml:space="preserve"> – kuigi osana kaubanduskeskusest-</w:t>
      </w:r>
      <w:r w:rsidRPr="0024372B">
        <w:rPr>
          <w:rFonts w:ascii="Arial" w:hAnsi="Arial" w:cs="Arial"/>
          <w:bCs/>
          <w:sz w:val="22"/>
          <w:szCs w:val="22"/>
          <w14:textOutline w14:w="3175" w14:cap="rnd" w14:cmpd="sng" w14:algn="ctr">
            <w14:noFill/>
            <w14:prstDash w14:val="solid"/>
            <w14:bevel/>
          </w14:textOutline>
        </w:rPr>
        <w:t xml:space="preserve"> on </w:t>
      </w:r>
      <w:r w:rsidR="00F46A3F" w:rsidRPr="0024372B">
        <w:rPr>
          <w:rFonts w:ascii="Arial" w:hAnsi="Arial" w:cs="Arial"/>
          <w:bCs/>
          <w:sz w:val="22"/>
          <w:szCs w:val="22"/>
          <w14:textOutline w14:w="3175" w14:cap="rnd" w14:cmpd="sng" w14:algn="ctr">
            <w14:noFill/>
            <w14:prstDash w14:val="solid"/>
            <w14:bevel/>
          </w14:textOutline>
        </w:rPr>
        <w:t>uus tänapäevane</w:t>
      </w:r>
      <w:r w:rsidRPr="0024372B">
        <w:rPr>
          <w:rFonts w:ascii="Arial" w:hAnsi="Arial" w:cs="Arial"/>
          <w:bCs/>
          <w:sz w:val="22"/>
          <w:szCs w:val="22"/>
          <w14:textOutline w14:w="3175" w14:cap="rnd" w14:cmpd="sng" w14:algn="ctr">
            <w14:noFill/>
            <w14:prstDash w14:val="solid"/>
            <w14:bevel/>
          </w14:textOutline>
        </w:rPr>
        <w:t xml:space="preserve"> raamatuko</w:t>
      </w:r>
      <w:r w:rsidR="00F46A3F" w:rsidRPr="0024372B">
        <w:rPr>
          <w:rFonts w:ascii="Arial" w:hAnsi="Arial" w:cs="Arial"/>
          <w:bCs/>
          <w:sz w:val="22"/>
          <w:szCs w:val="22"/>
          <w14:textOutline w14:w="3175" w14:cap="rnd" w14:cmpd="sng" w14:algn="ctr">
            <w14:noFill/>
            <w14:prstDash w14:val="solid"/>
            <w14:bevel/>
          </w14:textOutline>
        </w:rPr>
        <w:t>gu ning viimase suurema avaliku hoonena kultuuri- ja hariduskeskus Viimsi Artium.</w:t>
      </w:r>
    </w:p>
    <w:p w14:paraId="08CF4029" w14:textId="4B18B490" w:rsidR="00C20D7E" w:rsidRPr="0024372B" w:rsidRDefault="00C20D7E" w:rsidP="0024372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24372B">
        <w:rPr>
          <w:rFonts w:ascii="Arial" w:hAnsi="Arial" w:cs="Arial"/>
          <w:bCs/>
          <w:sz w:val="22"/>
          <w:szCs w:val="22"/>
          <w14:textOutline w14:w="3175" w14:cap="rnd" w14:cmpd="sng" w14:algn="ctr">
            <w14:noFill/>
            <w14:prstDash w14:val="solid"/>
            <w14:bevel/>
          </w14:textOutline>
        </w:rPr>
        <w:t>Kus on aga Viimsi keskus?</w:t>
      </w:r>
      <w:r w:rsidR="00502524" w:rsidRPr="0024372B">
        <w:rPr>
          <w:rFonts w:ascii="Arial" w:hAnsi="Arial" w:cs="Arial"/>
          <w:bCs/>
          <w:sz w:val="22"/>
          <w:szCs w:val="22"/>
          <w14:textOutline w14:w="3175" w14:cap="rnd" w14:cmpd="sng" w14:algn="ctr">
            <w14:noFill/>
            <w14:prstDash w14:val="solid"/>
            <w14:bevel/>
          </w14:textOutline>
        </w:rPr>
        <w:t xml:space="preserve"> </w:t>
      </w:r>
      <w:r w:rsidR="00F46A3F" w:rsidRPr="0024372B">
        <w:rPr>
          <w:rFonts w:ascii="Arial" w:hAnsi="Arial" w:cs="Arial"/>
          <w:bCs/>
          <w:sz w:val="22"/>
          <w:szCs w:val="22"/>
          <w14:textOutline w14:w="3175" w14:cap="rnd" w14:cmpd="sng" w14:algn="ctr">
            <w14:noFill/>
            <w14:prstDash w14:val="solid"/>
            <w14:bevel/>
          </w14:textOutline>
        </w:rPr>
        <w:t>Mis saab Miiduranna sadamast? Kui kauaks jagub valla elanikele veel loodusressursse – näiteks puhast joogivett? Kuidas kaitsta väärtuslike kultuurmaastike</w:t>
      </w:r>
      <w:r w:rsidR="006E0D45" w:rsidRPr="0024372B">
        <w:rPr>
          <w:rFonts w:ascii="Arial" w:hAnsi="Arial" w:cs="Arial"/>
          <w:bCs/>
          <w:sz w:val="22"/>
          <w:szCs w:val="22"/>
          <w14:textOutline w14:w="3175" w14:cap="rnd" w14:cmpd="sng" w14:algn="ctr">
            <w14:noFill/>
            <w14:prstDash w14:val="solid"/>
            <w14:bevel/>
          </w14:textOutline>
        </w:rPr>
        <w:t xml:space="preserve"> ja väikesaarte unikaalset looduskeskkonda</w:t>
      </w:r>
      <w:r w:rsidR="00F46A3F" w:rsidRPr="0024372B">
        <w:rPr>
          <w:rFonts w:ascii="Arial" w:hAnsi="Arial" w:cs="Arial"/>
          <w:bCs/>
          <w:sz w:val="22"/>
          <w:szCs w:val="22"/>
          <w14:textOutline w14:w="3175" w14:cap="rnd" w14:cmpd="sng" w14:algn="ctr">
            <w14:noFill/>
            <w14:prstDash w14:val="solid"/>
            <w14:bevel/>
          </w14:textOutline>
        </w:rPr>
        <w:t>? Kas avali</w:t>
      </w:r>
      <w:r w:rsidR="006E0D45" w:rsidRPr="0024372B">
        <w:rPr>
          <w:rFonts w:ascii="Arial" w:hAnsi="Arial" w:cs="Arial"/>
          <w:bCs/>
          <w:sz w:val="22"/>
          <w:szCs w:val="22"/>
          <w14:textOutline w14:w="3175" w14:cap="rnd" w14:cmpd="sng" w14:algn="ctr">
            <w14:noFill/>
            <w14:prstDash w14:val="solid"/>
            <w14:bevel/>
          </w14:textOutline>
        </w:rPr>
        <w:t xml:space="preserve">k </w:t>
      </w:r>
      <w:r w:rsidR="00F46A3F" w:rsidRPr="0024372B">
        <w:rPr>
          <w:rFonts w:ascii="Arial" w:hAnsi="Arial" w:cs="Arial"/>
          <w:bCs/>
          <w:sz w:val="22"/>
          <w:szCs w:val="22"/>
          <w14:textOutline w14:w="3175" w14:cap="rnd" w14:cmpd="sng" w14:algn="ctr">
            <w14:noFill/>
            <w14:prstDash w14:val="solid"/>
            <w14:bevel/>
          </w14:textOutline>
        </w:rPr>
        <w:t>juurdepääs</w:t>
      </w:r>
      <w:r w:rsidR="006E0D45" w:rsidRPr="0024372B">
        <w:rPr>
          <w:rFonts w:ascii="Arial" w:hAnsi="Arial" w:cs="Arial"/>
          <w:bCs/>
          <w:sz w:val="22"/>
          <w:szCs w:val="22"/>
          <w14:textOutline w14:w="3175" w14:cap="rnd" w14:cmpd="sng" w14:algn="ctr">
            <w14:noFill/>
            <w14:prstDash w14:val="solid"/>
            <w14:bevel/>
          </w14:textOutline>
        </w:rPr>
        <w:t xml:space="preserve"> rannaaladele on piisavalt tagatud? Mida on võimalik teha, et tuua teenused ja töökohad elanikele lähemale ning pidurdada pendelrännet ja autostumise kasvu? Nendele</w:t>
      </w:r>
      <w:r w:rsidR="007038BE" w:rsidRPr="0024372B">
        <w:rPr>
          <w:rFonts w:ascii="Arial" w:hAnsi="Arial" w:cs="Arial"/>
          <w:bCs/>
          <w:sz w:val="22"/>
          <w:szCs w:val="22"/>
          <w14:textOutline w14:w="3175" w14:cap="rnd" w14:cmpd="sng" w14:algn="ctr">
            <w14:noFill/>
            <w14:prstDash w14:val="solid"/>
            <w14:bevel/>
          </w14:textOutline>
        </w:rPr>
        <w:t>, ja paljudele teistele,</w:t>
      </w:r>
      <w:r w:rsidR="006E0D45" w:rsidRPr="0024372B">
        <w:rPr>
          <w:rFonts w:ascii="Arial" w:hAnsi="Arial" w:cs="Arial"/>
          <w:bCs/>
          <w:sz w:val="22"/>
          <w:szCs w:val="22"/>
          <w14:textOutline w14:w="3175" w14:cap="rnd" w14:cmpd="sng" w14:algn="ctr">
            <w14:noFill/>
            <w14:prstDash w14:val="solid"/>
            <w14:bevel/>
          </w14:textOutline>
        </w:rPr>
        <w:t xml:space="preserve"> küsimustele on vallajuhid ja linnaplaneerijad aastate jooksul otsinud vastuseid ning valanud need siis planeeringute vormi.</w:t>
      </w:r>
    </w:p>
    <w:p w14:paraId="42EE91B0" w14:textId="1FC8E055" w:rsidR="0024546F" w:rsidRDefault="006E0D45" w:rsidP="0024372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24372B">
        <w:rPr>
          <w:rFonts w:ascii="Arial" w:hAnsi="Arial" w:cs="Arial"/>
          <w:bCs/>
          <w:sz w:val="22"/>
          <w:szCs w:val="22"/>
          <w14:textOutline w14:w="3175" w14:cap="rnd" w14:cmpd="sng" w14:algn="ctr">
            <w14:noFill/>
            <w14:prstDash w14:val="solid"/>
            <w14:bevel/>
          </w14:textOutline>
        </w:rPr>
        <w:t>Täna juhindume Viimsi vallas kaheksa</w:t>
      </w:r>
      <w:r w:rsidR="001B3ABD" w:rsidRPr="0024372B">
        <w:rPr>
          <w:rFonts w:ascii="Arial" w:hAnsi="Arial" w:cs="Arial"/>
          <w:bCs/>
          <w:sz w:val="22"/>
          <w:szCs w:val="22"/>
          <w14:textOutline w14:w="3175" w14:cap="rnd" w14:cmpd="sng" w14:algn="ctr">
            <w14:noFill/>
            <w14:prstDash w14:val="solid"/>
            <w14:bevel/>
          </w14:textOutline>
        </w:rPr>
        <w:t>st</w:t>
      </w:r>
      <w:r w:rsidRPr="0024372B">
        <w:rPr>
          <w:rFonts w:ascii="Arial" w:hAnsi="Arial" w:cs="Arial"/>
          <w:bCs/>
          <w:sz w:val="22"/>
          <w:szCs w:val="22"/>
          <w14:textOutline w14:w="3175" w14:cap="rnd" w14:cmpd="sng" w14:algn="ctr">
            <w14:noFill/>
            <w14:prstDash w14:val="solid"/>
            <w14:bevel/>
          </w14:textOutline>
        </w:rPr>
        <w:t xml:space="preserve"> erinevatel aegadel kehtestatud üld- ja teemaplaneeringu</w:t>
      </w:r>
      <w:r w:rsidR="001B3ABD" w:rsidRPr="0024372B">
        <w:rPr>
          <w:rFonts w:ascii="Arial" w:hAnsi="Arial" w:cs="Arial"/>
          <w:bCs/>
          <w:sz w:val="22"/>
          <w:szCs w:val="22"/>
          <w14:textOutline w14:w="3175" w14:cap="rnd" w14:cmpd="sng" w14:algn="ctr">
            <w14:noFill/>
            <w14:prstDash w14:val="solid"/>
            <w14:bevel/>
          </w14:textOutline>
        </w:rPr>
        <w:t>s</w:t>
      </w:r>
      <w:r w:rsidRPr="0024372B">
        <w:rPr>
          <w:rFonts w:ascii="Arial" w:hAnsi="Arial" w:cs="Arial"/>
          <w:bCs/>
          <w:sz w:val="22"/>
          <w:szCs w:val="22"/>
          <w14:textOutline w14:w="3175" w14:cap="rnd" w14:cmpd="sng" w14:algn="ctr">
            <w14:noFill/>
            <w14:prstDash w14:val="solid"/>
            <w14:bevel/>
          </w14:textOutline>
        </w:rPr>
        <w:t xml:space="preserve">t. </w:t>
      </w:r>
      <w:r w:rsidR="001B3ABD" w:rsidRPr="0024372B">
        <w:rPr>
          <w:rFonts w:ascii="Arial" w:hAnsi="Arial" w:cs="Arial"/>
          <w:bCs/>
          <w:sz w:val="22"/>
          <w:szCs w:val="22"/>
          <w14:textOutline w14:w="3175" w14:cap="rnd" w14:cmpd="sng" w14:algn="ctr">
            <w14:noFill/>
            <w14:prstDash w14:val="solid"/>
            <w14:bevel/>
          </w14:textOutline>
        </w:rPr>
        <w:t xml:space="preserve">Mõni neist on juba kaotamas oma ajakohasust, mõned koostoimes kohati vastukäivad või raskesti rakendatavad. Sel keerulisel ajal, mil meid kimbutab korraga tervise-, julgeoleku- ja energiakriis, on just õige aeg vallaelanikega koosloomes alustada </w:t>
      </w:r>
      <w:r w:rsidR="002E4459" w:rsidRPr="0024372B">
        <w:rPr>
          <w:rFonts w:ascii="Arial" w:hAnsi="Arial" w:cs="Arial"/>
          <w:bCs/>
          <w:sz w:val="22"/>
          <w:szCs w:val="22"/>
          <w14:textOutline w14:w="3175" w14:cap="rnd" w14:cmpd="sng" w14:algn="ctr">
            <w14:noFill/>
            <w14:prstDash w14:val="solid"/>
            <w14:bevel/>
          </w14:textOutline>
        </w:rPr>
        <w:t>Viimsile</w:t>
      </w:r>
      <w:r w:rsidR="001B3ABD" w:rsidRPr="0024372B">
        <w:rPr>
          <w:rFonts w:ascii="Arial" w:hAnsi="Arial" w:cs="Arial"/>
          <w:bCs/>
          <w:sz w:val="22"/>
          <w:szCs w:val="22"/>
          <w14:textOutline w14:w="3175" w14:cap="rnd" w14:cmpd="sng" w14:algn="ctr">
            <w14:noFill/>
            <w14:prstDash w14:val="solid"/>
            <w14:bevel/>
          </w14:textOutline>
        </w:rPr>
        <w:t xml:space="preserve"> </w:t>
      </w:r>
      <w:r w:rsidR="002E4459" w:rsidRPr="0024372B">
        <w:rPr>
          <w:rFonts w:ascii="Arial" w:hAnsi="Arial" w:cs="Arial"/>
          <w:bCs/>
          <w:sz w:val="22"/>
          <w:szCs w:val="22"/>
          <w14:textOutline w14:w="3175" w14:cap="rnd" w14:cmpd="sng" w14:algn="ctr">
            <w14:noFill/>
            <w14:prstDash w14:val="solid"/>
            <w14:bevel/>
          </w14:textOutline>
        </w:rPr>
        <w:t xml:space="preserve">uue </w:t>
      </w:r>
      <w:r w:rsidR="001B3ABD" w:rsidRPr="0024372B">
        <w:rPr>
          <w:rFonts w:ascii="Arial" w:hAnsi="Arial" w:cs="Arial"/>
          <w:bCs/>
          <w:sz w:val="22"/>
          <w:szCs w:val="22"/>
          <w14:textOutline w14:w="3175" w14:cap="rnd" w14:cmpd="sng" w14:algn="ctr">
            <w14:noFill/>
            <w14:prstDash w14:val="solid"/>
            <w14:bevel/>
          </w14:textOutline>
        </w:rPr>
        <w:t>tervikliku ruumilise arengu</w:t>
      </w:r>
      <w:r w:rsidR="002E4459" w:rsidRPr="0024372B">
        <w:rPr>
          <w:rFonts w:ascii="Arial" w:hAnsi="Arial" w:cs="Arial"/>
          <w:bCs/>
          <w:sz w:val="22"/>
          <w:szCs w:val="22"/>
          <w14:textOutline w14:w="3175" w14:cap="rnd" w14:cmpd="sng" w14:algn="ctr">
            <w14:noFill/>
            <w14:prstDash w14:val="solid"/>
            <w14:bevel/>
          </w14:textOutline>
        </w:rPr>
        <w:t>visiooni</w:t>
      </w:r>
      <w:r w:rsidR="001B3ABD" w:rsidRPr="0024372B">
        <w:rPr>
          <w:rFonts w:ascii="Arial" w:hAnsi="Arial" w:cs="Arial"/>
          <w:bCs/>
          <w:sz w:val="22"/>
          <w:szCs w:val="22"/>
          <w14:textOutline w14:w="3175" w14:cap="rnd" w14:cmpd="sng" w14:algn="ctr">
            <w14:noFill/>
            <w14:prstDash w14:val="solid"/>
            <w14:bevel/>
          </w14:textOutline>
        </w:rPr>
        <w:t xml:space="preserve"> </w:t>
      </w:r>
      <w:r w:rsidR="002E4459" w:rsidRPr="0024372B">
        <w:rPr>
          <w:rFonts w:ascii="Arial" w:hAnsi="Arial" w:cs="Arial"/>
          <w:bCs/>
          <w:sz w:val="22"/>
          <w:szCs w:val="22"/>
          <w14:textOutline w14:w="3175" w14:cap="rnd" w14:cmpd="sng" w14:algn="ctr">
            <w14:noFill/>
            <w14:prstDash w14:val="solid"/>
            <w14:bevel/>
          </w14:textOutline>
        </w:rPr>
        <w:t>koostamist</w:t>
      </w:r>
      <w:r w:rsidR="001B3ABD" w:rsidRPr="0024372B">
        <w:rPr>
          <w:rFonts w:ascii="Arial" w:hAnsi="Arial" w:cs="Arial"/>
          <w:bCs/>
          <w:sz w:val="22"/>
          <w:szCs w:val="22"/>
          <w14:textOutline w14:w="3175" w14:cap="rnd" w14:cmpd="sng" w14:algn="ctr">
            <w14:noFill/>
            <w14:prstDash w14:val="solid"/>
            <w14:bevel/>
          </w14:textOutline>
        </w:rPr>
        <w:t xml:space="preserve"> järgmiseks paarikümneks aastaks.</w:t>
      </w:r>
      <w:r w:rsidR="002E4459" w:rsidRPr="0024372B">
        <w:rPr>
          <w:rFonts w:ascii="Arial" w:hAnsi="Arial" w:cs="Arial"/>
          <w:bCs/>
          <w:sz w:val="22"/>
          <w:szCs w:val="22"/>
          <w14:textOutline w14:w="3175" w14:cap="rnd" w14:cmpd="sng" w14:algn="ctr">
            <w14:noFill/>
            <w14:prstDash w14:val="solid"/>
            <w14:bevel/>
          </w14:textOutline>
        </w:rPr>
        <w:t xml:space="preserve"> Kevadel algatatud Viimsi valla haldusterritooriumi üldplaneering on üheks sammuks sellel teel</w:t>
      </w:r>
      <w:r w:rsidR="0024546F" w:rsidRPr="0024372B">
        <w:rPr>
          <w:rFonts w:ascii="Arial" w:hAnsi="Arial" w:cs="Arial"/>
          <w:bCs/>
          <w:sz w:val="22"/>
          <w:szCs w:val="22"/>
          <w14:textOutline w14:w="3175" w14:cap="rnd" w14:cmpd="sng" w14:algn="ctr">
            <w14:noFill/>
            <w14:prstDash w14:val="solid"/>
            <w14:bevel/>
          </w14:textOutline>
        </w:rPr>
        <w:t>.</w:t>
      </w:r>
    </w:p>
    <w:p w14:paraId="7852F13F" w14:textId="77777777" w:rsidR="00141C78" w:rsidRPr="0024372B" w:rsidRDefault="00141C78" w:rsidP="0024372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p>
    <w:p w14:paraId="3CE4E7B5" w14:textId="0E4E4448" w:rsidR="001B1D41" w:rsidRPr="00C65392" w:rsidRDefault="00141C78" w:rsidP="00C65392">
      <w:pPr>
        <w:pStyle w:val="Heading1"/>
        <w:numPr>
          <w:ilvl w:val="0"/>
          <w:numId w:val="27"/>
        </w:numPr>
        <w:ind w:left="567" w:hanging="567"/>
        <w:rPr>
          <w:rFonts w:ascii="Arial" w:hAnsi="Arial" w:cs="Arial"/>
          <w:b/>
          <w:bCs/>
          <w:color w:val="auto"/>
          <w:sz w:val="28"/>
          <w:szCs w:val="28"/>
          <w14:textOutline w14:w="3175" w14:cap="rnd" w14:cmpd="sng" w14:algn="ctr">
            <w14:noFill/>
            <w14:prstDash w14:val="solid"/>
            <w14:bevel/>
          </w14:textOutline>
        </w:rPr>
      </w:pPr>
      <w:bookmarkStart w:id="2" w:name="_Toc117493790"/>
      <w:r w:rsidRPr="00C65392">
        <w:rPr>
          <w:rFonts w:ascii="Arial" w:hAnsi="Arial" w:cs="Arial"/>
          <w:b/>
          <w:bCs/>
          <w:color w:val="auto"/>
          <w:sz w:val="28"/>
          <w:szCs w:val="28"/>
          <w14:textOutline w14:w="9525" w14:cap="rnd" w14:cmpd="sng" w14:algn="ctr">
            <w14:noFill/>
            <w14:prstDash w14:val="solid"/>
            <w14:bevel/>
          </w14:textOutline>
        </w:rPr>
        <w:t>LÄHTEANDMED</w:t>
      </w:r>
      <w:bookmarkEnd w:id="2"/>
    </w:p>
    <w:p w14:paraId="0A22A1F8" w14:textId="565D1188" w:rsidR="000750C8" w:rsidRPr="00930A95" w:rsidRDefault="000750C8" w:rsidP="00C65392">
      <w:pPr>
        <w:pStyle w:val="Heading2"/>
        <w:numPr>
          <w:ilvl w:val="1"/>
          <w:numId w:val="27"/>
        </w:numPr>
        <w:ind w:left="567" w:hanging="567"/>
      </w:pPr>
      <w:bookmarkStart w:id="3" w:name="_Toc117493791"/>
      <w:r w:rsidRPr="00930A95">
        <w:t>Üldplaneeringu koostamise korraldaja</w:t>
      </w:r>
      <w:bookmarkEnd w:id="3"/>
    </w:p>
    <w:p w14:paraId="0085D311" w14:textId="77777777" w:rsidR="00F2091E" w:rsidRPr="007C3914" w:rsidRDefault="003F3463" w:rsidP="007C3914">
      <w:pPr>
        <w:pStyle w:val="ListParagraph"/>
        <w:spacing w:before="240" w:after="240"/>
        <w:ind w:left="0"/>
        <w:contextualSpacing w:val="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t>Viimsi valla haldusterritooriumi ü</w:t>
      </w:r>
      <w:r w:rsidR="00505AC0" w:rsidRPr="007C3914">
        <w:rPr>
          <w:rFonts w:ascii="Arial" w:hAnsi="Arial" w:cs="Arial"/>
          <w:sz w:val="22"/>
          <w:szCs w:val="22"/>
          <w14:textOutline w14:w="3175" w14:cap="rnd" w14:cmpd="sng" w14:algn="ctr">
            <w14:noFill/>
            <w14:prstDash w14:val="solid"/>
            <w14:bevel/>
          </w14:textOutline>
        </w:rPr>
        <w:t>ldplaneeringu</w:t>
      </w:r>
      <w:r w:rsidRPr="007C3914">
        <w:rPr>
          <w:rFonts w:ascii="Arial" w:hAnsi="Arial" w:cs="Arial"/>
          <w:sz w:val="22"/>
          <w:szCs w:val="22"/>
          <w14:textOutline w14:w="3175" w14:cap="rnd" w14:cmpd="sng" w14:algn="ctr">
            <w14:noFill/>
            <w14:prstDash w14:val="solid"/>
            <w14:bevel/>
          </w14:textOutline>
        </w:rPr>
        <w:t xml:space="preserve"> [edaspidi </w:t>
      </w:r>
      <w:r w:rsidRPr="007C3914">
        <w:rPr>
          <w:rFonts w:ascii="Arial" w:hAnsi="Arial" w:cs="Arial"/>
          <w:sz w:val="22"/>
          <w:szCs w:val="22"/>
          <w14:textOutline w14:w="3175" w14:cap="rnd" w14:cmpd="sng" w14:algn="ctr">
            <w14:gradFill>
              <w14:gsLst>
                <w14:gs w14:pos="0">
                  <w14:schemeClr w14:val="accent6"/>
                </w14:gs>
                <w14:gs w14:pos="50000">
                  <w14:schemeClr w14:val="bg2"/>
                </w14:gs>
                <w14:gs w14:pos="100000">
                  <w14:schemeClr w14:val="accent5"/>
                </w14:gs>
              </w14:gsLst>
              <w14:lin w14:ang="0" w14:scaled="0"/>
            </w14:gradFill>
            <w14:prstDash w14:val="solid"/>
            <w14:bevel/>
          </w14:textOutline>
        </w:rPr>
        <w:t>üldplaneering</w:t>
      </w:r>
      <w:r w:rsidRPr="007C3914">
        <w:rPr>
          <w:rFonts w:ascii="Arial" w:hAnsi="Arial" w:cs="Arial"/>
          <w:sz w:val="22"/>
          <w:szCs w:val="22"/>
          <w14:textOutline w14:w="3175" w14:cap="rnd" w14:cmpd="sng" w14:algn="ctr">
            <w14:noFill/>
            <w14:prstDash w14:val="solid"/>
            <w14:bevel/>
          </w14:textOutline>
        </w:rPr>
        <w:t>]</w:t>
      </w:r>
      <w:r w:rsidR="00505AC0" w:rsidRPr="007C3914">
        <w:rPr>
          <w:rFonts w:ascii="Arial" w:hAnsi="Arial" w:cs="Arial"/>
          <w:sz w:val="22"/>
          <w:szCs w:val="22"/>
          <w14:textOutline w14:w="3175" w14:cap="rnd" w14:cmpd="sng" w14:algn="ctr">
            <w14:noFill/>
            <w14:prstDash w14:val="solid"/>
            <w14:bevel/>
          </w14:textOutline>
        </w:rPr>
        <w:t xml:space="preserve"> koostamise korraldaja </w:t>
      </w:r>
      <w:r w:rsidR="00F2091E" w:rsidRPr="007C3914">
        <w:rPr>
          <w:rFonts w:ascii="Arial" w:hAnsi="Arial" w:cs="Arial"/>
          <w:sz w:val="22"/>
          <w:szCs w:val="22"/>
          <w14:textOutline w14:w="3175" w14:cap="rnd" w14:cmpd="sng" w14:algn="ctr">
            <w14:noFill/>
            <w14:prstDash w14:val="solid"/>
            <w14:bevel/>
          </w14:textOutline>
        </w:rPr>
        <w:t xml:space="preserve">[sh keskkonnamõju strateegilise hindamise korraldaja] </w:t>
      </w:r>
      <w:r w:rsidR="00505AC0" w:rsidRPr="007C3914">
        <w:rPr>
          <w:rFonts w:ascii="Arial" w:hAnsi="Arial" w:cs="Arial"/>
          <w:sz w:val="22"/>
          <w:szCs w:val="22"/>
          <w14:textOutline w14:w="3175" w14:cap="rnd" w14:cmpd="sng" w14:algn="ctr">
            <w14:noFill/>
            <w14:prstDash w14:val="solid"/>
            <w14:bevel/>
          </w14:textOutline>
        </w:rPr>
        <w:t>on Viimsi vald.</w:t>
      </w:r>
    </w:p>
    <w:p w14:paraId="4AF0BF4F" w14:textId="66D12503" w:rsidR="00505AC0" w:rsidRPr="007C3914" w:rsidRDefault="00505AC0" w:rsidP="007C3914">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7C3914">
        <w:rPr>
          <w:rFonts w:ascii="Arial" w:hAnsi="Arial" w:cs="Arial"/>
          <w:bCs/>
          <w:sz w:val="22"/>
          <w:szCs w:val="22"/>
          <w14:textOutline w14:w="3175" w14:cap="rnd" w14:cmpd="sng" w14:algn="ctr">
            <w14:noFill/>
            <w14:prstDash w14:val="solid"/>
            <w14:bevel/>
          </w14:textOutline>
        </w:rPr>
        <w:t>Üldplaneeringu koostamise korraldamiseks ja kaasamisprotsessi juhtimiseks moodustab Viimsi vallavalitsus töörühma, mida juhib valla peaarhitekt.</w:t>
      </w:r>
    </w:p>
    <w:p w14:paraId="464B71D2" w14:textId="598379F7" w:rsidR="000750C8" w:rsidRPr="00930A95" w:rsidRDefault="000750C8" w:rsidP="00C65392">
      <w:pPr>
        <w:pStyle w:val="Heading2"/>
        <w:numPr>
          <w:ilvl w:val="1"/>
          <w:numId w:val="27"/>
        </w:numPr>
        <w:ind w:left="567" w:hanging="567"/>
      </w:pPr>
      <w:bookmarkStart w:id="4" w:name="_Toc117493792"/>
      <w:r w:rsidRPr="00930A95">
        <w:t>Üldplaneeringu koostaja</w:t>
      </w:r>
      <w:bookmarkEnd w:id="4"/>
    </w:p>
    <w:p w14:paraId="7288C4B3" w14:textId="77777777" w:rsidR="00961CAD" w:rsidRPr="007C3914" w:rsidRDefault="00505AC0" w:rsidP="00141C78">
      <w:pPr>
        <w:spacing w:before="240" w:after="24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t xml:space="preserve">Üldplaneeringu koostaja on riigihanke menetluses valitud </w:t>
      </w:r>
      <w:r w:rsidR="003F3463" w:rsidRPr="007C3914">
        <w:rPr>
          <w:rFonts w:ascii="Arial" w:hAnsi="Arial" w:cs="Arial"/>
          <w:sz w:val="22"/>
          <w:szCs w:val="22"/>
          <w14:textOutline w14:w="3175" w14:cap="rnd" w14:cmpd="sng" w14:algn="ctr">
            <w14:noFill/>
            <w14:prstDash w14:val="solid"/>
            <w14:bevel/>
          </w14:textOutline>
        </w:rPr>
        <w:t xml:space="preserve">juriidiline isik [edaspidi </w:t>
      </w:r>
      <w:r w:rsidR="003F3463" w:rsidRPr="007C3914">
        <w:rPr>
          <w:rFonts w:ascii="Arial" w:hAnsi="Arial" w:cs="Arial"/>
          <w:sz w:val="22"/>
          <w:szCs w:val="22"/>
          <w14:textOutline w14:w="3175" w14:cap="rnd" w14:cmpd="sng" w14:algn="ctr">
            <w14:solidFill>
              <w14:schemeClr w14:val="tx2"/>
            </w14:solidFill>
            <w14:prstDash w14:val="solid"/>
            <w14:bevel/>
          </w14:textOutline>
        </w:rPr>
        <w:t>planeerimiskonsultant</w:t>
      </w:r>
      <w:r w:rsidR="003F3463" w:rsidRPr="007C3914">
        <w:rPr>
          <w:rFonts w:ascii="Arial" w:hAnsi="Arial" w:cs="Arial"/>
          <w:sz w:val="22"/>
          <w:szCs w:val="22"/>
          <w14:textOutline w14:w="3175" w14:cap="rnd" w14:cmpd="sng" w14:algn="ctr">
            <w14:noFill/>
            <w14:prstDash w14:val="solid"/>
            <w14:bevel/>
          </w14:textOutline>
        </w:rPr>
        <w:t>].</w:t>
      </w:r>
    </w:p>
    <w:p w14:paraId="23EACC6E" w14:textId="128424E9" w:rsidR="00505AC0" w:rsidRPr="007C3914" w:rsidRDefault="003F3463" w:rsidP="00141C78">
      <w:pPr>
        <w:spacing w:before="240" w:after="24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lastRenderedPageBreak/>
        <w:t xml:space="preserve">Planeerimiskonsultant peab tagama, et tema meeskonnas on pädevad spetsialistid kõigi üldplaneeringu ülesannete lahendamiseks, sealhulgas vähemalt üks ruumilise planeerimise spetsialist, kellel on vähemal </w:t>
      </w:r>
      <w:r w:rsidR="000D1707" w:rsidRPr="007C3914">
        <w:rPr>
          <w:rFonts w:ascii="Arial" w:hAnsi="Arial" w:cs="Arial"/>
          <w:sz w:val="22"/>
          <w:szCs w:val="22"/>
          <w14:textOutline w14:w="3175" w14:cap="rnd" w14:cmpd="sng" w14:algn="ctr">
            <w14:noFill/>
            <w14:prstDash w14:val="solid"/>
            <w14:bevel/>
          </w14:textOutline>
        </w:rPr>
        <w:t>ruumilise keskkonna</w:t>
      </w:r>
      <w:r w:rsidRPr="007C3914">
        <w:rPr>
          <w:rFonts w:ascii="Arial" w:hAnsi="Arial" w:cs="Arial"/>
          <w:sz w:val="22"/>
          <w:szCs w:val="22"/>
          <w14:textOutline w14:w="3175" w14:cap="rnd" w14:cmpd="sng" w14:algn="ctr">
            <w14:noFill/>
            <w14:prstDash w14:val="solid"/>
            <w14:bevel/>
          </w14:textOutline>
        </w:rPr>
        <w:t xml:space="preserve"> planeerija, tase 7 või volitatud arhitekt, tase 7 kutsekvalifikatsioon.</w:t>
      </w:r>
    </w:p>
    <w:p w14:paraId="509E0188" w14:textId="251E4BD1" w:rsidR="000750C8" w:rsidRPr="00930A95" w:rsidRDefault="00F2091E" w:rsidP="00C65392">
      <w:pPr>
        <w:pStyle w:val="Heading2"/>
        <w:numPr>
          <w:ilvl w:val="1"/>
          <w:numId w:val="27"/>
        </w:numPr>
        <w:ind w:left="567" w:hanging="567"/>
      </w:pPr>
      <w:bookmarkStart w:id="5" w:name="_Toc117493793"/>
      <w:r w:rsidRPr="00930A95">
        <w:t>Üldplaneeringu keskkonnamõju strateegiline hindaja</w:t>
      </w:r>
      <w:bookmarkEnd w:id="5"/>
    </w:p>
    <w:p w14:paraId="0300DF41" w14:textId="483BE84C" w:rsidR="00961CAD" w:rsidRPr="007C3914" w:rsidRDefault="00961CAD" w:rsidP="00141C78">
      <w:pPr>
        <w:spacing w:before="240" w:after="24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t>Üldplaneeringu keskkonnamõju strateegiline hindaja on riigihanke menetluses valitud füüsiline või juriidiline isik [</w:t>
      </w:r>
      <w:r w:rsidRPr="007C3914">
        <w:rPr>
          <w:rFonts w:ascii="Arial" w:hAnsi="Arial" w:cs="Arial"/>
          <w:sz w:val="22"/>
          <w:szCs w:val="22"/>
          <w14:textOutline w14:w="3175" w14:cap="rnd" w14:cmpd="sng" w14:algn="ctr">
            <w14:solidFill>
              <w14:schemeClr w14:val="tx2"/>
            </w14:solidFill>
            <w14:prstDash w14:val="solid"/>
            <w14:bevel/>
          </w14:textOutline>
        </w:rPr>
        <w:t>edaspidi KSH juhtekspert</w:t>
      </w:r>
      <w:r w:rsidRPr="007C3914">
        <w:rPr>
          <w:rFonts w:ascii="Arial" w:hAnsi="Arial" w:cs="Arial"/>
          <w:sz w:val="22"/>
          <w:szCs w:val="22"/>
          <w14:textOutline w14:w="3175" w14:cap="rnd" w14:cmpd="sng" w14:algn="ctr">
            <w14:noFill/>
            <w14:prstDash w14:val="solid"/>
            <w14:bevel/>
          </w14:textOutline>
        </w:rPr>
        <w:t>].</w:t>
      </w:r>
    </w:p>
    <w:p w14:paraId="3D4B842D" w14:textId="0C022010" w:rsidR="006F246B" w:rsidRPr="007C3914" w:rsidRDefault="006F246B" w:rsidP="00141C78">
      <w:pPr>
        <w:spacing w:before="240" w:after="24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t xml:space="preserve">KSH juhtekspert peab tagama, et tema või vähemalt üks tema ekspertrühma ekspert vastab keskkonnamõju hindamise ja keskkonnajuhtimissüsteemi seaduse </w:t>
      </w:r>
      <w:r w:rsidR="00CA296D" w:rsidRPr="007C3914">
        <w:rPr>
          <w:rFonts w:ascii="Arial" w:hAnsi="Arial" w:cs="Arial"/>
          <w:sz w:val="22"/>
          <w:szCs w:val="22"/>
          <w14:textOutline w14:w="3175" w14:cap="rnd" w14:cmpd="sng" w14:algn="ctr">
            <w14:noFill/>
            <w14:prstDash w14:val="solid"/>
            <w14:bevel/>
          </w14:textOutline>
        </w:rPr>
        <w:t>paragrahvi</w:t>
      </w:r>
      <w:r w:rsidRPr="007C3914">
        <w:rPr>
          <w:rFonts w:ascii="Arial" w:hAnsi="Arial" w:cs="Arial"/>
          <w:sz w:val="22"/>
          <w:szCs w:val="22"/>
          <w14:textOutline w14:w="3175" w14:cap="rnd" w14:cmpd="sng" w14:algn="ctr">
            <w14:noFill/>
            <w14:prstDash w14:val="solid"/>
            <w14:bevel/>
          </w14:textOutline>
        </w:rPr>
        <w:t xml:space="preserve"> 34. lõikes 4</w:t>
      </w:r>
      <w:r w:rsidR="00CA296D" w:rsidRPr="007C3914">
        <w:rPr>
          <w:rFonts w:ascii="Arial" w:hAnsi="Arial" w:cs="Arial"/>
          <w:sz w:val="22"/>
          <w:szCs w:val="22"/>
          <w14:textOutline w14:w="3175" w14:cap="rnd" w14:cmpd="sng" w14:algn="ctr">
            <w14:noFill/>
            <w14:prstDash w14:val="solid"/>
            <w14:bevel/>
          </w14:textOutline>
        </w:rPr>
        <w:t>.</w:t>
      </w:r>
      <w:r w:rsidRPr="007C3914">
        <w:rPr>
          <w:rFonts w:ascii="Arial" w:hAnsi="Arial" w:cs="Arial"/>
          <w:sz w:val="22"/>
          <w:szCs w:val="22"/>
          <w14:textOutline w14:w="3175" w14:cap="rnd" w14:cmpd="sng" w14:algn="ctr">
            <w14:noFill/>
            <w14:prstDash w14:val="solid"/>
            <w14:bevel/>
          </w14:textOutline>
        </w:rPr>
        <w:t xml:space="preserve"> sätestatud nõuetele.</w:t>
      </w:r>
    </w:p>
    <w:p w14:paraId="7E17538C" w14:textId="0A565C49" w:rsidR="00F2091E" w:rsidRPr="00930A95" w:rsidRDefault="00F2091E" w:rsidP="00C65392">
      <w:pPr>
        <w:pStyle w:val="Heading2"/>
        <w:numPr>
          <w:ilvl w:val="1"/>
          <w:numId w:val="27"/>
        </w:numPr>
        <w:ind w:left="567" w:hanging="567"/>
      </w:pPr>
      <w:bookmarkStart w:id="6" w:name="_Toc117493794"/>
      <w:r w:rsidRPr="00930A95">
        <w:t>Alusdokumendid üldplaneeringu koostamiseks</w:t>
      </w:r>
      <w:bookmarkEnd w:id="6"/>
      <w:r w:rsidRPr="00930A95">
        <w:t xml:space="preserve"> </w:t>
      </w:r>
    </w:p>
    <w:p w14:paraId="53EEF193" w14:textId="77F8C64C" w:rsidR="008D061F" w:rsidRPr="007C3914" w:rsidRDefault="00925DBB" w:rsidP="00141C78">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7C3914">
        <w:rPr>
          <w:rFonts w:ascii="Arial" w:hAnsi="Arial" w:cs="Arial"/>
          <w:bCs/>
          <w:sz w:val="22"/>
          <w:szCs w:val="22"/>
          <w14:textOutline w14:w="3175" w14:cap="rnd" w14:cmpd="sng" w14:algn="ctr">
            <w14:noFill/>
            <w14:prstDash w14:val="solid"/>
            <w14:bevel/>
          </w14:textOutline>
        </w:rPr>
        <w:t xml:space="preserve">Viimsi valla haldusterritooriumi üldplaneeringu koostamine algatati </w:t>
      </w:r>
      <w:hyperlink r:id="rId11" w:history="1">
        <w:r w:rsidRPr="007C3914">
          <w:rPr>
            <w:rStyle w:val="Hyperlink"/>
            <w:rFonts w:ascii="Arial" w:hAnsi="Arial" w:cs="Arial"/>
            <w:bCs/>
            <w:color w:val="4472C4" w:themeColor="accent1"/>
            <w:sz w:val="22"/>
            <w:szCs w:val="22"/>
            <w14:textOutline w14:w="3175" w14:cap="rnd" w14:cmpd="sng" w14:algn="ctr">
              <w14:noFill/>
              <w14:prstDash w14:val="solid"/>
              <w14:bevel/>
            </w14:textOutline>
          </w:rPr>
          <w:t>Viimsi Vallavolikogu otsusega 15.02.2022 nr 9</w:t>
        </w:r>
      </w:hyperlink>
      <w:r w:rsidRPr="007C3914">
        <w:rPr>
          <w:rFonts w:ascii="Arial" w:hAnsi="Arial" w:cs="Arial"/>
          <w:bCs/>
          <w:sz w:val="22"/>
          <w:szCs w:val="22"/>
          <w14:textOutline w14:w="3175" w14:cap="rnd" w14:cmpd="sng" w14:algn="ctr">
            <w14:noFill/>
            <w14:prstDash w14:val="solid"/>
            <w14:bevel/>
          </w14:textOutline>
        </w:rPr>
        <w:t>.</w:t>
      </w:r>
    </w:p>
    <w:p w14:paraId="52740849" w14:textId="28D9D89B" w:rsidR="00925DBB" w:rsidRPr="007C3914" w:rsidRDefault="00925DBB" w:rsidP="00141C78">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7C3914">
        <w:rPr>
          <w:rFonts w:ascii="Arial" w:hAnsi="Arial" w:cs="Arial"/>
          <w:bCs/>
          <w:sz w:val="22"/>
          <w:szCs w:val="22"/>
          <w14:textOutline w14:w="3175" w14:cap="rnd" w14:cmpd="sng" w14:algn="ctr">
            <w14:noFill/>
            <w14:prstDash w14:val="solid"/>
            <w14:bevel/>
          </w14:textOutline>
        </w:rPr>
        <w:t xml:space="preserve">Üldplaneeringu koostamise aluseks on </w:t>
      </w:r>
      <w:hyperlink r:id="rId12" w:history="1">
        <w:r w:rsidRPr="007C3914">
          <w:rPr>
            <w:rStyle w:val="Hyperlink"/>
            <w:rFonts w:ascii="Arial" w:hAnsi="Arial" w:cs="Arial"/>
            <w:bCs/>
            <w:color w:val="4472C4" w:themeColor="accent1"/>
            <w:sz w:val="22"/>
            <w:szCs w:val="22"/>
            <w14:textOutline w14:w="3175" w14:cap="rnd" w14:cmpd="sng" w14:algn="ctr">
              <w14:noFill/>
              <w14:prstDash w14:val="solid"/>
              <w14:bevel/>
            </w14:textOutline>
          </w:rPr>
          <w:t>planeerimisseadus</w:t>
        </w:r>
      </w:hyperlink>
      <w:r w:rsidRPr="007C3914">
        <w:rPr>
          <w:rFonts w:ascii="Arial" w:hAnsi="Arial" w:cs="Arial"/>
          <w:bCs/>
          <w:sz w:val="22"/>
          <w:szCs w:val="22"/>
          <w14:textOutline w14:w="3175" w14:cap="rnd" w14:cmpd="sng" w14:algn="ctr">
            <w14:noFill/>
            <w14:prstDash w14:val="solid"/>
            <w14:bevel/>
          </w14:textOutline>
        </w:rPr>
        <w:t xml:space="preserve">. </w:t>
      </w:r>
      <w:r w:rsidR="00DB33AA" w:rsidRPr="007C3914">
        <w:rPr>
          <w:rFonts w:ascii="Arial" w:hAnsi="Arial" w:cs="Arial"/>
          <w:bCs/>
          <w:sz w:val="22"/>
          <w:szCs w:val="22"/>
          <w14:textOutline w14:w="3175" w14:cap="rnd" w14:cmpd="sng" w14:algn="ctr">
            <w14:noFill/>
            <w14:prstDash w14:val="solid"/>
            <w14:bevel/>
          </w14:textOutline>
        </w:rPr>
        <w:t>Planeerimisseaduses kirjeldatud üldplaneeringu ülesannete lahendamisel</w:t>
      </w:r>
      <w:r w:rsidR="00A972A4" w:rsidRPr="007C3914">
        <w:rPr>
          <w:rFonts w:ascii="Arial" w:hAnsi="Arial" w:cs="Arial"/>
          <w:bCs/>
          <w:sz w:val="22"/>
          <w:szCs w:val="22"/>
          <w14:textOutline w14:w="3175" w14:cap="rnd" w14:cmpd="sng" w14:algn="ctr">
            <w14:noFill/>
            <w14:prstDash w14:val="solid"/>
            <w14:bevel/>
          </w14:textOutline>
        </w:rPr>
        <w:t xml:space="preserve"> on aluseks</w:t>
      </w:r>
      <w:r w:rsidR="00DB33AA" w:rsidRPr="007C3914">
        <w:rPr>
          <w:rFonts w:ascii="Arial" w:hAnsi="Arial" w:cs="Arial"/>
          <w:bCs/>
          <w:sz w:val="22"/>
          <w:szCs w:val="22"/>
          <w14:textOutline w14:w="3175" w14:cap="rnd" w14:cmpd="sng" w14:algn="ctr">
            <w14:noFill/>
            <w14:prstDash w14:val="solid"/>
            <w14:bevel/>
          </w14:textOutline>
        </w:rPr>
        <w:t xml:space="preserve"> ka teise</w:t>
      </w:r>
      <w:r w:rsidR="00A972A4" w:rsidRPr="007C3914">
        <w:rPr>
          <w:rFonts w:ascii="Arial" w:hAnsi="Arial" w:cs="Arial"/>
          <w:bCs/>
          <w:sz w:val="22"/>
          <w:szCs w:val="22"/>
          <w14:textOutline w14:w="3175" w14:cap="rnd" w14:cmpd="sng" w14:algn="ctr">
            <w14:noFill/>
            <w14:prstDash w14:val="solid"/>
            <w14:bevel/>
          </w14:textOutline>
        </w:rPr>
        <w:t>d</w:t>
      </w:r>
      <w:r w:rsidR="00DB33AA" w:rsidRPr="007C3914">
        <w:rPr>
          <w:rFonts w:ascii="Arial" w:hAnsi="Arial" w:cs="Arial"/>
          <w:bCs/>
          <w:sz w:val="22"/>
          <w:szCs w:val="22"/>
          <w14:textOutline w14:w="3175" w14:cap="rnd" w14:cmpd="sng" w14:algn="ctr">
            <w14:noFill/>
            <w14:prstDash w14:val="solid"/>
            <w14:bevel/>
          </w14:textOutline>
        </w:rPr>
        <w:t xml:space="preserve"> asjakohase</w:t>
      </w:r>
      <w:r w:rsidR="00A972A4" w:rsidRPr="007C3914">
        <w:rPr>
          <w:rFonts w:ascii="Arial" w:hAnsi="Arial" w:cs="Arial"/>
          <w:bCs/>
          <w:sz w:val="22"/>
          <w:szCs w:val="22"/>
          <w14:textOutline w14:w="3175" w14:cap="rnd" w14:cmpd="sng" w14:algn="ctr">
            <w14:noFill/>
            <w14:prstDash w14:val="solid"/>
            <w14:bevel/>
          </w14:textOutline>
        </w:rPr>
        <w:t>d</w:t>
      </w:r>
      <w:r w:rsidR="00DB33AA" w:rsidRPr="007C3914">
        <w:rPr>
          <w:rFonts w:ascii="Arial" w:hAnsi="Arial" w:cs="Arial"/>
          <w:bCs/>
          <w:sz w:val="22"/>
          <w:szCs w:val="22"/>
          <w14:textOutline w14:w="3175" w14:cap="rnd" w14:cmpd="sng" w14:algn="ctr">
            <w14:noFill/>
            <w14:prstDash w14:val="solid"/>
            <w14:bevel/>
          </w14:textOutline>
        </w:rPr>
        <w:t xml:space="preserve"> seaduse</w:t>
      </w:r>
      <w:r w:rsidR="00A972A4" w:rsidRPr="007C3914">
        <w:rPr>
          <w:rFonts w:ascii="Arial" w:hAnsi="Arial" w:cs="Arial"/>
          <w:bCs/>
          <w:sz w:val="22"/>
          <w:szCs w:val="22"/>
          <w14:textOutline w14:w="3175" w14:cap="rnd" w14:cmpd="sng" w14:algn="ctr">
            <w14:noFill/>
            <w14:prstDash w14:val="solid"/>
            <w14:bevel/>
          </w14:textOutline>
        </w:rPr>
        <w:t>d</w:t>
      </w:r>
      <w:r w:rsidR="00DB33AA" w:rsidRPr="007C3914">
        <w:rPr>
          <w:rFonts w:ascii="Arial" w:hAnsi="Arial" w:cs="Arial"/>
          <w:bCs/>
          <w:sz w:val="22"/>
          <w:szCs w:val="22"/>
          <w14:textOutline w14:w="3175" w14:cap="rnd" w14:cmpd="sng" w14:algn="ctr">
            <w14:noFill/>
            <w14:prstDash w14:val="solid"/>
            <w14:bevel/>
          </w14:textOutline>
        </w:rPr>
        <w:t xml:space="preserve"> nagu </w:t>
      </w:r>
      <w:hyperlink r:id="rId13" w:history="1">
        <w:r w:rsidR="00DB33AA" w:rsidRPr="007C3914">
          <w:rPr>
            <w:rStyle w:val="Hyperlink"/>
            <w:rFonts w:ascii="Arial" w:hAnsi="Arial" w:cs="Arial"/>
            <w:bCs/>
            <w:color w:val="4472C4" w:themeColor="accent1"/>
            <w:sz w:val="22"/>
            <w:szCs w:val="22"/>
            <w14:textOutline w14:w="3175" w14:cap="rnd" w14:cmpd="sng" w14:algn="ctr">
              <w14:noFill/>
              <w14:prstDash w14:val="solid"/>
              <w14:bevel/>
            </w14:textOutline>
          </w:rPr>
          <w:t>ehitusseadustik</w:t>
        </w:r>
      </w:hyperlink>
      <w:r w:rsidR="00DB33AA" w:rsidRPr="007C3914">
        <w:rPr>
          <w:rFonts w:ascii="Arial" w:hAnsi="Arial" w:cs="Arial"/>
          <w:bCs/>
          <w:sz w:val="22"/>
          <w:szCs w:val="22"/>
          <w14:textOutline w14:w="3175" w14:cap="rnd" w14:cmpd="sng" w14:algn="ctr">
            <w14:noFill/>
            <w14:prstDash w14:val="solid"/>
            <w14:bevel/>
          </w14:textOutline>
        </w:rPr>
        <w:t xml:space="preserve">, </w:t>
      </w:r>
      <w:hyperlink r:id="rId14" w:history="1">
        <w:r w:rsidR="00DB33AA" w:rsidRPr="007C3914">
          <w:rPr>
            <w:rStyle w:val="Hyperlink"/>
            <w:rFonts w:ascii="Arial" w:hAnsi="Arial" w:cs="Arial"/>
            <w:bCs/>
            <w:sz w:val="22"/>
            <w:szCs w:val="22"/>
            <w14:textOutline w14:w="3175" w14:cap="rnd" w14:cmpd="sng" w14:algn="ctr">
              <w14:noFill/>
              <w14:prstDash w14:val="solid"/>
              <w14:bevel/>
            </w14:textOutline>
          </w:rPr>
          <w:t>looduskaitseseadus</w:t>
        </w:r>
      </w:hyperlink>
      <w:r w:rsidR="00DB33AA" w:rsidRPr="007C3914">
        <w:rPr>
          <w:rFonts w:ascii="Arial" w:hAnsi="Arial" w:cs="Arial"/>
          <w:bCs/>
          <w:sz w:val="22"/>
          <w:szCs w:val="22"/>
          <w14:textOutline w14:w="3175" w14:cap="rnd" w14:cmpd="sng" w14:algn="ctr">
            <w14:noFill/>
            <w14:prstDash w14:val="solid"/>
            <w14:bevel/>
          </w14:textOutline>
        </w:rPr>
        <w:t xml:space="preserve">, </w:t>
      </w:r>
      <w:hyperlink r:id="rId15" w:history="1">
        <w:r w:rsidR="00DB33AA" w:rsidRPr="007C3914">
          <w:rPr>
            <w:rStyle w:val="Hyperlink"/>
            <w:rFonts w:ascii="Arial" w:hAnsi="Arial" w:cs="Arial"/>
            <w:bCs/>
            <w:color w:val="4472C4" w:themeColor="accent1"/>
            <w:sz w:val="22"/>
            <w:szCs w:val="22"/>
            <w14:textOutline w14:w="3175" w14:cap="rnd" w14:cmpd="sng" w14:algn="ctr">
              <w14:noFill/>
              <w14:prstDash w14:val="solid"/>
              <w14:bevel/>
            </w14:textOutline>
          </w:rPr>
          <w:t>muinsuskaitseseadus</w:t>
        </w:r>
      </w:hyperlink>
      <w:r w:rsidR="00DB33AA" w:rsidRPr="007C3914">
        <w:rPr>
          <w:rFonts w:ascii="Arial" w:hAnsi="Arial" w:cs="Arial"/>
          <w:bCs/>
          <w:sz w:val="22"/>
          <w:szCs w:val="22"/>
          <w14:textOutline w14:w="3175" w14:cap="rnd" w14:cmpd="sng" w14:algn="ctr">
            <w14:noFill/>
            <w14:prstDash w14:val="solid"/>
            <w14:bevel/>
          </w14:textOutline>
        </w:rPr>
        <w:t xml:space="preserve"> jt ning seaduste alusel kehtestatud riiklik</w:t>
      </w:r>
      <w:r w:rsidR="00A972A4" w:rsidRPr="007C3914">
        <w:rPr>
          <w:rFonts w:ascii="Arial" w:hAnsi="Arial" w:cs="Arial"/>
          <w:bCs/>
          <w:sz w:val="22"/>
          <w:szCs w:val="22"/>
          <w14:textOutline w14:w="3175" w14:cap="rnd" w14:cmpd="sng" w14:algn="ctr">
            <w14:noFill/>
            <w14:prstDash w14:val="solid"/>
            <w14:bevel/>
          </w14:textOutline>
        </w:rPr>
        <w:t>ud</w:t>
      </w:r>
      <w:r w:rsidR="00DB33AA" w:rsidRPr="007C3914">
        <w:rPr>
          <w:rFonts w:ascii="Arial" w:hAnsi="Arial" w:cs="Arial"/>
          <w:bCs/>
          <w:sz w:val="22"/>
          <w:szCs w:val="22"/>
          <w14:textOutline w14:w="3175" w14:cap="rnd" w14:cmpd="sng" w14:algn="ctr">
            <w14:noFill/>
            <w14:prstDash w14:val="solid"/>
            <w14:bevel/>
          </w14:textOutline>
        </w:rPr>
        <w:t xml:space="preserve"> määruse</w:t>
      </w:r>
      <w:r w:rsidR="00A972A4" w:rsidRPr="007C3914">
        <w:rPr>
          <w:rFonts w:ascii="Arial" w:hAnsi="Arial" w:cs="Arial"/>
          <w:bCs/>
          <w:sz w:val="22"/>
          <w:szCs w:val="22"/>
          <w14:textOutline w14:w="3175" w14:cap="rnd" w14:cmpd="sng" w14:algn="ctr">
            <w14:noFill/>
            <w14:prstDash w14:val="solid"/>
            <w14:bevel/>
          </w14:textOutline>
        </w:rPr>
        <w:t>d</w:t>
      </w:r>
      <w:r w:rsidR="00DB33AA" w:rsidRPr="007C3914">
        <w:rPr>
          <w:rFonts w:ascii="Arial" w:hAnsi="Arial" w:cs="Arial"/>
          <w:bCs/>
          <w:sz w:val="22"/>
          <w:szCs w:val="22"/>
          <w14:textOutline w14:w="3175" w14:cap="rnd" w14:cmpd="sng" w14:algn="ctr">
            <w14:noFill/>
            <w14:prstDash w14:val="solid"/>
            <w14:bevel/>
          </w14:textOutline>
        </w:rPr>
        <w:t>.</w:t>
      </w:r>
    </w:p>
    <w:p w14:paraId="331570B0" w14:textId="0B04D826" w:rsidR="00A972A4" w:rsidRPr="007C3914" w:rsidRDefault="00A972A4" w:rsidP="00141C78">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7C3914">
        <w:rPr>
          <w:rFonts w:ascii="Arial" w:hAnsi="Arial" w:cs="Arial"/>
          <w:bCs/>
          <w:sz w:val="22"/>
          <w:szCs w:val="22"/>
          <w14:textOutline w14:w="3175" w14:cap="rnd" w14:cmpd="sng" w14:algn="ctr">
            <w14:noFill/>
            <w14:prstDash w14:val="solid"/>
            <w14:bevel/>
          </w14:textOutline>
        </w:rPr>
        <w:t xml:space="preserve">Üldplaneeringu koostamisel lähtutakse riigi tasandi strateegilistest arengudokumentidest nagu </w:t>
      </w:r>
      <w:r w:rsidR="00FA5E1E" w:rsidRPr="007C3914">
        <w:rPr>
          <w:rFonts w:ascii="Arial" w:hAnsi="Arial" w:cs="Arial"/>
          <w:bCs/>
          <w:sz w:val="22"/>
          <w:szCs w:val="22"/>
          <w14:textOutline w14:w="3175" w14:cap="rnd" w14:cmpd="sng" w14:algn="ctr">
            <w14:noFill/>
            <w14:prstDash w14:val="solid"/>
            <w14:bevel/>
          </w14:textOutline>
        </w:rPr>
        <w:t xml:space="preserve">riigi pikaajaline </w:t>
      </w:r>
      <w:hyperlink r:id="rId16" w:history="1">
        <w:r w:rsidR="00FA5E1E" w:rsidRPr="007C3914">
          <w:rPr>
            <w:rStyle w:val="Hyperlink"/>
            <w:rFonts w:ascii="Arial" w:hAnsi="Arial" w:cs="Arial"/>
            <w:bCs/>
            <w:color w:val="4472C4" w:themeColor="accent1"/>
            <w:sz w:val="22"/>
            <w:szCs w:val="22"/>
            <w14:textOutline w14:w="3175" w14:cap="rnd" w14:cmpd="sng" w14:algn="ctr">
              <w14:noFill/>
              <w14:prstDash w14:val="solid"/>
              <w14:bevel/>
            </w14:textOutline>
          </w:rPr>
          <w:t>arengustrateegia „Eesti 2035“</w:t>
        </w:r>
      </w:hyperlink>
      <w:r w:rsidR="0044602D" w:rsidRPr="007C3914">
        <w:rPr>
          <w:rFonts w:ascii="Arial" w:hAnsi="Arial" w:cs="Arial"/>
          <w:bCs/>
          <w:sz w:val="22"/>
          <w:szCs w:val="22"/>
          <w14:textOutline w14:w="3175" w14:cap="rnd" w14:cmpd="sng" w14:algn="ctr">
            <w14:noFill/>
            <w14:prstDash w14:val="solid"/>
            <w14:bevel/>
          </w14:textOutline>
        </w:rPr>
        <w:t xml:space="preserve"> ja</w:t>
      </w:r>
      <w:r w:rsidR="00FA5E1E" w:rsidRPr="007C3914">
        <w:rPr>
          <w:rFonts w:ascii="Arial" w:hAnsi="Arial" w:cs="Arial"/>
          <w:bCs/>
          <w:sz w:val="22"/>
          <w:szCs w:val="22"/>
          <w14:textOutline w14:w="3175" w14:cap="rnd" w14:cmpd="sng" w14:algn="ctr">
            <w14:noFill/>
            <w14:prstDash w14:val="solid"/>
            <w14:bevel/>
          </w14:textOutline>
        </w:rPr>
        <w:t xml:space="preserve"> </w:t>
      </w:r>
      <w:hyperlink r:id="rId17" w:history="1">
        <w:r w:rsidR="00FA5E1E" w:rsidRPr="007C3914">
          <w:rPr>
            <w:rStyle w:val="Hyperlink"/>
            <w:rFonts w:ascii="Arial" w:hAnsi="Arial" w:cs="Arial"/>
            <w:bCs/>
            <w:color w:val="4472C4" w:themeColor="accent1"/>
            <w:sz w:val="22"/>
            <w:szCs w:val="22"/>
            <w14:textOutline w14:w="3175" w14:cap="rnd" w14:cmpd="sng" w14:algn="ctr">
              <w14:noFill/>
              <w14:prstDash w14:val="solid"/>
              <w14:bevel/>
            </w14:textOutline>
          </w:rPr>
          <w:t>Harju maakonnaplaneering 2030+</w:t>
        </w:r>
      </w:hyperlink>
      <w:r w:rsidR="0044602D" w:rsidRPr="007C3914">
        <w:rPr>
          <w:rFonts w:ascii="Arial" w:hAnsi="Arial" w:cs="Arial"/>
          <w:bCs/>
          <w:sz w:val="22"/>
          <w:szCs w:val="22"/>
          <w14:textOutline w14:w="3175" w14:cap="rnd" w14:cmpd="sng" w14:algn="ctr">
            <w14:noFill/>
            <w14:prstDash w14:val="solid"/>
            <w14:bevel/>
          </w14:textOutline>
        </w:rPr>
        <w:t xml:space="preserve"> ning tehakse koostööd </w:t>
      </w:r>
      <w:r w:rsidR="00D213AD" w:rsidRPr="007C3914">
        <w:rPr>
          <w:rFonts w:ascii="Arial" w:hAnsi="Arial" w:cs="Arial"/>
          <w:bCs/>
          <w:sz w:val="22"/>
          <w:szCs w:val="22"/>
          <w14:textOutline w14:w="3175" w14:cap="rnd" w14:cmpd="sng" w14:algn="ctr">
            <w14:noFill/>
            <w14:prstDash w14:val="solid"/>
            <w14:bevel/>
          </w14:textOutline>
        </w:rPr>
        <w:t>koostamisel olevate</w:t>
      </w:r>
      <w:r w:rsidR="0044602D" w:rsidRPr="007C3914">
        <w:rPr>
          <w:rFonts w:ascii="Arial" w:hAnsi="Arial" w:cs="Arial"/>
          <w:bCs/>
          <w:sz w:val="22"/>
          <w:szCs w:val="22"/>
          <w14:textOutline w14:w="3175" w14:cap="rnd" w14:cmpd="sng" w14:algn="ctr">
            <w14:noFill/>
            <w14:prstDash w14:val="solid"/>
            <w14:bevel/>
          </w14:textOutline>
        </w:rPr>
        <w:t xml:space="preserve"> maakonnaplaneeringu teemaplaneeringute [nt</w:t>
      </w:r>
      <w:r w:rsidR="00D213AD" w:rsidRPr="007C3914">
        <w:rPr>
          <w:rFonts w:ascii="Arial" w:hAnsi="Arial" w:cs="Arial"/>
          <w:bCs/>
          <w:sz w:val="22"/>
          <w:szCs w:val="22"/>
          <w14:textOutline w14:w="3175" w14:cap="rnd" w14:cmpd="sng" w14:algn="ctr">
            <w14:noFill/>
            <w14:prstDash w14:val="solid"/>
            <w14:bevel/>
          </w14:textOutline>
        </w:rPr>
        <w:t xml:space="preserve"> algatatud</w:t>
      </w:r>
      <w:r w:rsidR="0044602D" w:rsidRPr="007C3914">
        <w:rPr>
          <w:rFonts w:ascii="Arial" w:hAnsi="Arial" w:cs="Arial"/>
          <w:bCs/>
          <w:sz w:val="22"/>
          <w:szCs w:val="22"/>
          <w14:textOutline w14:w="3175" w14:cap="rnd" w14:cmpd="sng" w14:algn="ctr">
            <w14:noFill/>
            <w14:prstDash w14:val="solid"/>
            <w14:bevel/>
          </w14:textOutline>
        </w:rPr>
        <w:t xml:space="preserve"> </w:t>
      </w:r>
      <w:hyperlink r:id="rId18" w:anchor="planeeringu-ja-keskk" w:history="1">
        <w:r w:rsidR="00960ADA" w:rsidRPr="007C3914">
          <w:rPr>
            <w:rStyle w:val="Hyperlink"/>
            <w:rFonts w:ascii="Arial" w:hAnsi="Arial" w:cs="Arial"/>
            <w:bCs/>
            <w:sz w:val="22"/>
            <w:szCs w:val="22"/>
            <w14:textOutline w14:w="3175" w14:cap="rnd" w14:cmpd="sng" w14:algn="ctr">
              <w14:noFill/>
              <w14:prstDash w14:val="solid"/>
              <w14:bevel/>
            </w14:textOutline>
          </w:rPr>
          <w:t>Harju maakonnaplaneeringu m</w:t>
        </w:r>
        <w:r w:rsidR="0044602D" w:rsidRPr="007C3914">
          <w:rPr>
            <w:rStyle w:val="Hyperlink"/>
            <w:rFonts w:ascii="Arial" w:hAnsi="Arial" w:cs="Arial"/>
            <w:bCs/>
            <w:sz w:val="22"/>
            <w:szCs w:val="22"/>
            <w14:textOutline w14:w="3175" w14:cap="rnd" w14:cmpd="sng" w14:algn="ctr">
              <w14:noFill/>
              <w14:prstDash w14:val="solid"/>
              <w14:bevel/>
            </w14:textOutline>
          </w:rPr>
          <w:t>aavarade teemaplaneering</w:t>
        </w:r>
      </w:hyperlink>
      <w:r w:rsidR="0044602D" w:rsidRPr="007C3914">
        <w:rPr>
          <w:rFonts w:ascii="Arial" w:hAnsi="Arial" w:cs="Arial"/>
          <w:bCs/>
          <w:sz w:val="22"/>
          <w:szCs w:val="22"/>
          <w14:textOutline w14:w="3175" w14:cap="rnd" w14:cmpd="sng" w14:algn="ctr">
            <w14:noFill/>
            <w14:prstDash w14:val="solid"/>
            <w14:bevel/>
          </w14:textOutline>
        </w:rPr>
        <w:t>] koostajatega.</w:t>
      </w:r>
    </w:p>
    <w:p w14:paraId="5DD8510C" w14:textId="73133497" w:rsidR="00941244" w:rsidRPr="007C3914" w:rsidRDefault="00960ADA" w:rsidP="00141C78">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7C3914">
        <w:rPr>
          <w:rFonts w:ascii="Arial" w:hAnsi="Arial" w:cs="Arial"/>
          <w:bCs/>
          <w:sz w:val="22"/>
          <w:szCs w:val="22"/>
          <w14:textOutline w14:w="3175" w14:cap="rnd" w14:cmpd="sng" w14:algn="ctr">
            <w14:noFill/>
            <w14:prstDash w14:val="solid"/>
            <w14:bevel/>
          </w14:textOutline>
        </w:rPr>
        <w:t xml:space="preserve">Üldplaneeringu koostamisel arvestatakse naaberomavalitsuste [Tallinna linn, Maardu linn ja Jõelähtme vald] </w:t>
      </w:r>
      <w:r w:rsidR="00D213AD" w:rsidRPr="007C3914">
        <w:rPr>
          <w:rFonts w:ascii="Arial" w:hAnsi="Arial" w:cs="Arial"/>
          <w:bCs/>
          <w:sz w:val="22"/>
          <w:szCs w:val="22"/>
          <w14:textOutline w14:w="3175" w14:cap="rnd" w14:cmpd="sng" w14:algn="ctr">
            <w14:noFill/>
            <w14:prstDash w14:val="solid"/>
            <w14:bevel/>
          </w14:textOutline>
        </w:rPr>
        <w:t xml:space="preserve">strateegilisi arengudokumente nagu arengustrateegiad [nt </w:t>
      </w:r>
      <w:hyperlink r:id="rId19" w:history="1">
        <w:r w:rsidR="00D213AD" w:rsidRPr="007C3914">
          <w:rPr>
            <w:rStyle w:val="Hyperlink"/>
            <w:rFonts w:ascii="Arial" w:hAnsi="Arial" w:cs="Arial"/>
            <w:bCs/>
            <w:sz w:val="22"/>
            <w:szCs w:val="22"/>
            <w14:textOutline w14:w="3175" w14:cap="rnd" w14:cmpd="sng" w14:algn="ctr">
              <w14:noFill/>
              <w14:prstDash w14:val="solid"/>
              <w14:bevel/>
            </w14:textOutline>
          </w:rPr>
          <w:t>arengustrateegia Tallinn 2035</w:t>
        </w:r>
      </w:hyperlink>
      <w:r w:rsidR="00D213AD" w:rsidRPr="007C3914">
        <w:rPr>
          <w:rFonts w:ascii="Arial" w:hAnsi="Arial" w:cs="Arial"/>
          <w:bCs/>
          <w:sz w:val="22"/>
          <w:szCs w:val="22"/>
          <w14:textOutline w14:w="3175" w14:cap="rnd" w14:cmpd="sng" w14:algn="ctr">
            <w14:noFill/>
            <w14:prstDash w14:val="solid"/>
            <w14:bevel/>
          </w14:textOutline>
        </w:rPr>
        <w:t xml:space="preserve">] ja </w:t>
      </w:r>
      <w:r w:rsidRPr="007C3914">
        <w:rPr>
          <w:rFonts w:ascii="Arial" w:hAnsi="Arial" w:cs="Arial"/>
          <w:bCs/>
          <w:sz w:val="22"/>
          <w:szCs w:val="22"/>
          <w14:textOutline w14:w="3175" w14:cap="rnd" w14:cmpd="sng" w14:algn="ctr">
            <w14:noFill/>
            <w14:prstDash w14:val="solid"/>
            <w14:bevel/>
          </w14:textOutline>
        </w:rPr>
        <w:t xml:space="preserve">kehtestatud üldplaneeringud </w:t>
      </w:r>
      <w:r w:rsidR="00D213AD" w:rsidRPr="007C3914">
        <w:rPr>
          <w:rFonts w:ascii="Arial" w:hAnsi="Arial" w:cs="Arial"/>
          <w:bCs/>
          <w:sz w:val="22"/>
          <w:szCs w:val="22"/>
          <w14:textOutline w14:w="3175" w14:cap="rnd" w14:cmpd="sng" w14:algn="ctr">
            <w14:noFill/>
            <w14:prstDash w14:val="solid"/>
            <w14:bevel/>
          </w14:textOutline>
        </w:rPr>
        <w:t>[</w:t>
      </w:r>
      <w:hyperlink r:id="rId20" w:history="1">
        <w:r w:rsidR="00D213AD" w:rsidRPr="007C3914">
          <w:rPr>
            <w:rStyle w:val="Hyperlink"/>
            <w:rFonts w:ascii="Arial" w:hAnsi="Arial" w:cs="Arial"/>
            <w:bCs/>
            <w:sz w:val="22"/>
            <w:szCs w:val="22"/>
            <w14:textOutline w14:w="3175" w14:cap="rnd" w14:cmpd="sng" w14:algn="ctr">
              <w14:noFill/>
              <w14:prstDash w14:val="solid"/>
              <w14:bevel/>
            </w14:textOutline>
          </w:rPr>
          <w:t>Pirita linnaosa üldplaneering</w:t>
        </w:r>
      </w:hyperlink>
      <w:r w:rsidR="00D213AD" w:rsidRPr="007C3914">
        <w:rPr>
          <w:rFonts w:ascii="Arial" w:hAnsi="Arial" w:cs="Arial"/>
          <w:bCs/>
          <w:sz w:val="22"/>
          <w:szCs w:val="22"/>
          <w14:textOutline w14:w="3175" w14:cap="rnd" w14:cmpd="sng" w14:algn="ctr">
            <w14:noFill/>
            <w14:prstDash w14:val="solid"/>
            <w14:bevel/>
          </w14:textOutline>
        </w:rPr>
        <w:t>,</w:t>
      </w:r>
      <w:r w:rsidR="00CE6627" w:rsidRPr="007C3914">
        <w:rPr>
          <w:rFonts w:ascii="Arial" w:hAnsi="Arial" w:cs="Arial"/>
          <w:bCs/>
          <w:sz w:val="22"/>
          <w:szCs w:val="22"/>
          <w14:textOutline w14:w="3175" w14:cap="rnd" w14:cmpd="sng" w14:algn="ctr">
            <w14:noFill/>
            <w14:prstDash w14:val="solid"/>
            <w14:bevel/>
          </w14:textOutline>
        </w:rPr>
        <w:t xml:space="preserve"> </w:t>
      </w:r>
      <w:hyperlink r:id="rId21" w:history="1">
        <w:r w:rsidR="00D213AD" w:rsidRPr="007C3914">
          <w:rPr>
            <w:rStyle w:val="Hyperlink"/>
            <w:rFonts w:ascii="Arial" w:hAnsi="Arial" w:cs="Arial"/>
            <w:bCs/>
            <w:sz w:val="22"/>
            <w:szCs w:val="22"/>
            <w14:textOutline w14:w="3175" w14:cap="rnd" w14:cmpd="sng" w14:algn="ctr">
              <w14:noFill/>
              <w14:prstDash w14:val="solid"/>
              <w14:bevel/>
            </w14:textOutline>
          </w:rPr>
          <w:t>Maardu linna üldplaneering</w:t>
        </w:r>
      </w:hyperlink>
      <w:r w:rsidR="00D213AD" w:rsidRPr="007C3914">
        <w:rPr>
          <w:rFonts w:ascii="Arial" w:hAnsi="Arial" w:cs="Arial"/>
          <w:bCs/>
          <w:sz w:val="22"/>
          <w:szCs w:val="22"/>
          <w14:textOutline w14:w="3175" w14:cap="rnd" w14:cmpd="sng" w14:algn="ctr">
            <w14:noFill/>
            <w14:prstDash w14:val="solid"/>
            <w14:bevel/>
          </w14:textOutline>
        </w:rPr>
        <w:t xml:space="preserve">, </w:t>
      </w:r>
      <w:hyperlink r:id="rId22" w:history="1">
        <w:r w:rsidR="00D213AD" w:rsidRPr="007C3914">
          <w:rPr>
            <w:rStyle w:val="Hyperlink"/>
            <w:rFonts w:ascii="Arial" w:hAnsi="Arial" w:cs="Arial"/>
            <w:bCs/>
            <w:sz w:val="22"/>
            <w:szCs w:val="22"/>
            <w14:textOutline w14:w="3175" w14:cap="rnd" w14:cmpd="sng" w14:algn="ctr">
              <w14:noFill/>
              <w14:prstDash w14:val="solid"/>
              <w14:bevel/>
            </w14:textOutline>
          </w:rPr>
          <w:t>Jõelähtme valla üldplaneering</w:t>
        </w:r>
      </w:hyperlink>
      <w:r w:rsidR="00D213AD" w:rsidRPr="007C3914">
        <w:rPr>
          <w:rFonts w:ascii="Arial" w:hAnsi="Arial" w:cs="Arial"/>
          <w:bCs/>
          <w:sz w:val="22"/>
          <w:szCs w:val="22"/>
          <w14:textOutline w14:w="3175" w14:cap="rnd" w14:cmpd="sng" w14:algn="ctr">
            <w14:noFill/>
            <w14:prstDash w14:val="solid"/>
            <w14:bevel/>
          </w14:textOutline>
        </w:rPr>
        <w:t xml:space="preserve">] ning tehakse koostööd koostamisel olevate üldplaneeringute [nt vastuvõetud </w:t>
      </w:r>
      <w:hyperlink r:id="rId23" w:history="1">
        <w:r w:rsidR="00D213AD" w:rsidRPr="007C3914">
          <w:rPr>
            <w:rStyle w:val="Hyperlink"/>
            <w:rFonts w:ascii="Arial" w:hAnsi="Arial" w:cs="Arial"/>
            <w:bCs/>
            <w:sz w:val="22"/>
            <w:szCs w:val="22"/>
            <w14:textOutline w14:w="3175" w14:cap="rnd" w14:cmpd="sng" w14:algn="ctr">
              <w14:noFill/>
              <w14:prstDash w14:val="solid"/>
              <w14:bevel/>
            </w14:textOutline>
          </w:rPr>
          <w:t>Maardu linna üldplaneering</w:t>
        </w:r>
      </w:hyperlink>
      <w:r w:rsidR="007071D8" w:rsidRPr="007C3914">
        <w:rPr>
          <w:rFonts w:ascii="Arial" w:hAnsi="Arial" w:cs="Arial"/>
          <w:bCs/>
          <w:sz w:val="22"/>
          <w:szCs w:val="22"/>
          <w14:textOutline w14:w="3175" w14:cap="rnd" w14:cmpd="sng" w14:algn="ctr">
            <w14:noFill/>
            <w14:prstDash w14:val="solid"/>
            <w14:bevel/>
          </w14:textOutline>
        </w:rPr>
        <w:t xml:space="preserve"> ja</w:t>
      </w:r>
      <w:r w:rsidR="00B91649" w:rsidRPr="007C3914">
        <w:rPr>
          <w:rFonts w:ascii="Arial" w:hAnsi="Arial" w:cs="Arial"/>
          <w:bCs/>
          <w:sz w:val="22"/>
          <w:szCs w:val="22"/>
          <w14:textOutline w14:w="3175" w14:cap="rnd" w14:cmpd="sng" w14:algn="ctr">
            <w14:noFill/>
            <w14:prstDash w14:val="solid"/>
            <w14:bevel/>
          </w14:textOutline>
        </w:rPr>
        <w:t xml:space="preserve"> </w:t>
      </w:r>
      <w:hyperlink r:id="rId24" w:history="1">
        <w:r w:rsidR="00B91649" w:rsidRPr="007C3914">
          <w:rPr>
            <w:rStyle w:val="Hyperlink"/>
            <w:rFonts w:ascii="Arial" w:hAnsi="Arial" w:cs="Arial"/>
            <w:bCs/>
            <w:sz w:val="22"/>
            <w:szCs w:val="22"/>
            <w14:textOutline w14:w="3175" w14:cap="rnd" w14:cmpd="sng" w14:algn="ctr">
              <w14:noFill/>
              <w14:prstDash w14:val="solid"/>
              <w14:bevel/>
            </w14:textOutline>
          </w:rPr>
          <w:t>Jõelähtme valla üldplaneering</w:t>
        </w:r>
      </w:hyperlink>
      <w:r w:rsidR="00D213AD" w:rsidRPr="007C3914">
        <w:rPr>
          <w:rFonts w:ascii="Arial" w:hAnsi="Arial" w:cs="Arial"/>
          <w:bCs/>
          <w:sz w:val="22"/>
          <w:szCs w:val="22"/>
          <w14:textOutline w14:w="3175" w14:cap="rnd" w14:cmpd="sng" w14:algn="ctr">
            <w14:noFill/>
            <w14:prstDash w14:val="solid"/>
            <w14:bevel/>
          </w14:textOutline>
        </w:rPr>
        <w:t>] koostajatega.</w:t>
      </w:r>
    </w:p>
    <w:p w14:paraId="11B0A49B" w14:textId="74C5A859" w:rsidR="007071D8" w:rsidRPr="007C3914" w:rsidRDefault="007071D8" w:rsidP="00141C78">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7C3914">
        <w:rPr>
          <w:rFonts w:ascii="Arial" w:hAnsi="Arial" w:cs="Arial"/>
          <w:bCs/>
          <w:sz w:val="22"/>
          <w:szCs w:val="22"/>
          <w14:textOutline w14:w="3175" w14:cap="rnd" w14:cmpd="sng" w14:algn="ctr">
            <w14:noFill/>
            <w14:prstDash w14:val="solid"/>
            <w14:bevel/>
          </w14:textOutline>
        </w:rPr>
        <w:t xml:space="preserve">Üldplaneeringu koostamisel vaadatakse üle järgmised kehtivad valla </w:t>
      </w:r>
      <w:hyperlink r:id="rId25" w:history="1">
        <w:r w:rsidRPr="007C3914">
          <w:rPr>
            <w:rStyle w:val="Hyperlink"/>
            <w:rFonts w:ascii="Arial" w:hAnsi="Arial" w:cs="Arial"/>
            <w:bCs/>
            <w:sz w:val="22"/>
            <w:szCs w:val="22"/>
            <w14:textOutline w14:w="3175" w14:cap="rnd" w14:cmpd="sng" w14:algn="ctr">
              <w14:noFill/>
              <w14:prstDash w14:val="solid"/>
              <w14:bevel/>
            </w14:textOutline>
          </w:rPr>
          <w:t>üldplaneeringud</w:t>
        </w:r>
        <w:r w:rsidR="009A3B5F" w:rsidRPr="007C3914">
          <w:rPr>
            <w:rStyle w:val="Hyperlink"/>
            <w:rFonts w:ascii="Arial" w:hAnsi="Arial" w:cs="Arial"/>
            <w:bCs/>
            <w:sz w:val="22"/>
            <w:szCs w:val="22"/>
            <w14:textOutline w14:w="3175" w14:cap="rnd" w14:cmpd="sng" w14:algn="ctr">
              <w14:noFill/>
              <w14:prstDash w14:val="solid"/>
              <w14:bevel/>
            </w14:textOutline>
          </w:rPr>
          <w:t xml:space="preserve"> ja üldplaneeringu teemaplaneeringud</w:t>
        </w:r>
      </w:hyperlink>
      <w:r w:rsidRPr="007C3914">
        <w:rPr>
          <w:rFonts w:ascii="Arial" w:hAnsi="Arial" w:cs="Arial"/>
          <w:bCs/>
          <w:sz w:val="22"/>
          <w:szCs w:val="22"/>
          <w14:textOutline w14:w="3175" w14:cap="rnd" w14:cmpd="sng" w14:algn="ctr">
            <w14:noFill/>
            <w14:prstDash w14:val="solid"/>
            <w14:bevel/>
          </w14:textOutline>
        </w:rPr>
        <w:t>:</w:t>
      </w:r>
    </w:p>
    <w:p w14:paraId="4A61728A" w14:textId="7A71B42D" w:rsidR="007071D8"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Naissaare ü</w:t>
      </w:r>
      <w:r w:rsidR="00EC5607" w:rsidRPr="007C3914">
        <w:rPr>
          <w:rFonts w:ascii="Arial" w:hAnsi="Arial" w:cs="Arial"/>
          <w:sz w:val="22"/>
          <w:szCs w:val="22"/>
          <w14:textOutline w14:w="3175" w14:cap="rnd" w14:cmpd="sng" w14:algn="ctr">
            <w14:noFill/>
            <w14:prstDash w14:val="solid"/>
            <w14:bevel/>
          </w14:textOutline>
        </w:rPr>
        <w:t>ldplaneering [1997];</w:t>
      </w:r>
    </w:p>
    <w:p w14:paraId="6ACA9B70" w14:textId="2EB51D61" w:rsidR="00EC5607"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Viimsi v</w:t>
      </w:r>
      <w:r w:rsidR="00EC5607" w:rsidRPr="007C3914">
        <w:rPr>
          <w:rFonts w:ascii="Arial" w:hAnsi="Arial" w:cs="Arial"/>
          <w:sz w:val="22"/>
          <w:szCs w:val="22"/>
          <w14:textOutline w14:w="3175" w14:cap="rnd" w14:cmpd="sng" w14:algn="ctr">
            <w14:noFill/>
            <w14:prstDash w14:val="solid"/>
            <w14:bevel/>
          </w14:textOutline>
        </w:rPr>
        <w:t xml:space="preserve">alla </w:t>
      </w:r>
      <w:r w:rsidRPr="007C3914">
        <w:rPr>
          <w:rFonts w:ascii="Arial" w:hAnsi="Arial" w:cs="Arial"/>
          <w:sz w:val="22"/>
          <w:szCs w:val="22"/>
          <w14:textOutline w14:w="3175" w14:cap="rnd" w14:cmpd="sng" w14:algn="ctr">
            <w14:noFill/>
            <w14:prstDash w14:val="solid"/>
            <w14:bevel/>
          </w14:textOutline>
        </w:rPr>
        <w:t>m</w:t>
      </w:r>
      <w:r w:rsidR="00EC5607" w:rsidRPr="007C3914">
        <w:rPr>
          <w:rFonts w:ascii="Arial" w:hAnsi="Arial" w:cs="Arial"/>
          <w:sz w:val="22"/>
          <w:szCs w:val="22"/>
          <w14:textOutline w14:w="3175" w14:cap="rnd" w14:cmpd="sng" w14:algn="ctr">
            <w14:noFill/>
            <w14:prstDash w14:val="solid"/>
            <w14:bevel/>
          </w14:textOutline>
        </w:rPr>
        <w:t>andriosa üldplaneering [2000];</w:t>
      </w:r>
    </w:p>
    <w:p w14:paraId="670018EF" w14:textId="3B71791F" w:rsidR="00EC5607"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Prangli s</w:t>
      </w:r>
      <w:r w:rsidR="00EC5607" w:rsidRPr="007C3914">
        <w:rPr>
          <w:rFonts w:ascii="Arial" w:hAnsi="Arial" w:cs="Arial"/>
          <w:sz w:val="22"/>
          <w:szCs w:val="22"/>
          <w14:textOutline w14:w="3175" w14:cap="rnd" w14:cmpd="sng" w14:algn="ctr">
            <w14:noFill/>
            <w14:prstDash w14:val="solid"/>
            <w14:bevel/>
          </w14:textOutline>
        </w:rPr>
        <w:t>aare üldplaneering [2000];</w:t>
      </w:r>
    </w:p>
    <w:p w14:paraId="182C7C98" w14:textId="741CCF73" w:rsidR="00EC5607"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 xml:space="preserve">Viimsi </w:t>
      </w:r>
      <w:r w:rsidR="00EC5607" w:rsidRPr="007C3914">
        <w:rPr>
          <w:rFonts w:ascii="Arial" w:hAnsi="Arial" w:cs="Arial"/>
          <w:sz w:val="22"/>
          <w:szCs w:val="22"/>
          <w14:textOutline w14:w="3175" w14:cap="rnd" w14:cmpd="sng" w14:algn="ctr">
            <w14:noFill/>
            <w14:prstDash w14:val="solid"/>
            <w14:bevel/>
          </w14:textOutline>
        </w:rPr>
        <w:t>valla üldplaneeringu teemaplaneering „Viimsi valla üldiste ehitustingimuste määramine. Elamuehituse põhimõtted.“ [2005];</w:t>
      </w:r>
    </w:p>
    <w:p w14:paraId="22CC8192" w14:textId="77777777" w:rsidR="00716A0E"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Lubja k</w:t>
      </w:r>
      <w:r w:rsidR="00EC5607" w:rsidRPr="007C3914">
        <w:rPr>
          <w:rFonts w:ascii="Arial" w:hAnsi="Arial" w:cs="Arial"/>
          <w:sz w:val="22"/>
          <w:szCs w:val="22"/>
          <w14:textOutline w14:w="3175" w14:cap="rnd" w14:cmpd="sng" w14:algn="ctr">
            <w14:noFill/>
            <w14:prstDash w14:val="solid"/>
            <w14:bevel/>
          </w14:textOutline>
        </w:rPr>
        <w:t>üla klindiastangu üldplaneering [2008];</w:t>
      </w:r>
    </w:p>
    <w:p w14:paraId="42AEB8BC" w14:textId="5A124F14" w:rsidR="009A3B5F"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 xml:space="preserve">Viimsi </w:t>
      </w:r>
      <w:r w:rsidR="009A3B5F" w:rsidRPr="007C3914">
        <w:rPr>
          <w:rFonts w:ascii="Arial" w:hAnsi="Arial" w:cs="Arial"/>
          <w:sz w:val="22"/>
          <w:szCs w:val="22"/>
          <w14:textOutline w14:w="3175" w14:cap="rnd" w14:cmpd="sng" w14:algn="ctr">
            <w14:noFill/>
            <w14:prstDash w14:val="solid"/>
            <w14:bevel/>
          </w14:textOutline>
        </w:rPr>
        <w:t>valla mandriosa üldplaneeringu teemaplaneering „Miljööväärtuslikud alad ja rohevõrgustik.“ [2009];</w:t>
      </w:r>
    </w:p>
    <w:p w14:paraId="6BFE13C6" w14:textId="12335AE1" w:rsidR="009A3B5F" w:rsidRPr="007C3914" w:rsidRDefault="00716A0E" w:rsidP="00141C78">
      <w:pPr>
        <w:pStyle w:val="ListParagraph"/>
        <w:numPr>
          <w:ilvl w:val="0"/>
          <w:numId w:val="12"/>
        </w:numPr>
        <w:spacing w:before="240" w:after="240"/>
        <w:ind w:left="56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Äigrumäe k</w:t>
      </w:r>
      <w:r w:rsidR="00EC5607" w:rsidRPr="007C3914">
        <w:rPr>
          <w:rFonts w:ascii="Arial" w:hAnsi="Arial" w:cs="Arial"/>
          <w:sz w:val="22"/>
          <w:szCs w:val="22"/>
          <w14:textOutline w14:w="3175" w14:cap="rnd" w14:cmpd="sng" w14:algn="ctr">
            <w14:noFill/>
            <w14:prstDash w14:val="solid"/>
            <w14:bevel/>
          </w14:textOutline>
        </w:rPr>
        <w:t>üla, Laiamäe küla ja osaliselt Metsakasti küla üldplaneering [2011];</w:t>
      </w:r>
    </w:p>
    <w:p w14:paraId="7D515C3D" w14:textId="1C2FAA20" w:rsidR="00EC5607" w:rsidRPr="007C3914" w:rsidRDefault="00716A0E" w:rsidP="00141C78">
      <w:pPr>
        <w:pStyle w:val="ListParagraph"/>
        <w:numPr>
          <w:ilvl w:val="0"/>
          <w:numId w:val="12"/>
        </w:numPr>
        <w:spacing w:before="240" w:after="240"/>
        <w:ind w:left="567" w:hanging="357"/>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7C3914">
        <w:rPr>
          <w:rFonts w:ascii="Arial" w:hAnsi="Arial" w:cs="Arial"/>
          <w:sz w:val="22"/>
          <w:szCs w:val="22"/>
          <w14:textOutline w14:w="3175" w14:cap="rnd" w14:cmpd="sng" w14:algn="ctr">
            <w14:noFill/>
            <w14:prstDash w14:val="solid"/>
            <w14:bevel/>
          </w14:textOutline>
        </w:rPr>
        <w:t xml:space="preserve">Viimsi </w:t>
      </w:r>
      <w:r w:rsidR="009A3B5F" w:rsidRPr="007C3914">
        <w:rPr>
          <w:rFonts w:ascii="Arial" w:hAnsi="Arial" w:cs="Arial"/>
          <w:sz w:val="22"/>
          <w:szCs w:val="22"/>
          <w14:textOutline w14:w="3175" w14:cap="rnd" w14:cmpd="sng" w14:algn="ctr">
            <w14:noFill/>
            <w14:prstDash w14:val="solid"/>
            <w14:bevel/>
          </w14:textOutline>
        </w:rPr>
        <w:t>valla üldplaneeringu teemaplaneering „Lapsesõbralik Viimsi.“ [2011].</w:t>
      </w:r>
    </w:p>
    <w:p w14:paraId="6DDF4211" w14:textId="36BBED5D" w:rsidR="00800180" w:rsidRPr="007C3914" w:rsidRDefault="004A3D6B" w:rsidP="00141C78">
      <w:pPr>
        <w:spacing w:before="240" w:after="240"/>
        <w:jc w:val="both"/>
        <w:rPr>
          <w:rFonts w:ascii="Arial" w:hAnsi="Arial" w:cs="Arial"/>
          <w:color w:val="122C34"/>
          <w:sz w:val="22"/>
          <w:szCs w:val="22"/>
          <w:shd w:val="clear" w:color="auto" w:fill="F5F7F8"/>
        </w:rPr>
      </w:pPr>
      <w:r w:rsidRPr="007C3914">
        <w:rPr>
          <w:rFonts w:ascii="Arial" w:hAnsi="Arial" w:cs="Arial"/>
          <w:sz w:val="22"/>
          <w:szCs w:val="22"/>
          <w14:textOutline w14:w="3175" w14:cap="rnd" w14:cmpd="sng" w14:algn="ctr">
            <w14:noFill/>
            <w14:prstDash w14:val="solid"/>
            <w14:bevel/>
          </w14:textOutline>
        </w:rPr>
        <w:t xml:space="preserve">Üldplaneeringuga </w:t>
      </w:r>
      <w:r w:rsidR="00A82989" w:rsidRPr="007C3914">
        <w:rPr>
          <w:rFonts w:ascii="Arial" w:hAnsi="Arial" w:cs="Arial"/>
          <w:sz w:val="22"/>
          <w:szCs w:val="22"/>
          <w14:textOutline w14:w="3175" w14:cap="rnd" w14:cmpd="sng" w14:algn="ctr">
            <w14:noFill/>
            <w14:prstDash w14:val="solid"/>
            <w14:bevel/>
          </w14:textOutline>
        </w:rPr>
        <w:t>s</w:t>
      </w:r>
      <w:r w:rsidR="00C030FB" w:rsidRPr="007C3914">
        <w:rPr>
          <w:rFonts w:ascii="Arial" w:hAnsi="Arial" w:cs="Arial"/>
          <w:sz w:val="22"/>
          <w:szCs w:val="22"/>
          <w14:textOutline w14:w="3175" w14:cap="rnd" w14:cmpd="sng" w14:algn="ctr">
            <w14:noFill/>
            <w14:prstDash w14:val="solid"/>
            <w14:bevel/>
          </w14:textOutline>
        </w:rPr>
        <w:t>amaaegsel</w:t>
      </w:r>
      <w:r w:rsidR="00A82989" w:rsidRPr="007C3914">
        <w:rPr>
          <w:rFonts w:ascii="Arial" w:hAnsi="Arial" w:cs="Arial"/>
          <w:sz w:val="22"/>
          <w:szCs w:val="22"/>
          <w14:textOutline w14:w="3175" w14:cap="rnd" w14:cmpd="sng" w14:algn="ctr">
            <w14:noFill/>
            <w14:prstDash w14:val="solid"/>
            <w14:bevel/>
          </w14:textOutline>
        </w:rPr>
        <w:t>t</w:t>
      </w:r>
      <w:r w:rsidR="00C030FB" w:rsidRPr="007C3914">
        <w:rPr>
          <w:rFonts w:ascii="Arial" w:hAnsi="Arial" w:cs="Arial"/>
          <w:sz w:val="22"/>
          <w:szCs w:val="22"/>
          <w14:textOutline w14:w="3175" w14:cap="rnd" w14:cmpd="sng" w14:algn="ctr">
            <w14:noFill/>
            <w14:prstDash w14:val="solid"/>
            <w14:bevel/>
          </w14:textOutline>
        </w:rPr>
        <w:t xml:space="preserve"> </w:t>
      </w:r>
      <w:r w:rsidR="00E045C0" w:rsidRPr="007C3914">
        <w:rPr>
          <w:rFonts w:ascii="Arial" w:hAnsi="Arial" w:cs="Arial"/>
          <w:sz w:val="22"/>
          <w:szCs w:val="22"/>
          <w14:textOutline w14:w="3175" w14:cap="rnd" w14:cmpd="sng" w14:algn="ctr">
            <w14:noFill/>
            <w14:prstDash w14:val="solid"/>
            <w14:bevel/>
          </w14:textOutline>
        </w:rPr>
        <w:t>on koostamisel</w:t>
      </w:r>
      <w:r w:rsidRPr="007C3914">
        <w:rPr>
          <w:rFonts w:ascii="Arial" w:hAnsi="Arial" w:cs="Arial"/>
          <w:sz w:val="22"/>
          <w:szCs w:val="22"/>
          <w14:textOutline w14:w="3175" w14:cap="rnd" w14:cmpd="sng" w14:algn="ctr">
            <w14:noFill/>
            <w14:prstDash w14:val="solid"/>
            <w14:bevel/>
          </w14:textOutline>
        </w:rPr>
        <w:t xml:space="preserve"> ka </w:t>
      </w:r>
      <w:hyperlink r:id="rId26" w:history="1">
        <w:r w:rsidR="00FF66E0" w:rsidRPr="007C3914">
          <w:rPr>
            <w:rStyle w:val="Hyperlink"/>
            <w:rFonts w:ascii="Arial" w:hAnsi="Arial" w:cs="Arial"/>
            <w:sz w:val="22"/>
            <w:szCs w:val="22"/>
            <w14:textOutline w14:w="3175" w14:cap="rnd" w14:cmpd="sng" w14:algn="ctr">
              <w14:noFill/>
              <w14:prstDash w14:val="solid"/>
              <w14:bevel/>
            </w14:textOutline>
          </w:rPr>
          <w:t>Viimsi valla mandriosa</w:t>
        </w:r>
        <w:r w:rsidR="000C179B" w:rsidRPr="007C3914">
          <w:rPr>
            <w:rStyle w:val="Hyperlink"/>
            <w:rFonts w:ascii="Arial" w:hAnsi="Arial" w:cs="Arial"/>
            <w:sz w:val="22"/>
            <w:szCs w:val="22"/>
            <w14:textOutline w14:w="3175" w14:cap="rnd" w14:cmpd="sng" w14:algn="ctr">
              <w14:noFill/>
              <w14:prstDash w14:val="solid"/>
              <w14:bevel/>
            </w14:textOutline>
          </w:rPr>
          <w:t xml:space="preserve"> ranna</w:t>
        </w:r>
        <w:r w:rsidR="00AF5E5C" w:rsidRPr="007C3914">
          <w:rPr>
            <w:rStyle w:val="Hyperlink"/>
            <w:rFonts w:ascii="Arial" w:hAnsi="Arial" w:cs="Arial"/>
            <w:sz w:val="22"/>
            <w:szCs w:val="22"/>
            <w14:textOutline w14:w="3175" w14:cap="rnd" w14:cmpd="sng" w14:algn="ctr">
              <w14:noFill/>
              <w14:prstDash w14:val="solid"/>
              <w14:bevel/>
            </w14:textOutline>
          </w:rPr>
          <w:t>- ja merealade üldplaneeringu teemaplaneering</w:t>
        </w:r>
        <w:r w:rsidR="00193BFC" w:rsidRPr="007C3914">
          <w:rPr>
            <w:rStyle w:val="Hyperlink"/>
            <w:rFonts w:ascii="Arial" w:hAnsi="Arial" w:cs="Arial"/>
            <w:sz w:val="22"/>
            <w:szCs w:val="22"/>
            <w14:textOutline w14:w="3175" w14:cap="rnd" w14:cmpd="sng" w14:algn="ctr">
              <w14:noFill/>
              <w14:prstDash w14:val="solid"/>
              <w14:bevel/>
            </w14:textOutline>
          </w:rPr>
          <w:t>,</w:t>
        </w:r>
      </w:hyperlink>
      <w:r w:rsidR="00193BFC" w:rsidRPr="007C3914">
        <w:rPr>
          <w:rFonts w:ascii="Arial" w:hAnsi="Arial" w:cs="Arial"/>
          <w:sz w:val="22"/>
          <w:szCs w:val="22"/>
          <w14:textOutline w14:w="3175" w14:cap="rnd" w14:cmpd="sng" w14:algn="ctr">
            <w14:noFill/>
            <w14:prstDash w14:val="solid"/>
            <w14:bevel/>
          </w14:textOutline>
        </w:rPr>
        <w:t xml:space="preserve"> </w:t>
      </w:r>
      <w:r w:rsidR="00193BFC" w:rsidRPr="00141C78">
        <w:rPr>
          <w:rFonts w:ascii="Arial" w:hAnsi="Arial" w:cs="Arial"/>
          <w:sz w:val="22"/>
          <w:szCs w:val="22"/>
          <w14:textOutline w14:w="3175" w14:cap="rnd" w14:cmpd="sng" w14:algn="ctr">
            <w14:noFill/>
            <w14:prstDash w14:val="solid"/>
            <w14:bevel/>
          </w14:textOutline>
        </w:rPr>
        <w:t>mille peamiseks eesmärgiks on</w:t>
      </w:r>
      <w:r w:rsidR="00284A08" w:rsidRPr="00141C78">
        <w:rPr>
          <w:rFonts w:ascii="Arial" w:hAnsi="Arial" w:cs="Arial"/>
          <w:sz w:val="22"/>
          <w:szCs w:val="22"/>
          <w14:textOutline w14:w="3175" w14:cap="rnd" w14:cmpd="sng" w14:algn="ctr">
            <w14:noFill/>
            <w14:prstDash w14:val="solid"/>
            <w14:bevel/>
          </w14:textOutline>
        </w:rPr>
        <w:t xml:space="preserve"> </w:t>
      </w:r>
      <w:r w:rsidR="00284A08" w:rsidRPr="00141C78">
        <w:rPr>
          <w:rFonts w:ascii="Arial" w:hAnsi="Arial" w:cs="Arial"/>
          <w:sz w:val="22"/>
          <w:szCs w:val="22"/>
        </w:rPr>
        <w:t> rannikumaastiku arengu põhisuundade ja tingimuste määramine ning ranna- ja veealade üldiste kasutus- ja ehitustingimuste määramine</w:t>
      </w:r>
      <w:r w:rsidR="00800180" w:rsidRPr="00141C78">
        <w:rPr>
          <w:rFonts w:ascii="Arial" w:hAnsi="Arial" w:cs="Arial"/>
          <w:sz w:val="22"/>
          <w:szCs w:val="22"/>
        </w:rPr>
        <w:t xml:space="preserve">. </w:t>
      </w:r>
      <w:r w:rsidR="0013001F" w:rsidRPr="00141C78">
        <w:rPr>
          <w:rFonts w:ascii="Arial" w:hAnsi="Arial" w:cs="Arial"/>
          <w:sz w:val="22"/>
          <w:szCs w:val="22"/>
        </w:rPr>
        <w:t>Üldplaneeringu ja teema</w:t>
      </w:r>
      <w:r w:rsidR="0070380B" w:rsidRPr="00141C78">
        <w:rPr>
          <w:rFonts w:ascii="Arial" w:hAnsi="Arial" w:cs="Arial"/>
          <w:sz w:val="22"/>
          <w:szCs w:val="22"/>
        </w:rPr>
        <w:t>planeeringu koostamisel lähtutakse põhimõt</w:t>
      </w:r>
      <w:r w:rsidR="00691AC9" w:rsidRPr="00141C78">
        <w:rPr>
          <w:rFonts w:ascii="Arial" w:hAnsi="Arial" w:cs="Arial"/>
          <w:sz w:val="22"/>
          <w:szCs w:val="22"/>
        </w:rPr>
        <w:t>t</w:t>
      </w:r>
      <w:r w:rsidR="0070380B" w:rsidRPr="00141C78">
        <w:rPr>
          <w:rFonts w:ascii="Arial" w:hAnsi="Arial" w:cs="Arial"/>
          <w:sz w:val="22"/>
          <w:szCs w:val="22"/>
        </w:rPr>
        <w:t>est, et</w:t>
      </w:r>
      <w:r w:rsidR="004C0081" w:rsidRPr="00141C78">
        <w:rPr>
          <w:rFonts w:ascii="Arial" w:hAnsi="Arial" w:cs="Arial"/>
          <w:sz w:val="22"/>
          <w:szCs w:val="22"/>
        </w:rPr>
        <w:t xml:space="preserve"> planeeringu</w:t>
      </w:r>
      <w:r w:rsidR="00E90BA9" w:rsidRPr="00141C78">
        <w:rPr>
          <w:rFonts w:ascii="Arial" w:hAnsi="Arial" w:cs="Arial"/>
          <w:sz w:val="22"/>
          <w:szCs w:val="22"/>
        </w:rPr>
        <w:t>d on</w:t>
      </w:r>
      <w:r w:rsidR="00CD418E" w:rsidRPr="00141C78">
        <w:rPr>
          <w:rFonts w:ascii="Arial" w:hAnsi="Arial" w:cs="Arial"/>
          <w:sz w:val="22"/>
          <w:szCs w:val="22"/>
        </w:rPr>
        <w:t xml:space="preserve"> </w:t>
      </w:r>
      <w:r w:rsidR="00E90BA9" w:rsidRPr="00141C78">
        <w:rPr>
          <w:rFonts w:ascii="Arial" w:hAnsi="Arial" w:cs="Arial"/>
          <w:sz w:val="22"/>
          <w:szCs w:val="22"/>
        </w:rPr>
        <w:t>omavahel kooskõlas</w:t>
      </w:r>
      <w:r w:rsidR="00674459" w:rsidRPr="00141C78">
        <w:rPr>
          <w:rFonts w:ascii="Arial" w:hAnsi="Arial" w:cs="Arial"/>
          <w:sz w:val="22"/>
          <w:szCs w:val="22"/>
        </w:rPr>
        <w:t>.</w:t>
      </w:r>
      <w:r w:rsidR="0070380B" w:rsidRPr="00141C78">
        <w:rPr>
          <w:rFonts w:ascii="Arial" w:hAnsi="Arial" w:cs="Arial"/>
          <w:sz w:val="22"/>
          <w:szCs w:val="22"/>
        </w:rPr>
        <w:t xml:space="preserve"> </w:t>
      </w:r>
      <w:r w:rsidR="0065528B" w:rsidRPr="00141C78">
        <w:rPr>
          <w:rFonts w:ascii="Arial" w:hAnsi="Arial" w:cs="Arial"/>
          <w:sz w:val="22"/>
          <w:szCs w:val="22"/>
        </w:rPr>
        <w:t xml:space="preserve">Sealjuures </w:t>
      </w:r>
      <w:r w:rsidR="00691AC9" w:rsidRPr="00141C78">
        <w:rPr>
          <w:rFonts w:ascii="Arial" w:hAnsi="Arial" w:cs="Arial"/>
          <w:sz w:val="22"/>
          <w:szCs w:val="22"/>
        </w:rPr>
        <w:t xml:space="preserve">teemaplaneering </w:t>
      </w:r>
      <w:r w:rsidR="0065528B" w:rsidRPr="00141C78">
        <w:rPr>
          <w:rFonts w:ascii="Arial" w:hAnsi="Arial" w:cs="Arial"/>
          <w:sz w:val="22"/>
          <w:szCs w:val="22"/>
        </w:rPr>
        <w:t xml:space="preserve">täiendab </w:t>
      </w:r>
      <w:r w:rsidR="00CD5E84" w:rsidRPr="00141C78">
        <w:rPr>
          <w:rFonts w:ascii="Arial" w:hAnsi="Arial" w:cs="Arial"/>
          <w:sz w:val="22"/>
          <w:szCs w:val="22"/>
        </w:rPr>
        <w:lastRenderedPageBreak/>
        <w:t xml:space="preserve">ja täpsustab üldplaneeringut </w:t>
      </w:r>
      <w:r w:rsidR="00691AC9" w:rsidRPr="00141C78">
        <w:rPr>
          <w:rFonts w:ascii="Arial" w:hAnsi="Arial" w:cs="Arial"/>
          <w:sz w:val="22"/>
          <w:szCs w:val="22"/>
        </w:rPr>
        <w:t>käsitle</w:t>
      </w:r>
      <w:r w:rsidR="00CD5E84" w:rsidRPr="00141C78">
        <w:rPr>
          <w:rFonts w:ascii="Arial" w:hAnsi="Arial" w:cs="Arial"/>
          <w:sz w:val="22"/>
          <w:szCs w:val="22"/>
        </w:rPr>
        <w:t>des</w:t>
      </w:r>
      <w:r w:rsidR="00691AC9" w:rsidRPr="00141C78">
        <w:rPr>
          <w:rFonts w:ascii="Arial" w:hAnsi="Arial" w:cs="Arial"/>
          <w:sz w:val="22"/>
          <w:szCs w:val="22"/>
        </w:rPr>
        <w:t xml:space="preserve"> </w:t>
      </w:r>
      <w:r w:rsidR="00793514" w:rsidRPr="00141C78">
        <w:rPr>
          <w:rFonts w:ascii="Arial" w:hAnsi="Arial" w:cs="Arial"/>
          <w:sz w:val="22"/>
          <w:szCs w:val="22"/>
        </w:rPr>
        <w:t xml:space="preserve">süvitsi </w:t>
      </w:r>
      <w:r w:rsidR="00CD5E84" w:rsidRPr="00141C78">
        <w:rPr>
          <w:rFonts w:ascii="Arial" w:hAnsi="Arial" w:cs="Arial"/>
          <w:sz w:val="22"/>
          <w:szCs w:val="22"/>
        </w:rPr>
        <w:t xml:space="preserve">ja suurema detailsusega </w:t>
      </w:r>
      <w:r w:rsidR="00D27175" w:rsidRPr="00141C78">
        <w:rPr>
          <w:rFonts w:ascii="Arial" w:hAnsi="Arial" w:cs="Arial"/>
          <w:sz w:val="22"/>
          <w:szCs w:val="22"/>
        </w:rPr>
        <w:t xml:space="preserve">Viimsi poolsaare </w:t>
      </w:r>
      <w:r w:rsidR="00793514" w:rsidRPr="00141C78">
        <w:rPr>
          <w:rFonts w:ascii="Arial" w:hAnsi="Arial" w:cs="Arial"/>
          <w:sz w:val="22"/>
          <w:szCs w:val="22"/>
        </w:rPr>
        <w:t>ranna-ala</w:t>
      </w:r>
      <w:r w:rsidR="009534A8" w:rsidRPr="00141C78">
        <w:rPr>
          <w:rFonts w:ascii="Arial" w:hAnsi="Arial" w:cs="Arial"/>
          <w:sz w:val="22"/>
          <w:szCs w:val="22"/>
        </w:rPr>
        <w:t xml:space="preserve"> kasutus- ja ehitustingimusi.</w:t>
      </w:r>
    </w:p>
    <w:p w14:paraId="5DFD88B8" w14:textId="1AD7AF7A" w:rsidR="00AB3480" w:rsidRPr="007C3914" w:rsidRDefault="001B230B" w:rsidP="00141C78">
      <w:pPr>
        <w:spacing w:before="240" w:after="24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t xml:space="preserve">Kehtivate planeeringute ajakohased lahendused integreeritakse koostatavasse üldplaneeringusse. </w:t>
      </w:r>
      <w:r w:rsidR="009A3B5F" w:rsidRPr="007C3914">
        <w:rPr>
          <w:rFonts w:ascii="Arial" w:hAnsi="Arial" w:cs="Arial"/>
          <w:sz w:val="22"/>
          <w:szCs w:val="22"/>
          <w14:textOutline w14:w="3175" w14:cap="rnd" w14:cmpd="sng" w14:algn="ctr">
            <w14:noFill/>
            <w14:prstDash w14:val="solid"/>
            <w14:bevel/>
          </w14:textOutline>
        </w:rPr>
        <w:t xml:space="preserve">Üldplaneeringu kehtestamisel tunnistatakse senised planeeringud kehtetuks, mille tulemusena saab vald senise kaheksa planeeringu asemel ühe kõiki teemasid katva, selgema ja paremini jälgitava ning </w:t>
      </w:r>
      <w:r w:rsidR="00AB3480" w:rsidRPr="007C3914">
        <w:rPr>
          <w:rFonts w:ascii="Arial" w:hAnsi="Arial" w:cs="Arial"/>
          <w:sz w:val="22"/>
          <w:szCs w:val="22"/>
          <w14:textOutline w14:w="3175" w14:cap="rnd" w14:cmpd="sng" w14:algn="ctr">
            <w14:noFill/>
            <w14:prstDash w14:val="solid"/>
            <w14:bevel/>
          </w14:textOutline>
        </w:rPr>
        <w:t>ajakohase üldplaneeringu</w:t>
      </w:r>
      <w:r w:rsidR="009A2C9C" w:rsidRPr="007C3914">
        <w:rPr>
          <w:rFonts w:ascii="Arial" w:hAnsi="Arial" w:cs="Arial"/>
          <w:sz w:val="22"/>
          <w:szCs w:val="22"/>
          <w14:textOutline w14:w="3175" w14:cap="rnd" w14:cmpd="sng" w14:algn="ctr">
            <w14:noFill/>
            <w14:prstDash w14:val="solid"/>
            <w14:bevel/>
          </w14:textOutline>
        </w:rPr>
        <w:t xml:space="preserve"> ning </w:t>
      </w:r>
      <w:r w:rsidR="0050321C" w:rsidRPr="007C3914">
        <w:rPr>
          <w:rFonts w:ascii="Arial" w:hAnsi="Arial" w:cs="Arial"/>
          <w:sz w:val="22"/>
          <w:szCs w:val="22"/>
          <w14:textOutline w14:w="3175" w14:cap="rnd" w14:cmpd="sng" w14:algn="ctr">
            <w14:noFill/>
            <w14:prstDash w14:val="solid"/>
            <w14:bevel/>
          </w14:textOutline>
        </w:rPr>
        <w:t xml:space="preserve">teemaplaneeringu kehtestamisel </w:t>
      </w:r>
      <w:r w:rsidR="009A2C9C" w:rsidRPr="007C3914">
        <w:rPr>
          <w:rFonts w:ascii="Arial" w:hAnsi="Arial" w:cs="Arial"/>
          <w:sz w:val="22"/>
          <w:szCs w:val="22"/>
          <w14:textOutline w14:w="3175" w14:cap="rnd" w14:cmpd="sng" w14:algn="ctr">
            <w14:noFill/>
            <w14:prstDash w14:val="solid"/>
            <w14:bevel/>
          </w14:textOutline>
        </w:rPr>
        <w:t xml:space="preserve">seda </w:t>
      </w:r>
      <w:r w:rsidR="00E31667" w:rsidRPr="007C3914">
        <w:rPr>
          <w:rFonts w:ascii="Arial" w:hAnsi="Arial" w:cs="Arial"/>
          <w:sz w:val="22"/>
          <w:szCs w:val="22"/>
          <w14:textOutline w14:w="3175" w14:cap="rnd" w14:cmpd="sng" w14:algn="ctr">
            <w14:noFill/>
            <w14:prstDash w14:val="solid"/>
            <w14:bevel/>
          </w14:textOutline>
        </w:rPr>
        <w:t>rannamaastike arengu</w:t>
      </w:r>
      <w:r w:rsidR="003D5C2B" w:rsidRPr="007C3914">
        <w:rPr>
          <w:rFonts w:ascii="Arial" w:hAnsi="Arial" w:cs="Arial"/>
          <w:sz w:val="22"/>
          <w:szCs w:val="22"/>
          <w14:textOutline w14:w="3175" w14:cap="rnd" w14:cmpd="sng" w14:algn="ctr">
            <w14:noFill/>
            <w14:prstDash w14:val="solid"/>
            <w14:bevel/>
          </w14:textOutline>
        </w:rPr>
        <w:t xml:space="preserve">t suunavas osas täiendava ja </w:t>
      </w:r>
      <w:r w:rsidR="009A2C9C" w:rsidRPr="007C3914">
        <w:rPr>
          <w:rFonts w:ascii="Arial" w:hAnsi="Arial" w:cs="Arial"/>
          <w:sz w:val="22"/>
          <w:szCs w:val="22"/>
          <w14:textOutline w14:w="3175" w14:cap="rnd" w14:cmpd="sng" w14:algn="ctr">
            <w14:noFill/>
            <w14:prstDash w14:val="solid"/>
            <w14:bevel/>
          </w14:textOutline>
        </w:rPr>
        <w:t>täpsustava planeeringu</w:t>
      </w:r>
      <w:r w:rsidR="00AB3480" w:rsidRPr="007C3914">
        <w:rPr>
          <w:rFonts w:ascii="Arial" w:hAnsi="Arial" w:cs="Arial"/>
          <w:sz w:val="22"/>
          <w:szCs w:val="22"/>
          <w14:textOutline w14:w="3175" w14:cap="rnd" w14:cmpd="sng" w14:algn="ctr">
            <w14:noFill/>
            <w14:prstDash w14:val="solid"/>
            <w14:bevel/>
          </w14:textOutline>
        </w:rPr>
        <w:t>.</w:t>
      </w:r>
    </w:p>
    <w:p w14:paraId="6CEF016A" w14:textId="709AEB52" w:rsidR="007071D8" w:rsidRPr="007C3914" w:rsidRDefault="00AB3480" w:rsidP="00141C78">
      <w:pPr>
        <w:spacing w:before="240" w:after="240"/>
        <w:jc w:val="both"/>
        <w:rPr>
          <w:rFonts w:ascii="Arial" w:hAnsi="Arial" w:cs="Arial"/>
          <w:sz w:val="22"/>
          <w:szCs w:val="22"/>
          <w14:textOutline w14:w="3175" w14:cap="rnd" w14:cmpd="sng" w14:algn="ctr">
            <w14:noFill/>
            <w14:prstDash w14:val="solid"/>
            <w14:bevel/>
          </w14:textOutline>
        </w:rPr>
      </w:pPr>
      <w:r w:rsidRPr="007C3914">
        <w:rPr>
          <w:rFonts w:ascii="Arial" w:hAnsi="Arial" w:cs="Arial"/>
          <w:sz w:val="22"/>
          <w:szCs w:val="22"/>
          <w14:textOutline w14:w="3175" w14:cap="rnd" w14:cmpd="sng" w14:algn="ctr">
            <w14:noFill/>
            <w14:prstDash w14:val="solid"/>
            <w14:bevel/>
          </w14:textOutline>
        </w:rPr>
        <w:t xml:space="preserve">Üldplaneeringu koostamisel arvestatakse Viimsi valla </w:t>
      </w:r>
      <w:hyperlink r:id="rId27" w:history="1">
        <w:r w:rsidRPr="007C3914">
          <w:rPr>
            <w:rStyle w:val="Hyperlink"/>
            <w:rFonts w:ascii="Arial" w:hAnsi="Arial" w:cs="Arial"/>
            <w:sz w:val="22"/>
            <w:szCs w:val="22"/>
            <w14:textOutline w14:w="3175" w14:cap="rnd" w14:cmpd="sng" w14:algn="ctr">
              <w14:noFill/>
              <w14:prstDash w14:val="solid"/>
              <w14:bevel/>
            </w14:textOutline>
          </w:rPr>
          <w:t>arengukava ja valla valdkondlike arengukavasid</w:t>
        </w:r>
      </w:hyperlink>
      <w:r w:rsidRPr="007C3914">
        <w:rPr>
          <w:rFonts w:ascii="Arial" w:hAnsi="Arial" w:cs="Arial"/>
          <w:sz w:val="22"/>
          <w:szCs w:val="22"/>
          <w14:textOutline w14:w="3175" w14:cap="rnd" w14:cmpd="sng" w14:algn="ctr">
            <w14:noFill/>
            <w14:prstDash w14:val="solid"/>
            <w14:bevel/>
          </w14:textOutline>
        </w:rPr>
        <w:t xml:space="preserve"> seades põhifookuse sellele, et üldplaneeringu lahendus sünniks käsikäes Viimsi pikaajalise arengustrateegia 204</w:t>
      </w:r>
      <w:r w:rsidR="00C62376" w:rsidRPr="007C3914">
        <w:rPr>
          <w:rFonts w:ascii="Arial" w:hAnsi="Arial" w:cs="Arial"/>
          <w:sz w:val="22"/>
          <w:szCs w:val="22"/>
          <w14:textOutline w14:w="3175" w14:cap="rnd" w14:cmpd="sng" w14:algn="ctr">
            <w14:noFill/>
            <w14:prstDash w14:val="solid"/>
            <w14:bevel/>
          </w14:textOutline>
        </w:rPr>
        <w:t xml:space="preserve">5 koostamisega ning </w:t>
      </w:r>
      <w:r w:rsidR="0052349F" w:rsidRPr="007C3914">
        <w:rPr>
          <w:rFonts w:ascii="Arial" w:hAnsi="Arial" w:cs="Arial"/>
          <w:sz w:val="22"/>
          <w:szCs w:val="22"/>
          <w14:textOutline w14:w="3175" w14:cap="rnd" w14:cmpd="sng" w14:algn="ctr">
            <w14:noFill/>
            <w14:prstDash w14:val="solid"/>
            <w14:bevel/>
          </w14:textOutline>
        </w:rPr>
        <w:t>kahe</w:t>
      </w:r>
      <w:r w:rsidR="00C62376" w:rsidRPr="007C3914">
        <w:rPr>
          <w:rFonts w:ascii="Arial" w:hAnsi="Arial" w:cs="Arial"/>
          <w:sz w:val="22"/>
          <w:szCs w:val="22"/>
          <w14:textOutline w14:w="3175" w14:cap="rnd" w14:cmpd="sng" w14:algn="ctr">
            <w14:noFill/>
            <w14:prstDash w14:val="solid"/>
            <w14:bevel/>
          </w14:textOutline>
        </w:rPr>
        <w:t xml:space="preserve"> strateegilise arengudokumendi tulem</w:t>
      </w:r>
      <w:r w:rsidR="0052349F" w:rsidRPr="007C3914">
        <w:rPr>
          <w:rFonts w:ascii="Arial" w:hAnsi="Arial" w:cs="Arial"/>
          <w:sz w:val="22"/>
          <w:szCs w:val="22"/>
          <w14:textOutline w14:w="3175" w14:cap="rnd" w14:cmpd="sng" w14:algn="ctr">
            <w14:noFill/>
            <w14:prstDash w14:val="solid"/>
            <w14:bevel/>
          </w14:textOutline>
        </w:rPr>
        <w:t>ina</w:t>
      </w:r>
      <w:r w:rsidR="00C62376" w:rsidRPr="007C3914">
        <w:rPr>
          <w:rFonts w:ascii="Arial" w:hAnsi="Arial" w:cs="Arial"/>
          <w:sz w:val="22"/>
          <w:szCs w:val="22"/>
          <w14:textOutline w14:w="3175" w14:cap="rnd" w14:cmpd="sng" w14:algn="ctr">
            <w14:noFill/>
            <w14:prstDash w14:val="solid"/>
            <w14:bevel/>
          </w14:textOutline>
        </w:rPr>
        <w:t xml:space="preserve"> </w:t>
      </w:r>
      <w:r w:rsidR="0052349F" w:rsidRPr="007C3914">
        <w:rPr>
          <w:rFonts w:ascii="Arial" w:hAnsi="Arial" w:cs="Arial"/>
          <w:sz w:val="22"/>
          <w:szCs w:val="22"/>
          <w14:textOutline w14:w="3175" w14:cap="rnd" w14:cmpd="sng" w14:algn="ctr">
            <w14:noFill/>
            <w14:prstDash w14:val="solid"/>
            <w14:bevel/>
          </w14:textOutline>
        </w:rPr>
        <w:t>loodaks</w:t>
      </w:r>
      <w:r w:rsidR="00C62376" w:rsidRPr="007C3914">
        <w:rPr>
          <w:rFonts w:ascii="Arial" w:hAnsi="Arial" w:cs="Arial"/>
          <w:sz w:val="22"/>
          <w:szCs w:val="22"/>
          <w14:textOutline w14:w="3175" w14:cap="rnd" w14:cmpd="sng" w14:algn="ctr">
            <w14:noFill/>
            <w14:prstDash w14:val="solid"/>
            <w14:bevel/>
          </w14:textOutline>
        </w:rPr>
        <w:t xml:space="preserve"> </w:t>
      </w:r>
      <w:r w:rsidR="0052349F" w:rsidRPr="007C3914">
        <w:rPr>
          <w:rFonts w:ascii="Arial" w:hAnsi="Arial" w:cs="Arial"/>
          <w:sz w:val="22"/>
          <w:szCs w:val="22"/>
          <w14:textOutline w14:w="3175" w14:cap="rnd" w14:cmpd="sng" w14:algn="ctr">
            <w14:noFill/>
            <w14:prstDash w14:val="solid"/>
            <w14:bevel/>
          </w14:textOutline>
        </w:rPr>
        <w:t>terviklik ja ambitsioonikas tööriistakast valla arengu suunamiseks ja elukeskkonna parendamiseks järgneva paari kümnendi vältel.</w:t>
      </w:r>
    </w:p>
    <w:p w14:paraId="3EB5C005" w14:textId="069B050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087A9768" w14:textId="3640F89F"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7961FDA3" w14:textId="11899CE0"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6F3751A2" w14:textId="1DC6E85D" w:rsidR="00383378" w:rsidRDefault="00141C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r>
        <w:rPr>
          <w:noProof/>
        </w:rPr>
        <w:drawing>
          <wp:anchor distT="0" distB="0" distL="114300" distR="114300" simplePos="0" relativeHeight="251640832" behindDoc="1" locked="0" layoutInCell="1" allowOverlap="1" wp14:anchorId="566FD0E4" wp14:editId="72CD0269">
            <wp:simplePos x="0" y="0"/>
            <wp:positionH relativeFrom="page">
              <wp:align>right</wp:align>
            </wp:positionH>
            <wp:positionV relativeFrom="paragraph">
              <wp:posOffset>307340</wp:posOffset>
            </wp:positionV>
            <wp:extent cx="7537268" cy="5023769"/>
            <wp:effectExtent l="0" t="0" r="6985" b="5715"/>
            <wp:wrapNone/>
            <wp:docPr id="1" name="Pilt 1" descr="Sihtasutus Viimsi Rannarahva mu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htasutus Viimsi Rannarahva muuse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7268" cy="50237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ED888" w14:textId="6CA1F7F4"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3A6B7E61" w14:textId="06F91C7F"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42C4630E" w14:textId="62D86879"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6F936698" w14:textId="0912809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4942EBDD" w14:textId="275F5A0C"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100E5342" w14:textId="109CB6BD"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671B2722" w14:textId="00605771"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33EF4EFB" w14:textId="7FA5B31F"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20088B09" w14:textId="02CA91B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3045E5B7" w14:textId="0576583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4B95558E" w14:textId="799CA992"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0AB77DC8" w14:textId="72FB645B"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73F5E533" w14:textId="3B66DBA6"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74054E89" w14:textId="0AA2D8C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24641434" w14:textId="13783223"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7014263C" w14:textId="28F8E108"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61FC4F41" w14:textId="22CDFF13" w:rsidR="00383378" w:rsidRDefault="00141C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r>
        <w:rPr>
          <w:rFonts w:asciiTheme="majorHAnsi" w:hAnsiTheme="majorHAnsi" w:cstheme="majorHAnsi"/>
          <w:noProof/>
          <w:sz w:val="22"/>
          <w:szCs w:val="22"/>
        </w:rPr>
        <w:lastRenderedPageBreak/>
        <w:drawing>
          <wp:anchor distT="0" distB="0" distL="114300" distR="114300" simplePos="0" relativeHeight="251637760" behindDoc="1" locked="0" layoutInCell="1" allowOverlap="1" wp14:anchorId="37262824" wp14:editId="53BF2F01">
            <wp:simplePos x="0" y="0"/>
            <wp:positionH relativeFrom="page">
              <wp:align>right</wp:align>
            </wp:positionH>
            <wp:positionV relativeFrom="paragraph">
              <wp:posOffset>85725</wp:posOffset>
            </wp:positionV>
            <wp:extent cx="7550331" cy="4497161"/>
            <wp:effectExtent l="0" t="0" r="0" b="0"/>
            <wp:wrapNone/>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lt 34"/>
                    <pic:cNvPicPr/>
                  </pic:nvPicPr>
                  <pic:blipFill rotWithShape="1">
                    <a:blip r:embed="rId29" cstate="print">
                      <a:extLst>
                        <a:ext uri="{28A0092B-C50C-407E-A947-70E740481C1C}">
                          <a14:useLocalDpi xmlns:a14="http://schemas.microsoft.com/office/drawing/2010/main" val="0"/>
                        </a:ext>
                      </a:extLst>
                    </a:blip>
                    <a:srcRect l="18215" t="5437" r="18996" b="8268"/>
                    <a:stretch/>
                  </pic:blipFill>
                  <pic:spPr bwMode="auto">
                    <a:xfrm>
                      <a:off x="0" y="0"/>
                      <a:ext cx="7550331" cy="4497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5F6B7" w14:textId="4BE1718D"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143C1E99" w14:textId="43B3C4EC"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6BEC11D4" w14:textId="46DE2D2B"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52B10932" w14:textId="6CBAB49A"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51AF784C" w14:textId="53A6DB4B"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4337A45D" w14:textId="48A94EA3"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223AAEAA" w14:textId="404B755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29E2672C" w14:textId="6D9CDC85"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35C4DCD8" w14:textId="5C590E21"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5F7FE2A6" w14:textId="4826F244"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1928ED20" w14:textId="521DB6F8"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590139D5" w14:textId="1F14963E" w:rsidR="00383378" w:rsidRDefault="00383378" w:rsidP="0063610D">
      <w:pPr>
        <w:spacing w:before="240" w:after="240"/>
        <w:ind w:left="510"/>
        <w:jc w:val="both"/>
        <w:rPr>
          <w:rFonts w:asciiTheme="majorHAnsi" w:hAnsiTheme="majorHAnsi" w:cstheme="majorHAnsi"/>
          <w:sz w:val="22"/>
          <w:szCs w:val="22"/>
          <w14:textOutline w14:w="3175" w14:cap="rnd" w14:cmpd="sng" w14:algn="ctr">
            <w14:noFill/>
            <w14:prstDash w14:val="solid"/>
            <w14:bevel/>
          </w14:textOutline>
        </w:rPr>
      </w:pPr>
    </w:p>
    <w:p w14:paraId="2905CA79" w14:textId="77777777" w:rsidR="00383378" w:rsidRPr="0063610D" w:rsidRDefault="00383378" w:rsidP="00383378">
      <w:pPr>
        <w:spacing w:before="240" w:after="240"/>
        <w:jc w:val="both"/>
        <w:rPr>
          <w:rFonts w:asciiTheme="majorHAnsi" w:hAnsiTheme="majorHAnsi" w:cstheme="majorHAnsi"/>
          <w:sz w:val="22"/>
          <w:szCs w:val="22"/>
          <w14:textOutline w14:w="3175" w14:cap="rnd" w14:cmpd="sng" w14:algn="ctr">
            <w14:noFill/>
            <w14:prstDash w14:val="solid"/>
            <w14:bevel/>
          </w14:textOutline>
        </w:rPr>
      </w:pPr>
    </w:p>
    <w:p w14:paraId="01AE69D4" w14:textId="77777777" w:rsidR="00141C78" w:rsidRPr="00141C78" w:rsidRDefault="00141C78" w:rsidP="00141C78">
      <w:pPr>
        <w:spacing w:before="240" w:after="240"/>
        <w:rPr>
          <w:rFonts w:asciiTheme="majorHAnsi" w:hAnsiTheme="majorHAnsi" w:cstheme="majorHAnsi"/>
          <w:color w:val="5B9BD5" w:themeColor="accent5"/>
          <w:sz w:val="28"/>
          <w:szCs w:val="28"/>
          <w14:textOutline w14:w="3175" w14:cap="rnd" w14:cmpd="sng" w14:algn="ctr">
            <w14:solidFill>
              <w14:schemeClr w14:val="tx2"/>
            </w14:solidFill>
            <w14:prstDash w14:val="solid"/>
            <w14:bevel/>
          </w14:textOutline>
        </w:rPr>
      </w:pPr>
    </w:p>
    <w:p w14:paraId="090F27A1" w14:textId="1B1E8BBC" w:rsidR="000E1D30" w:rsidRPr="00C65392" w:rsidRDefault="000E1D30" w:rsidP="00C65392">
      <w:pPr>
        <w:pStyle w:val="Heading1"/>
        <w:numPr>
          <w:ilvl w:val="0"/>
          <w:numId w:val="27"/>
        </w:numPr>
        <w:ind w:left="567" w:hanging="567"/>
        <w:rPr>
          <w:rFonts w:ascii="Arial" w:hAnsi="Arial" w:cs="Arial"/>
          <w:b/>
          <w:bCs/>
          <w:color w:val="auto"/>
          <w:sz w:val="28"/>
          <w:szCs w:val="28"/>
        </w:rPr>
      </w:pPr>
      <w:bookmarkStart w:id="7" w:name="_Toc117493795"/>
      <w:r w:rsidRPr="00C65392">
        <w:rPr>
          <w:rFonts w:ascii="Arial" w:hAnsi="Arial" w:cs="Arial"/>
          <w:b/>
          <w:bCs/>
          <w:color w:val="auto"/>
          <w:sz w:val="28"/>
          <w:szCs w:val="28"/>
        </w:rPr>
        <w:t>ÜLDPLANEERINGU ULATUS</w:t>
      </w:r>
      <w:bookmarkEnd w:id="7"/>
    </w:p>
    <w:p w14:paraId="741A436B" w14:textId="164933A6" w:rsidR="0024546F" w:rsidRPr="000C6C8A" w:rsidRDefault="00E4308A" w:rsidP="000C6C8A">
      <w:pPr>
        <w:pStyle w:val="ListParagraph"/>
        <w:spacing w:before="240" w:after="240"/>
        <w:ind w:left="0"/>
        <w:contextualSpacing w:val="0"/>
        <w:jc w:val="both"/>
        <w:rPr>
          <w:rFonts w:ascii="Arial" w:hAnsi="Arial" w:cs="Arial"/>
          <w:sz w:val="22"/>
          <w:szCs w:val="22"/>
        </w:rPr>
      </w:pPr>
      <w:r w:rsidRPr="000C6C8A">
        <w:rPr>
          <w:rFonts w:ascii="Arial" w:hAnsi="Arial" w:cs="Arial"/>
          <w:sz w:val="22"/>
          <w:szCs w:val="22"/>
        </w:rPr>
        <w:t>Viimsi valla pindala on 73 km</w:t>
      </w:r>
      <w:r w:rsidRPr="000C6C8A">
        <w:rPr>
          <w:rFonts w:ascii="Arial" w:hAnsi="Arial" w:cs="Arial"/>
          <w:sz w:val="22"/>
          <w:szCs w:val="22"/>
          <w:vertAlign w:val="superscript"/>
        </w:rPr>
        <w:t>2</w:t>
      </w:r>
      <w:r w:rsidRPr="000C6C8A">
        <w:rPr>
          <w:rFonts w:ascii="Arial" w:hAnsi="Arial" w:cs="Arial"/>
          <w:sz w:val="22"/>
          <w:szCs w:val="22"/>
        </w:rPr>
        <w:t>, millest maismaaosa moodustab 47 km</w:t>
      </w:r>
      <w:r w:rsidRPr="000C6C8A">
        <w:rPr>
          <w:rFonts w:ascii="Arial" w:hAnsi="Arial" w:cs="Arial"/>
          <w:sz w:val="22"/>
          <w:szCs w:val="22"/>
          <w:vertAlign w:val="superscript"/>
        </w:rPr>
        <w:t>2</w:t>
      </w:r>
      <w:r w:rsidRPr="000C6C8A">
        <w:rPr>
          <w:rFonts w:ascii="Arial" w:hAnsi="Arial" w:cs="Arial"/>
          <w:sz w:val="22"/>
          <w:szCs w:val="22"/>
        </w:rPr>
        <w:t xml:space="preserve"> ja saared kokku 26 km</w:t>
      </w:r>
      <w:r w:rsidRPr="000C6C8A">
        <w:rPr>
          <w:rFonts w:ascii="Arial" w:hAnsi="Arial" w:cs="Arial"/>
          <w:sz w:val="22"/>
          <w:szCs w:val="22"/>
          <w:vertAlign w:val="superscript"/>
        </w:rPr>
        <w:t>2</w:t>
      </w:r>
      <w:r w:rsidRPr="000C6C8A">
        <w:rPr>
          <w:rFonts w:ascii="Arial" w:hAnsi="Arial" w:cs="Arial"/>
          <w:sz w:val="22"/>
          <w:szCs w:val="22"/>
        </w:rPr>
        <w:t xml:space="preserve">. </w:t>
      </w:r>
      <w:r w:rsidR="006E186A" w:rsidRPr="000C6C8A">
        <w:rPr>
          <w:rFonts w:ascii="Arial" w:hAnsi="Arial" w:cs="Arial"/>
          <w:sz w:val="22"/>
          <w:szCs w:val="22"/>
        </w:rPr>
        <w:t xml:space="preserve">Valla haldusterritooriumile jääb kaks alevikku ja kakskümmend küla. </w:t>
      </w:r>
      <w:r w:rsidRPr="000C6C8A">
        <w:rPr>
          <w:rFonts w:ascii="Arial" w:hAnsi="Arial" w:cs="Arial"/>
          <w:sz w:val="22"/>
          <w:szCs w:val="22"/>
        </w:rPr>
        <w:t xml:space="preserve">Detailsemad valla üldandmed leiab </w:t>
      </w:r>
      <w:hyperlink r:id="rId30" w:history="1">
        <w:r w:rsidRPr="000C6C8A">
          <w:rPr>
            <w:rStyle w:val="Hyperlink"/>
            <w:rFonts w:ascii="Arial" w:hAnsi="Arial" w:cs="Arial"/>
            <w:color w:val="4472C4" w:themeColor="accent1"/>
            <w:sz w:val="22"/>
            <w:szCs w:val="22"/>
          </w:rPr>
          <w:t>Viimsi valla kodulehel</w:t>
        </w:r>
      </w:hyperlink>
      <w:r w:rsidRPr="000C6C8A">
        <w:rPr>
          <w:rStyle w:val="Hyperlink"/>
          <w:rFonts w:ascii="Arial" w:hAnsi="Arial" w:cs="Arial"/>
          <w:color w:val="4472C4" w:themeColor="accent1"/>
          <w:sz w:val="22"/>
          <w:szCs w:val="22"/>
        </w:rPr>
        <w:t>t</w:t>
      </w:r>
      <w:r w:rsidRPr="000C6C8A">
        <w:rPr>
          <w:rFonts w:ascii="Arial" w:hAnsi="Arial" w:cs="Arial"/>
          <w:sz w:val="22"/>
          <w:szCs w:val="22"/>
        </w:rPr>
        <w:t>.</w:t>
      </w:r>
    </w:p>
    <w:p w14:paraId="174652A5" w14:textId="4F4906AC" w:rsidR="007038BE" w:rsidRPr="000C6C8A" w:rsidRDefault="007038BE" w:rsidP="000C6C8A">
      <w:pPr>
        <w:pStyle w:val="ListParagraph"/>
        <w:numPr>
          <w:ilvl w:val="1"/>
          <w:numId w:val="25"/>
        </w:numPr>
        <w:spacing w:before="240" w:after="240"/>
        <w:ind w:left="426"/>
        <w:contextualSpacing w:val="0"/>
        <w:rPr>
          <w:rFonts w:ascii="Arial" w:hAnsi="Arial" w:cs="Arial"/>
          <w:color w:val="5B9BD5" w:themeColor="accent5"/>
          <w:sz w:val="22"/>
          <w:szCs w:val="22"/>
          <w14:textOutline w14:w="3175" w14:cap="rnd" w14:cmpd="sng" w14:algn="ctr">
            <w14:solidFill>
              <w14:schemeClr w14:val="tx2"/>
            </w14:solidFill>
            <w14:prstDash w14:val="solid"/>
            <w14:bevel/>
          </w14:textOutline>
        </w:rPr>
      </w:pPr>
      <w:r w:rsidRPr="000C6C8A">
        <w:rPr>
          <w:rFonts w:ascii="Arial" w:hAnsi="Arial" w:cs="Arial"/>
          <w:color w:val="5B9BD5" w:themeColor="accent5"/>
          <w:sz w:val="22"/>
          <w:szCs w:val="22"/>
          <w14:textOutline w14:w="3175" w14:cap="rnd" w14:cmpd="sng" w14:algn="ctr">
            <w14:solidFill>
              <w14:schemeClr w14:val="tx2"/>
            </w14:solidFill>
            <w14:prstDash w14:val="solid"/>
            <w14:bevel/>
          </w14:textOutline>
        </w:rPr>
        <w:t>Üldplaneeringu ruumiline ulatus</w:t>
      </w:r>
    </w:p>
    <w:p w14:paraId="09CB83E2" w14:textId="6F63CB2D" w:rsidR="007B0ED5" w:rsidRPr="000C6C8A" w:rsidRDefault="007B0ED5" w:rsidP="000C6C8A">
      <w:pPr>
        <w:pStyle w:val="ListParagraph"/>
        <w:spacing w:before="240" w:after="240"/>
        <w:ind w:left="0"/>
        <w:contextualSpacing w:val="0"/>
        <w:jc w:val="both"/>
        <w:rPr>
          <w:rFonts w:ascii="Arial" w:hAnsi="Arial" w:cs="Arial"/>
          <w:sz w:val="22"/>
          <w:szCs w:val="22"/>
        </w:rPr>
      </w:pPr>
      <w:r w:rsidRPr="000C6C8A">
        <w:rPr>
          <w:rFonts w:ascii="Arial" w:hAnsi="Arial" w:cs="Arial"/>
          <w:sz w:val="22"/>
          <w:szCs w:val="22"/>
        </w:rPr>
        <w:t>Koostatav üldplaneering hõlmab kogu valla haldusterritooriumi milleks on Viimsi poolsaar [m</w:t>
      </w:r>
      <w:r w:rsidR="00B62E5B" w:rsidRPr="000C6C8A">
        <w:rPr>
          <w:rFonts w:ascii="Arial" w:hAnsi="Arial" w:cs="Arial"/>
          <w:sz w:val="22"/>
          <w:szCs w:val="22"/>
        </w:rPr>
        <w:t>andri- või ka maismaaosa]</w:t>
      </w:r>
      <w:r w:rsidRPr="000C6C8A">
        <w:rPr>
          <w:rFonts w:ascii="Arial" w:hAnsi="Arial" w:cs="Arial"/>
          <w:sz w:val="22"/>
          <w:szCs w:val="22"/>
        </w:rPr>
        <w:t xml:space="preserve">  </w:t>
      </w:r>
      <w:r w:rsidR="00A139E8" w:rsidRPr="000C6C8A">
        <w:rPr>
          <w:rFonts w:ascii="Arial" w:hAnsi="Arial" w:cs="Arial"/>
          <w:sz w:val="22"/>
          <w:szCs w:val="22"/>
        </w:rPr>
        <w:t>ning saared Prangli</w:t>
      </w:r>
      <w:r w:rsidRPr="000C6C8A">
        <w:rPr>
          <w:rFonts w:ascii="Arial" w:hAnsi="Arial" w:cs="Arial"/>
          <w:sz w:val="22"/>
          <w:szCs w:val="22"/>
        </w:rPr>
        <w:t xml:space="preserve">, </w:t>
      </w:r>
      <w:r w:rsidR="00A139E8" w:rsidRPr="000C6C8A">
        <w:rPr>
          <w:rFonts w:ascii="Arial" w:hAnsi="Arial" w:cs="Arial"/>
          <w:sz w:val="22"/>
          <w:szCs w:val="22"/>
        </w:rPr>
        <w:t>Naissaar,</w:t>
      </w:r>
      <w:r w:rsidRPr="000C6C8A">
        <w:rPr>
          <w:rFonts w:ascii="Arial" w:hAnsi="Arial" w:cs="Arial"/>
          <w:sz w:val="22"/>
          <w:szCs w:val="22"/>
        </w:rPr>
        <w:t xml:space="preserve"> Kumbli, Aksi, Kräsuli, Keri, Seinakari, Tiirlood, Pandju, Vullikrunn, Sillikrunn, Sepakari, Hanekari, Lookari ja Lahesaar.</w:t>
      </w:r>
      <w:r w:rsidR="00A139E8" w:rsidRPr="000C6C8A">
        <w:rPr>
          <w:rFonts w:ascii="Arial" w:hAnsi="Arial" w:cs="Arial"/>
          <w:sz w:val="22"/>
          <w:szCs w:val="22"/>
        </w:rPr>
        <w:t xml:space="preserve"> V</w:t>
      </w:r>
      <w:r w:rsidR="004B5E58" w:rsidRPr="000C6C8A">
        <w:rPr>
          <w:rFonts w:ascii="Arial" w:hAnsi="Arial" w:cs="Arial"/>
          <w:sz w:val="22"/>
          <w:szCs w:val="22"/>
        </w:rPr>
        <w:t>iimastest on Prangli saar, Naissaar ja Kräsuli saar arvatud väikesaarte nimistusse</w:t>
      </w:r>
      <w:r w:rsidR="00F4114C" w:rsidRPr="000C6C8A">
        <w:rPr>
          <w:rFonts w:ascii="Arial" w:hAnsi="Arial" w:cs="Arial"/>
          <w:sz w:val="22"/>
          <w:szCs w:val="22"/>
        </w:rPr>
        <w:t xml:space="preserve"> [</w:t>
      </w:r>
      <w:hyperlink r:id="rId31" w:history="1">
        <w:r w:rsidR="00522BDA" w:rsidRPr="000C6C8A">
          <w:rPr>
            <w:rStyle w:val="Hyperlink"/>
            <w:rFonts w:ascii="Arial" w:hAnsi="Arial" w:cs="Arial"/>
            <w:color w:val="4472C4" w:themeColor="accent1"/>
            <w:sz w:val="22"/>
            <w:szCs w:val="22"/>
          </w:rPr>
          <w:t>Vabariigi Valitsuse määrus 20.01.2022 nr 10</w:t>
        </w:r>
      </w:hyperlink>
      <w:r w:rsidR="00522BDA" w:rsidRPr="000C6C8A">
        <w:rPr>
          <w:rFonts w:ascii="Arial" w:hAnsi="Arial" w:cs="Arial"/>
          <w:sz w:val="22"/>
          <w:szCs w:val="22"/>
        </w:rPr>
        <w:t>]</w:t>
      </w:r>
      <w:r w:rsidR="004B5E58" w:rsidRPr="000C6C8A">
        <w:rPr>
          <w:rFonts w:ascii="Arial" w:hAnsi="Arial" w:cs="Arial"/>
          <w:sz w:val="22"/>
          <w:szCs w:val="22"/>
        </w:rPr>
        <w:t>.</w:t>
      </w:r>
      <w:r w:rsidR="00A139E8" w:rsidRPr="000C6C8A">
        <w:rPr>
          <w:rFonts w:ascii="Arial" w:hAnsi="Arial" w:cs="Arial"/>
          <w:sz w:val="22"/>
          <w:szCs w:val="22"/>
        </w:rPr>
        <w:t xml:space="preserve"> </w:t>
      </w:r>
    </w:p>
    <w:p w14:paraId="11AA26A2" w14:textId="621291B2" w:rsidR="00E4308A" w:rsidRPr="000C6C8A" w:rsidRDefault="00E4308A" w:rsidP="000C6C8A">
      <w:pPr>
        <w:pStyle w:val="ListParagraph"/>
        <w:numPr>
          <w:ilvl w:val="1"/>
          <w:numId w:val="25"/>
        </w:numPr>
        <w:spacing w:before="240" w:after="240"/>
        <w:ind w:left="426"/>
        <w:contextualSpacing w:val="0"/>
        <w:rPr>
          <w:rFonts w:ascii="Arial" w:hAnsi="Arial" w:cs="Arial"/>
          <w:color w:val="5B9BD5" w:themeColor="accent5"/>
          <w:sz w:val="22"/>
          <w:szCs w:val="22"/>
          <w14:textOutline w14:w="3175" w14:cap="rnd" w14:cmpd="sng" w14:algn="ctr">
            <w14:solidFill>
              <w14:schemeClr w14:val="tx2"/>
            </w14:solidFill>
            <w14:prstDash w14:val="solid"/>
            <w14:bevel/>
          </w14:textOutline>
        </w:rPr>
      </w:pPr>
      <w:r w:rsidRPr="000C6C8A">
        <w:rPr>
          <w:rFonts w:ascii="Arial" w:hAnsi="Arial" w:cs="Arial"/>
          <w:color w:val="5B9BD5" w:themeColor="accent5"/>
          <w:sz w:val="22"/>
          <w:szCs w:val="22"/>
          <w14:textOutline w14:w="3175" w14:cap="rnd" w14:cmpd="sng" w14:algn="ctr">
            <w14:solidFill>
              <w14:schemeClr w14:val="tx2"/>
            </w14:solidFill>
            <w14:prstDash w14:val="solid"/>
            <w14:bevel/>
          </w14:textOutline>
        </w:rPr>
        <w:t>Üldplaneeringu ajaline ulatus</w:t>
      </w:r>
    </w:p>
    <w:p w14:paraId="1379D8FB" w14:textId="4CE34939" w:rsidR="007B0ED5" w:rsidRPr="000C6C8A" w:rsidRDefault="00B62E5B" w:rsidP="000C6C8A">
      <w:pPr>
        <w:pStyle w:val="ListParagraph"/>
        <w:spacing w:before="240" w:after="240"/>
        <w:ind w:left="0"/>
        <w:contextualSpacing w:val="0"/>
        <w:jc w:val="both"/>
        <w:rPr>
          <w:rFonts w:ascii="Arial" w:hAnsi="Arial" w:cs="Arial"/>
          <w:sz w:val="22"/>
          <w:szCs w:val="22"/>
        </w:rPr>
      </w:pPr>
      <w:r w:rsidRPr="000C6C8A">
        <w:rPr>
          <w:rFonts w:ascii="Arial" w:hAnsi="Arial" w:cs="Arial"/>
          <w:sz w:val="22"/>
          <w:szCs w:val="22"/>
        </w:rPr>
        <w:t xml:space="preserve">Üldplaneeringu </w:t>
      </w:r>
      <w:r w:rsidR="00A6236D" w:rsidRPr="000C6C8A">
        <w:rPr>
          <w:rFonts w:ascii="Arial" w:hAnsi="Arial" w:cs="Arial"/>
          <w:sz w:val="22"/>
          <w:szCs w:val="22"/>
        </w:rPr>
        <w:t xml:space="preserve">eeldatava </w:t>
      </w:r>
      <w:r w:rsidRPr="000C6C8A">
        <w:rPr>
          <w:rFonts w:ascii="Arial" w:hAnsi="Arial" w:cs="Arial"/>
          <w:sz w:val="22"/>
          <w:szCs w:val="22"/>
        </w:rPr>
        <w:t>ajakohasus</w:t>
      </w:r>
      <w:r w:rsidR="00A6236D" w:rsidRPr="000C6C8A">
        <w:rPr>
          <w:rFonts w:ascii="Arial" w:hAnsi="Arial" w:cs="Arial"/>
          <w:sz w:val="22"/>
          <w:szCs w:val="22"/>
        </w:rPr>
        <w:t>e</w:t>
      </w:r>
      <w:r w:rsidRPr="000C6C8A">
        <w:rPr>
          <w:rFonts w:ascii="Arial" w:hAnsi="Arial" w:cs="Arial"/>
          <w:sz w:val="22"/>
          <w:szCs w:val="22"/>
        </w:rPr>
        <w:t xml:space="preserve"> </w:t>
      </w:r>
      <w:r w:rsidR="00A6236D" w:rsidRPr="000C6C8A">
        <w:rPr>
          <w:rFonts w:ascii="Arial" w:hAnsi="Arial" w:cs="Arial"/>
          <w:sz w:val="22"/>
          <w:szCs w:val="22"/>
        </w:rPr>
        <w:t>kestuseks on</w:t>
      </w:r>
      <w:r w:rsidRPr="000C6C8A">
        <w:rPr>
          <w:rFonts w:ascii="Arial" w:hAnsi="Arial" w:cs="Arial"/>
          <w:sz w:val="22"/>
          <w:szCs w:val="22"/>
        </w:rPr>
        <w:t xml:space="preserve"> 15 aasta</w:t>
      </w:r>
      <w:r w:rsidR="00A6236D" w:rsidRPr="000C6C8A">
        <w:rPr>
          <w:rFonts w:ascii="Arial" w:hAnsi="Arial" w:cs="Arial"/>
          <w:sz w:val="22"/>
          <w:szCs w:val="22"/>
        </w:rPr>
        <w:t>t</w:t>
      </w:r>
      <w:r w:rsidRPr="000C6C8A">
        <w:rPr>
          <w:rFonts w:ascii="Arial" w:hAnsi="Arial" w:cs="Arial"/>
          <w:sz w:val="22"/>
          <w:szCs w:val="22"/>
        </w:rPr>
        <w:t>.</w:t>
      </w:r>
      <w:r w:rsidR="00A6236D" w:rsidRPr="000C6C8A">
        <w:rPr>
          <w:rFonts w:ascii="Arial" w:hAnsi="Arial" w:cs="Arial"/>
          <w:sz w:val="22"/>
          <w:szCs w:val="22"/>
        </w:rPr>
        <w:t xml:space="preserve"> Üldplaneering vaadatakse üle iga viie aasta järel kui seadusest ei tulene teisiti. Ülevaatamise käigus </w:t>
      </w:r>
      <w:r w:rsidR="00537A59" w:rsidRPr="000C6C8A">
        <w:rPr>
          <w:rFonts w:ascii="Arial" w:hAnsi="Arial" w:cs="Arial"/>
          <w:sz w:val="22"/>
          <w:szCs w:val="22"/>
        </w:rPr>
        <w:t>selgitatakse muuhulgas välja</w:t>
      </w:r>
      <w:r w:rsidR="00A6236D" w:rsidRPr="000C6C8A">
        <w:rPr>
          <w:rFonts w:ascii="Arial" w:hAnsi="Arial" w:cs="Arial"/>
          <w:sz w:val="22"/>
          <w:szCs w:val="22"/>
        </w:rPr>
        <w:t xml:space="preserve"> üldplaneeringu ajakohasus</w:t>
      </w:r>
      <w:r w:rsidR="00537A59" w:rsidRPr="000C6C8A">
        <w:rPr>
          <w:rFonts w:ascii="Arial" w:hAnsi="Arial" w:cs="Arial"/>
          <w:sz w:val="22"/>
          <w:szCs w:val="22"/>
        </w:rPr>
        <w:t xml:space="preserve"> ning selle muutmise või uue üldplaneeringu koostamise vajadus</w:t>
      </w:r>
      <w:r w:rsidR="00A6236D" w:rsidRPr="000C6C8A">
        <w:rPr>
          <w:rFonts w:ascii="Arial" w:hAnsi="Arial" w:cs="Arial"/>
          <w:sz w:val="22"/>
          <w:szCs w:val="22"/>
        </w:rPr>
        <w:t>.</w:t>
      </w:r>
      <w:r w:rsidR="00C55362" w:rsidRPr="000C6C8A">
        <w:rPr>
          <w:rFonts w:ascii="Arial" w:hAnsi="Arial" w:cs="Arial"/>
          <w:sz w:val="22"/>
          <w:szCs w:val="22"/>
        </w:rPr>
        <w:t xml:space="preserve"> Üldplaneering kehtib planeeringualal või selle osal üldplaneeringu kehtetuks tunnistamiseni või uue üldplaneeringu kehtestamiseni.</w:t>
      </w:r>
    </w:p>
    <w:p w14:paraId="467CF6BC" w14:textId="77777777" w:rsidR="00F77E08" w:rsidRPr="000C6C8A" w:rsidRDefault="00F77E08" w:rsidP="000C6C8A">
      <w:pPr>
        <w:pStyle w:val="ListParagraph"/>
        <w:spacing w:before="240" w:after="240"/>
        <w:ind w:left="0"/>
        <w:contextualSpacing w:val="0"/>
        <w:jc w:val="both"/>
        <w:rPr>
          <w:rFonts w:ascii="Arial" w:hAnsi="Arial" w:cs="Arial"/>
          <w:sz w:val="22"/>
          <w:szCs w:val="22"/>
        </w:rPr>
      </w:pPr>
    </w:p>
    <w:p w14:paraId="4EDEBC92" w14:textId="0C5755FA" w:rsidR="00E4308A" w:rsidRPr="000C6C8A" w:rsidRDefault="00E4308A" w:rsidP="000C6C8A">
      <w:pPr>
        <w:pStyle w:val="ListParagraph"/>
        <w:numPr>
          <w:ilvl w:val="1"/>
          <w:numId w:val="25"/>
        </w:numPr>
        <w:spacing w:before="240" w:after="240"/>
        <w:ind w:left="426"/>
        <w:contextualSpacing w:val="0"/>
        <w:rPr>
          <w:rFonts w:ascii="Arial" w:hAnsi="Arial" w:cs="Arial"/>
          <w:color w:val="5B9BD5" w:themeColor="accent5"/>
          <w:sz w:val="22"/>
          <w:szCs w:val="22"/>
          <w14:textOutline w14:w="3175" w14:cap="rnd" w14:cmpd="sng" w14:algn="ctr">
            <w14:solidFill>
              <w14:schemeClr w14:val="tx2"/>
            </w14:solidFill>
            <w14:prstDash w14:val="solid"/>
            <w14:bevel/>
          </w14:textOutline>
        </w:rPr>
      </w:pPr>
      <w:r w:rsidRPr="000C6C8A">
        <w:rPr>
          <w:rFonts w:ascii="Arial" w:hAnsi="Arial" w:cs="Arial"/>
          <w:color w:val="5B9BD5" w:themeColor="accent5"/>
          <w:sz w:val="22"/>
          <w:szCs w:val="22"/>
          <w14:textOutline w14:w="3175" w14:cap="rnd" w14:cmpd="sng" w14:algn="ctr">
            <w14:solidFill>
              <w14:schemeClr w14:val="tx2"/>
            </w14:solidFill>
            <w14:prstDash w14:val="solid"/>
            <w14:bevel/>
          </w14:textOutline>
        </w:rPr>
        <w:lastRenderedPageBreak/>
        <w:t>Üldplaneeringu õiguslik ulatus planeeringu koostamise ajal</w:t>
      </w:r>
    </w:p>
    <w:p w14:paraId="3E0E8A5C" w14:textId="703545FA" w:rsidR="00E4308A" w:rsidRPr="000C6C8A" w:rsidRDefault="00E4308A" w:rsidP="000C6C8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0C6C8A">
        <w:rPr>
          <w:rFonts w:ascii="Arial" w:hAnsi="Arial" w:cs="Arial"/>
          <w:bCs/>
          <w:sz w:val="22"/>
          <w:szCs w:val="22"/>
          <w14:textOutline w14:w="3175" w14:cap="rnd" w14:cmpd="sng" w14:algn="ctr">
            <w14:noFill/>
            <w14:prstDash w14:val="solid"/>
            <w14:bevel/>
          </w14:textOutline>
        </w:rPr>
        <w:t>Üldplaneeringu koostamise ajal võib osutuda asjakohaseks kehtestada ajutine planeerimis- ja ehit</w:t>
      </w:r>
      <w:r w:rsidR="00DD7EBC" w:rsidRPr="000C6C8A">
        <w:rPr>
          <w:rFonts w:ascii="Arial" w:hAnsi="Arial" w:cs="Arial"/>
          <w:bCs/>
          <w:sz w:val="22"/>
          <w:szCs w:val="22"/>
          <w14:textOutline w14:w="3175" w14:cap="rnd" w14:cmpd="sng" w14:algn="ctr">
            <w14:noFill/>
            <w14:prstDash w14:val="solid"/>
            <w14:bevel/>
          </w14:textOutline>
        </w:rPr>
        <w:t>us</w:t>
      </w:r>
      <w:r w:rsidRPr="000C6C8A">
        <w:rPr>
          <w:rFonts w:ascii="Arial" w:hAnsi="Arial" w:cs="Arial"/>
          <w:bCs/>
          <w:sz w:val="22"/>
          <w:szCs w:val="22"/>
          <w14:textOutline w14:w="3175" w14:cap="rnd" w14:cmpd="sng" w14:algn="ctr">
            <w14:noFill/>
            <w14:prstDash w14:val="solid"/>
            <w14:bevel/>
          </w14:textOutline>
        </w:rPr>
        <w:t xml:space="preserve">keeld planeeringualal või selle osal vastavalt </w:t>
      </w:r>
      <w:hyperlink r:id="rId32" w:history="1">
        <w:r w:rsidRPr="000C6C8A">
          <w:rPr>
            <w:rStyle w:val="Hyperlink"/>
            <w:rFonts w:ascii="Arial" w:hAnsi="Arial" w:cs="Arial"/>
            <w:bCs/>
            <w:sz w:val="22"/>
            <w:szCs w:val="22"/>
            <w14:textOutline w14:w="3175" w14:cap="rnd" w14:cmpd="sng" w14:algn="ctr">
              <w14:noFill/>
              <w14:prstDash w14:val="solid"/>
              <w14:bevel/>
            </w14:textOutline>
          </w:rPr>
          <w:t xml:space="preserve">planeerimisseaduse </w:t>
        </w:r>
        <w:r w:rsidR="005178DE" w:rsidRPr="000C6C8A">
          <w:rPr>
            <w:rStyle w:val="Hyperlink"/>
            <w:rFonts w:ascii="Arial" w:hAnsi="Arial" w:cs="Arial"/>
            <w:bCs/>
            <w:sz w:val="22"/>
            <w:szCs w:val="22"/>
            <w14:textOutline w14:w="3175" w14:cap="rnd" w14:cmpd="sng" w14:algn="ctr">
              <w14:noFill/>
              <w14:prstDash w14:val="solid"/>
              <w14:bevel/>
            </w14:textOutline>
          </w:rPr>
          <w:t xml:space="preserve">paragrahvis </w:t>
        </w:r>
        <w:r w:rsidRPr="000C6C8A">
          <w:rPr>
            <w:rStyle w:val="Hyperlink"/>
            <w:rFonts w:ascii="Arial" w:hAnsi="Arial" w:cs="Arial"/>
            <w:bCs/>
            <w:sz w:val="22"/>
            <w:szCs w:val="22"/>
            <w14:textOutline w14:w="3175" w14:cap="rnd" w14:cmpd="sng" w14:algn="ctr">
              <w14:noFill/>
              <w14:prstDash w14:val="solid"/>
              <w14:bevel/>
            </w14:textOutline>
          </w:rPr>
          <w:t>79.</w:t>
        </w:r>
      </w:hyperlink>
      <w:r w:rsidRPr="000C6C8A">
        <w:rPr>
          <w:rFonts w:ascii="Arial" w:hAnsi="Arial" w:cs="Arial"/>
          <w:bCs/>
          <w:sz w:val="22"/>
          <w:szCs w:val="22"/>
          <w14:textOutline w14:w="3175" w14:cap="rnd" w14:cmpd="sng" w14:algn="ctr">
            <w14:noFill/>
            <w14:prstDash w14:val="solid"/>
            <w14:bevel/>
          </w14:textOutline>
        </w:rPr>
        <w:t xml:space="preserve"> sätestatule.</w:t>
      </w:r>
      <w:r w:rsidR="00DD7EBC" w:rsidRPr="000C6C8A">
        <w:rPr>
          <w:rFonts w:ascii="Arial" w:hAnsi="Arial" w:cs="Arial"/>
          <w:bCs/>
          <w:sz w:val="22"/>
          <w:szCs w:val="22"/>
          <w14:textOutline w14:w="3175" w14:cap="rnd" w14:cmpd="sng" w14:algn="ctr">
            <w14:noFill/>
            <w14:prstDash w14:val="solid"/>
            <w14:bevel/>
          </w14:textOutline>
        </w:rPr>
        <w:t xml:space="preserve"> Keelu kehtestamise eesmärgiks oleks sellise ehitustegevuse piiramine, mis ei ole kooskõlas koostatava üldplaneeringu koostamise eesmärgi või valla arengusuundade ja ruumiloome põhimõtetega või nende alusel koostatud üldplaneeringu ajakohase lahenduse või keskkonnamõju strateegilise hindamise aruande eelnõuga.</w:t>
      </w:r>
    </w:p>
    <w:p w14:paraId="5974FDC6" w14:textId="2658CC2D" w:rsidR="00830D7D" w:rsidRPr="000C6C8A" w:rsidRDefault="00830D7D" w:rsidP="000C6C8A">
      <w:pPr>
        <w:pStyle w:val="ListParagraph"/>
        <w:numPr>
          <w:ilvl w:val="1"/>
          <w:numId w:val="25"/>
        </w:numPr>
        <w:spacing w:before="240" w:after="240"/>
        <w:ind w:left="426"/>
        <w:contextualSpacing w:val="0"/>
        <w:rPr>
          <w:rFonts w:ascii="Arial" w:hAnsi="Arial" w:cs="Arial"/>
          <w:color w:val="5B9BD5" w:themeColor="accent5"/>
          <w:sz w:val="22"/>
          <w:szCs w:val="22"/>
          <w14:textOutline w14:w="3175" w14:cap="rnd" w14:cmpd="sng" w14:algn="ctr">
            <w14:solidFill>
              <w14:schemeClr w14:val="tx2"/>
            </w14:solidFill>
            <w14:prstDash w14:val="solid"/>
            <w14:bevel/>
          </w14:textOutline>
        </w:rPr>
      </w:pPr>
      <w:r w:rsidRPr="000C6C8A">
        <w:rPr>
          <w:rFonts w:ascii="Arial" w:hAnsi="Arial" w:cs="Arial"/>
          <w:color w:val="5B9BD5" w:themeColor="accent5"/>
          <w:sz w:val="22"/>
          <w:szCs w:val="22"/>
          <w14:textOutline w14:w="3175" w14:cap="rnd" w14:cmpd="sng" w14:algn="ctr">
            <w14:solidFill>
              <w14:schemeClr w14:val="tx2"/>
            </w14:solidFill>
            <w14:prstDash w14:val="solid"/>
            <w14:bevel/>
          </w14:textOutline>
        </w:rPr>
        <w:t>Üldplaneeringu õiguslik ulatus p</w:t>
      </w:r>
      <w:r w:rsidR="006E186A" w:rsidRPr="000C6C8A">
        <w:rPr>
          <w:rFonts w:ascii="Arial" w:hAnsi="Arial" w:cs="Arial"/>
          <w:color w:val="5B9BD5" w:themeColor="accent5"/>
          <w:sz w:val="22"/>
          <w:szCs w:val="22"/>
          <w14:textOutline w14:w="3175" w14:cap="rnd" w14:cmpd="sng" w14:algn="ctr">
            <w14:solidFill>
              <w14:schemeClr w14:val="tx2"/>
            </w14:solidFill>
            <w14:prstDash w14:val="solid"/>
            <w14:bevel/>
          </w14:textOutline>
        </w:rPr>
        <w:t>laneeringu kehtivuse ajal</w:t>
      </w:r>
    </w:p>
    <w:p w14:paraId="085D181B" w14:textId="51CECC55" w:rsidR="00C55362" w:rsidRDefault="00C55362" w:rsidP="000C6C8A">
      <w:pPr>
        <w:spacing w:before="240" w:after="240"/>
        <w:jc w:val="both"/>
        <w:rPr>
          <w:rFonts w:ascii="Arial" w:hAnsi="Arial" w:cs="Arial"/>
          <w:bCs/>
          <w:sz w:val="22"/>
          <w:szCs w:val="22"/>
          <w14:textOutline w14:w="3175" w14:cap="rnd" w14:cmpd="sng" w14:algn="ctr">
            <w14:noFill/>
            <w14:prstDash w14:val="solid"/>
            <w14:bevel/>
          </w14:textOutline>
        </w:rPr>
      </w:pPr>
      <w:r w:rsidRPr="000C6C8A">
        <w:rPr>
          <w:rFonts w:ascii="Arial" w:hAnsi="Arial" w:cs="Arial"/>
          <w:bCs/>
          <w:sz w:val="22"/>
          <w:szCs w:val="22"/>
          <w14:textOutline w14:w="3175" w14:cap="rnd" w14:cmpd="sng" w14:algn="ctr">
            <w14:noFill/>
            <w14:prstDash w14:val="solid"/>
            <w14:bevel/>
          </w14:textOutline>
        </w:rPr>
        <w:t>Üldplaneering on planeeringualal kogu oma kestuse vältel planeerimis- ja ehitustegevuse aluseks, sealjuures</w:t>
      </w:r>
      <w:r w:rsidR="00B16882" w:rsidRPr="000C6C8A">
        <w:rPr>
          <w:rFonts w:ascii="Arial" w:hAnsi="Arial" w:cs="Arial"/>
          <w:bCs/>
          <w:sz w:val="22"/>
          <w:szCs w:val="22"/>
          <w14:textOutline w14:w="3175" w14:cap="rnd" w14:cmpd="sng" w14:algn="ctr">
            <w14:noFill/>
            <w14:prstDash w14:val="solid"/>
            <w14:bevel/>
          </w14:textOutline>
        </w:rPr>
        <w:t xml:space="preserve"> </w:t>
      </w:r>
      <w:r w:rsidR="00E44FFD" w:rsidRPr="000C6C8A">
        <w:rPr>
          <w:rFonts w:ascii="Arial" w:hAnsi="Arial" w:cs="Arial"/>
          <w:bCs/>
          <w:sz w:val="22"/>
          <w:szCs w:val="22"/>
          <w14:textOutline w14:w="3175" w14:cap="rnd" w14:cmpd="sng" w14:algn="ctr">
            <w14:noFill/>
            <w14:prstDash w14:val="solid"/>
            <w14:bevel/>
          </w14:textOutline>
        </w:rPr>
        <w:t>ajutis</w:t>
      </w:r>
      <w:r w:rsidR="00746237" w:rsidRPr="000C6C8A">
        <w:rPr>
          <w:rFonts w:ascii="Arial" w:hAnsi="Arial" w:cs="Arial"/>
          <w:bCs/>
          <w:sz w:val="22"/>
          <w:szCs w:val="22"/>
          <w14:textOutline w14:w="3175" w14:cap="rnd" w14:cmpd="sng" w14:algn="ctr">
            <w14:noFill/>
            <w14:prstDash w14:val="solid"/>
            <w14:bevel/>
          </w14:textOutline>
        </w:rPr>
        <w:t>te</w:t>
      </w:r>
      <w:r w:rsidR="00E44FFD" w:rsidRPr="000C6C8A">
        <w:rPr>
          <w:rFonts w:ascii="Arial" w:hAnsi="Arial" w:cs="Arial"/>
          <w:bCs/>
          <w:sz w:val="22"/>
          <w:szCs w:val="22"/>
          <w14:textOutline w14:w="3175" w14:cap="rnd" w14:cmpd="sng" w14:algn="ctr">
            <w14:noFill/>
            <w14:prstDash w14:val="solid"/>
            <w14:bevel/>
          </w14:textOutline>
        </w:rPr>
        <w:t xml:space="preserve"> ehitis</w:t>
      </w:r>
      <w:r w:rsidR="00B60F45" w:rsidRPr="000C6C8A">
        <w:rPr>
          <w:rFonts w:ascii="Arial" w:hAnsi="Arial" w:cs="Arial"/>
          <w:bCs/>
          <w:sz w:val="22"/>
          <w:szCs w:val="22"/>
          <w14:textOutline w14:w="3175" w14:cap="rnd" w14:cmpd="sng" w14:algn="ctr">
            <w14:noFill/>
            <w14:prstDash w14:val="solid"/>
            <w14:bevel/>
          </w14:textOutline>
        </w:rPr>
        <w:t xml:space="preserve">te </w:t>
      </w:r>
      <w:r w:rsidR="00E44FFD" w:rsidRPr="000C6C8A">
        <w:rPr>
          <w:rFonts w:ascii="Arial" w:hAnsi="Arial" w:cs="Arial"/>
          <w:bCs/>
          <w:sz w:val="22"/>
          <w:szCs w:val="22"/>
          <w14:textOutline w14:w="3175" w14:cap="rnd" w14:cmpd="sng" w14:algn="ctr">
            <w14:noFill/>
            <w14:prstDash w14:val="solid"/>
            <w14:bevel/>
          </w14:textOutline>
        </w:rPr>
        <w:t>püstita</w:t>
      </w:r>
      <w:r w:rsidR="007E2C43" w:rsidRPr="000C6C8A">
        <w:rPr>
          <w:rFonts w:ascii="Arial" w:hAnsi="Arial" w:cs="Arial"/>
          <w:bCs/>
          <w:sz w:val="22"/>
          <w:szCs w:val="22"/>
          <w14:textOutline w14:w="3175" w14:cap="rnd" w14:cmpd="sng" w14:algn="ctr">
            <w14:noFill/>
            <w14:prstDash w14:val="solid"/>
            <w14:bevel/>
          </w14:textOutline>
        </w:rPr>
        <w:t xml:space="preserve">mise aluseks </w:t>
      </w:r>
      <w:r w:rsidR="00915591" w:rsidRPr="000C6C8A">
        <w:rPr>
          <w:rFonts w:ascii="Arial" w:hAnsi="Arial" w:cs="Arial"/>
          <w:bCs/>
          <w:sz w:val="22"/>
          <w:szCs w:val="22"/>
          <w14:textOutline w14:w="3175" w14:cap="rnd" w14:cmpd="sng" w14:algn="ctr">
            <w14:noFill/>
            <w14:prstDash w14:val="solid"/>
            <w14:bevel/>
          </w14:textOutline>
        </w:rPr>
        <w:t>ning</w:t>
      </w:r>
      <w:r w:rsidRPr="000C6C8A">
        <w:rPr>
          <w:rFonts w:ascii="Arial" w:hAnsi="Arial" w:cs="Arial"/>
          <w:bCs/>
          <w:sz w:val="22"/>
          <w:szCs w:val="22"/>
          <w14:textOutline w14:w="3175" w14:cap="rnd" w14:cmpd="sng" w14:algn="ctr">
            <w14:noFill/>
            <w14:prstDash w14:val="solid"/>
            <w14:bevel/>
          </w14:textOutline>
        </w:rPr>
        <w:t xml:space="preserve"> </w:t>
      </w:r>
      <w:r w:rsidR="006E186A" w:rsidRPr="000C6C8A">
        <w:rPr>
          <w:rFonts w:ascii="Arial" w:hAnsi="Arial" w:cs="Arial"/>
          <w:bCs/>
          <w:sz w:val="22"/>
          <w:szCs w:val="22"/>
          <w14:textOutline w14:w="3175" w14:cap="rnd" w14:cmpd="sng" w14:algn="ctr">
            <w14:noFill/>
            <w14:prstDash w14:val="solid"/>
            <w14:bevel/>
          </w14:textOutline>
        </w:rPr>
        <w:t>„vaba</w:t>
      </w:r>
      <w:r w:rsidRPr="000C6C8A">
        <w:rPr>
          <w:rFonts w:ascii="Arial" w:hAnsi="Arial" w:cs="Arial"/>
          <w:bCs/>
          <w:sz w:val="22"/>
          <w:szCs w:val="22"/>
          <w14:textOutline w14:w="3175" w14:cap="rnd" w14:cmpd="sng" w14:algn="ctr">
            <w14:noFill/>
            <w14:prstDash w14:val="solid"/>
            <w14:bevel/>
          </w14:textOutline>
        </w:rPr>
        <w:t xml:space="preserve"> ehitustegevuse</w:t>
      </w:r>
      <w:r w:rsidR="006E186A" w:rsidRPr="000C6C8A">
        <w:rPr>
          <w:rFonts w:ascii="Arial" w:hAnsi="Arial" w:cs="Arial"/>
          <w:bCs/>
          <w:sz w:val="22"/>
          <w:szCs w:val="22"/>
          <w14:textOutline w14:w="3175" w14:cap="rnd" w14:cmpd="sng" w14:algn="ctr">
            <w14:noFill/>
            <w14:prstDash w14:val="solid"/>
            <w14:bevel/>
          </w14:textOutline>
        </w:rPr>
        <w:t>“</w:t>
      </w:r>
      <w:r w:rsidRPr="000C6C8A">
        <w:rPr>
          <w:rFonts w:ascii="Arial" w:hAnsi="Arial" w:cs="Arial"/>
          <w:bCs/>
          <w:sz w:val="22"/>
          <w:szCs w:val="22"/>
          <w14:textOutline w14:w="3175" w14:cap="rnd" w14:cmpd="sng" w14:algn="ctr">
            <w14:noFill/>
            <w14:prstDash w14:val="solid"/>
            <w14:bevel/>
          </w14:textOutline>
        </w:rPr>
        <w:t xml:space="preserve"> aluseks</w:t>
      </w:r>
      <w:r w:rsidR="006E186A" w:rsidRPr="000C6C8A">
        <w:rPr>
          <w:rFonts w:ascii="Arial" w:hAnsi="Arial" w:cs="Arial"/>
          <w:bCs/>
          <w:sz w:val="22"/>
          <w:szCs w:val="22"/>
          <w14:textOutline w14:w="3175" w14:cap="rnd" w14:cmpd="sng" w14:algn="ctr">
            <w14:noFill/>
            <w14:prstDash w14:val="solid"/>
            <w14:bevel/>
          </w14:textOutline>
        </w:rPr>
        <w:t xml:space="preserve">, mille puhul ei ole eelnevalt nõutav detailplaneeringu koostamine või projekteerimistingimuste andmine </w:t>
      </w:r>
      <w:r w:rsidR="00915591" w:rsidRPr="000C6C8A">
        <w:rPr>
          <w:rFonts w:ascii="Arial" w:hAnsi="Arial" w:cs="Arial"/>
          <w:bCs/>
          <w:sz w:val="22"/>
          <w:szCs w:val="22"/>
          <w14:textOutline w14:w="3175" w14:cap="rnd" w14:cmpd="sng" w14:algn="ctr">
            <w14:noFill/>
            <w14:prstDash w14:val="solid"/>
            <w14:bevel/>
          </w14:textOutline>
        </w:rPr>
        <w:t xml:space="preserve">ja </w:t>
      </w:r>
      <w:r w:rsidR="006E186A" w:rsidRPr="000C6C8A">
        <w:rPr>
          <w:rFonts w:ascii="Arial" w:hAnsi="Arial" w:cs="Arial"/>
          <w:bCs/>
          <w:sz w:val="22"/>
          <w:szCs w:val="22"/>
          <w14:textOutline w14:w="3175" w14:cap="rnd" w14:cmpd="sng" w14:algn="ctr">
            <w14:noFill/>
            <w14:prstDash w14:val="solid"/>
            <w14:bevel/>
          </w14:textOutline>
        </w:rPr>
        <w:t>ehitusloa taotlemine või ehitusteatise esitamine.</w:t>
      </w:r>
    </w:p>
    <w:p w14:paraId="0581BC03" w14:textId="77777777" w:rsidR="000C6C8A" w:rsidRPr="000C6C8A" w:rsidRDefault="000C6C8A" w:rsidP="000C6C8A">
      <w:pPr>
        <w:spacing w:before="240" w:after="240"/>
        <w:jc w:val="both"/>
        <w:rPr>
          <w:rFonts w:ascii="Arial" w:hAnsi="Arial" w:cs="Arial"/>
          <w:sz w:val="22"/>
          <w:szCs w:val="22"/>
          <w14:textOutline w14:w="3175" w14:cap="rnd" w14:cmpd="sng" w14:algn="ctr">
            <w14:gradFill>
              <w14:gsLst>
                <w14:gs w14:pos="0">
                  <w14:schemeClr w14:val="accent6"/>
                </w14:gs>
                <w14:gs w14:pos="50000">
                  <w14:schemeClr w14:val="tx1"/>
                </w14:gs>
                <w14:gs w14:pos="100000">
                  <w14:schemeClr w14:val="accent1"/>
                </w14:gs>
              </w14:gsLst>
              <w14:lin w14:ang="0" w14:scaled="0"/>
            </w14:gradFill>
            <w14:prstDash w14:val="solid"/>
            <w14:bevel/>
          </w14:textOutline>
          <w14:textFill>
            <w14:gradFill>
              <w14:gsLst>
                <w14:gs w14:pos="0">
                  <w14:schemeClr w14:val="accent6">
                    <w14:lumMod w14:val="89000"/>
                  </w14:schemeClr>
                </w14:gs>
                <w14:gs w14:pos="55000">
                  <w14:schemeClr w14:val="bg1"/>
                </w14:gs>
                <w14:gs w14:pos="100000">
                  <w14:schemeClr w14:val="accent1"/>
                </w14:gs>
              </w14:gsLst>
              <w14:lin w14:ang="2700000" w14:scaled="0"/>
            </w14:gradFill>
          </w14:textFill>
        </w:rPr>
      </w:pPr>
    </w:p>
    <w:p w14:paraId="4AF1E513" w14:textId="627669EB" w:rsidR="000E1D30" w:rsidRPr="00C65392" w:rsidRDefault="000E1D30" w:rsidP="00C65392">
      <w:pPr>
        <w:pStyle w:val="Heading1"/>
        <w:numPr>
          <w:ilvl w:val="0"/>
          <w:numId w:val="27"/>
        </w:numPr>
        <w:ind w:left="567" w:hanging="567"/>
        <w:rPr>
          <w:rFonts w:ascii="Arial" w:hAnsi="Arial" w:cs="Arial"/>
          <w:b/>
          <w:bCs/>
          <w:color w:val="auto"/>
          <w:sz w:val="28"/>
          <w:szCs w:val="28"/>
        </w:rPr>
      </w:pPr>
      <w:bookmarkStart w:id="8" w:name="_Toc117493796"/>
      <w:r w:rsidRPr="00C65392">
        <w:rPr>
          <w:rFonts w:ascii="Arial" w:hAnsi="Arial" w:cs="Arial"/>
          <w:b/>
          <w:bCs/>
          <w:color w:val="auto"/>
          <w:sz w:val="28"/>
          <w:szCs w:val="28"/>
        </w:rPr>
        <w:t xml:space="preserve">ÜLDPLANEERINGU </w:t>
      </w:r>
      <w:r w:rsidR="00CF7611" w:rsidRPr="00C65392">
        <w:rPr>
          <w:rFonts w:ascii="Arial" w:hAnsi="Arial" w:cs="Arial"/>
          <w:b/>
          <w:bCs/>
          <w:color w:val="auto"/>
          <w:sz w:val="28"/>
          <w:szCs w:val="28"/>
        </w:rPr>
        <w:t xml:space="preserve">KOOSTAMISE </w:t>
      </w:r>
      <w:r w:rsidRPr="00C65392">
        <w:rPr>
          <w:rFonts w:ascii="Arial" w:hAnsi="Arial" w:cs="Arial"/>
          <w:b/>
          <w:bCs/>
          <w:color w:val="auto"/>
          <w:sz w:val="28"/>
          <w:szCs w:val="28"/>
        </w:rPr>
        <w:t>EESMÄRK</w:t>
      </w:r>
      <w:bookmarkEnd w:id="8"/>
    </w:p>
    <w:p w14:paraId="7983E032" w14:textId="052D54F3" w:rsidR="007B0ED5" w:rsidRPr="000C6C8A" w:rsidRDefault="009911E9" w:rsidP="000C6C8A">
      <w:pPr>
        <w:pStyle w:val="ListParagraph"/>
        <w:spacing w:before="240" w:after="240"/>
        <w:ind w:left="0"/>
        <w:contextualSpacing w:val="0"/>
        <w:jc w:val="both"/>
        <w:rPr>
          <w:rFonts w:ascii="Arial" w:hAnsi="Arial" w:cs="Arial"/>
          <w:sz w:val="22"/>
          <w:szCs w:val="22"/>
          <w14:textOutline w14:w="9525" w14:cap="rnd" w14:cmpd="sng" w14:algn="ctr">
            <w14:noFill/>
            <w14:prstDash w14:val="solid"/>
            <w14:bevel/>
          </w14:textOutline>
        </w:rPr>
      </w:pPr>
      <w:r w:rsidRPr="000C6C8A">
        <w:rPr>
          <w:rFonts w:ascii="Arial" w:hAnsi="Arial" w:cs="Arial"/>
          <w:bCs/>
          <w:sz w:val="22"/>
          <w:szCs w:val="22"/>
          <w14:textOutline w14:w="3175" w14:cap="rnd" w14:cmpd="sng" w14:algn="ctr">
            <w14:noFill/>
            <w14:prstDash w14:val="solid"/>
            <w14:bevel/>
          </w14:textOutline>
        </w:rPr>
        <w:t xml:space="preserve">Üldplaneeringu koostamise eesmärk on </w:t>
      </w:r>
      <w:r w:rsidR="00111BB5" w:rsidRPr="000C6C8A">
        <w:rPr>
          <w:rFonts w:ascii="Arial" w:hAnsi="Arial" w:cs="Arial"/>
          <w:bCs/>
          <w:sz w:val="22"/>
          <w:szCs w:val="22"/>
          <w14:textOutline w14:w="3175" w14:cap="rnd" w14:cmpd="sng" w14:algn="ctr">
            <w14:noFill/>
            <w14:prstDash w14:val="solid"/>
            <w14:bevel/>
          </w14:textOutline>
        </w:rPr>
        <w:t xml:space="preserve">kogu valla </w:t>
      </w:r>
      <w:r w:rsidRPr="000C6C8A">
        <w:rPr>
          <w:rFonts w:ascii="Arial" w:hAnsi="Arial" w:cs="Arial"/>
          <w:sz w:val="22"/>
          <w:szCs w:val="22"/>
          <w14:textOutline w14:w="9525" w14:cap="rnd" w14:cmpd="sng" w14:algn="ctr">
            <w14:noFill/>
            <w14:prstDash w14:val="solid"/>
            <w14:bevel/>
          </w14:textOutline>
        </w:rPr>
        <w:t xml:space="preserve">territooriumi tasakaalustatud ruumilise arengu põhimõtete ja suundumuste määratlemine, </w:t>
      </w:r>
      <w:r w:rsidR="00924CA7" w:rsidRPr="000C6C8A">
        <w:rPr>
          <w:rFonts w:ascii="Arial" w:hAnsi="Arial" w:cs="Arial"/>
          <w:sz w:val="22"/>
          <w:szCs w:val="22"/>
          <w14:textOutline w14:w="9525" w14:cap="rnd" w14:cmpd="sng" w14:algn="ctr">
            <w14:noFill/>
            <w14:prstDash w14:val="solid"/>
            <w14:bevel/>
          </w14:textOutline>
        </w:rPr>
        <w:t xml:space="preserve">millest lähtutakse </w:t>
      </w:r>
      <w:r w:rsidRPr="000C6C8A">
        <w:rPr>
          <w:rFonts w:ascii="Arial" w:hAnsi="Arial" w:cs="Arial"/>
          <w:sz w:val="22"/>
          <w:szCs w:val="22"/>
          <w14:textOutline w14:w="9525" w14:cap="rnd" w14:cmpd="sng" w14:algn="ctr">
            <w14:noFill/>
            <w14:prstDash w14:val="solid"/>
            <w14:bevel/>
          </w14:textOutline>
        </w:rPr>
        <w:t>maakasutuse ja ehitustingimuste seadmisel.</w:t>
      </w:r>
      <w:r w:rsidR="00924CA7" w:rsidRPr="000C6C8A">
        <w:rPr>
          <w:rFonts w:ascii="Arial" w:hAnsi="Arial" w:cs="Arial"/>
          <w:sz w:val="22"/>
          <w:szCs w:val="22"/>
          <w14:textOutline w14:w="9525" w14:cap="rnd" w14:cmpd="sng" w14:algn="ctr">
            <w14:noFill/>
            <w14:prstDash w14:val="solid"/>
            <w14:bevel/>
          </w14:textOutline>
        </w:rPr>
        <w:t xml:space="preserve"> Üldplaneering on vajadusel valla eriplaneeringu koostamise ning detailplaneeringu koostamise ja detailplaneeringu koostamise kohustuse puudumisel projekteerimistingimuste andmise alus.</w:t>
      </w:r>
    </w:p>
    <w:p w14:paraId="53E7797B" w14:textId="7914DB57" w:rsidR="00111BB5" w:rsidRDefault="00946C66" w:rsidP="000C6C8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0C6C8A">
        <w:rPr>
          <w:rFonts w:ascii="Arial" w:hAnsi="Arial" w:cs="Arial"/>
          <w:bCs/>
          <w:sz w:val="22"/>
          <w:szCs w:val="22"/>
          <w14:textOutline w14:w="3175" w14:cap="rnd" w14:cmpd="sng" w14:algn="ctr">
            <w14:noFill/>
            <w14:prstDash w14:val="solid"/>
            <w14:bevel/>
          </w14:textOutline>
        </w:rPr>
        <w:t>Üldplaneeringu elluviimise tulemusena paraneb Viimsilaste elu</w:t>
      </w:r>
      <w:r w:rsidR="00E117E6" w:rsidRPr="000C6C8A">
        <w:rPr>
          <w:rFonts w:ascii="Arial" w:hAnsi="Arial" w:cs="Arial"/>
          <w:bCs/>
          <w:sz w:val="22"/>
          <w:szCs w:val="22"/>
          <w14:textOutline w14:w="3175" w14:cap="rnd" w14:cmpd="sng" w14:algn="ctr">
            <w14:noFill/>
            <w14:prstDash w14:val="solid"/>
            <w14:bevel/>
          </w14:textOutline>
        </w:rPr>
        <w:t>- ja ettevõtlus</w:t>
      </w:r>
      <w:r w:rsidRPr="000C6C8A">
        <w:rPr>
          <w:rFonts w:ascii="Arial" w:hAnsi="Arial" w:cs="Arial"/>
          <w:bCs/>
          <w:sz w:val="22"/>
          <w:szCs w:val="22"/>
          <w14:textOutline w14:w="3175" w14:cap="rnd" w14:cmpd="sng" w14:algn="ctr">
            <w14:noFill/>
            <w14:prstDash w14:val="solid"/>
            <w14:bevel/>
          </w14:textOutline>
        </w:rPr>
        <w:t xml:space="preserve">keskkond, säilib väärtuslik looduskeskkond ning </w:t>
      </w:r>
      <w:r w:rsidR="00E117E6" w:rsidRPr="000C6C8A">
        <w:rPr>
          <w:rFonts w:ascii="Arial" w:hAnsi="Arial" w:cs="Arial"/>
          <w:bCs/>
          <w:sz w:val="22"/>
          <w:szCs w:val="22"/>
          <w14:textOutline w14:w="3175" w14:cap="rnd" w14:cmpd="sng" w14:algn="ctr">
            <w14:noFill/>
            <w14:prstDash w14:val="solid"/>
            <w14:bevel/>
          </w14:textOutline>
        </w:rPr>
        <w:t xml:space="preserve">kinnistub valla maine ressursiteadliku, kestliku, innovaatilise ja majanduslikult eduka omavalitsusena, kus </w:t>
      </w:r>
      <w:r w:rsidR="00E117E6" w:rsidRPr="000C6C8A">
        <w:rPr>
          <w:rFonts w:ascii="Arial" w:hAnsi="Arial" w:cs="Arial"/>
          <w:sz w:val="22"/>
          <w:szCs w:val="22"/>
          <w14:textOutline w14:w="3175" w14:cap="rnd" w14:cmpd="sng" w14:algn="ctr">
            <w14:solidFill>
              <w14:schemeClr w14:val="tx2"/>
            </w14:solidFill>
            <w14:prstDash w14:val="solid"/>
            <w14:bevel/>
          </w14:textOutline>
        </w:rPr>
        <w:t>metsa ja mere vahel on meil hea elada</w:t>
      </w:r>
      <w:r w:rsidR="00E117E6" w:rsidRPr="000C6C8A">
        <w:rPr>
          <w:rFonts w:ascii="Arial" w:hAnsi="Arial" w:cs="Arial"/>
          <w:bCs/>
          <w:sz w:val="22"/>
          <w:szCs w:val="22"/>
          <w14:textOutline w14:w="3175" w14:cap="rnd" w14:cmpd="sng" w14:algn="ctr">
            <w14:noFill/>
            <w14:prstDash w14:val="solid"/>
            <w14:bevel/>
          </w14:textOutline>
        </w:rPr>
        <w:t>.</w:t>
      </w:r>
    </w:p>
    <w:p w14:paraId="302F7ECF" w14:textId="77777777" w:rsidR="000C6C8A" w:rsidRPr="000C6C8A" w:rsidRDefault="000C6C8A" w:rsidP="000C6C8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p>
    <w:p w14:paraId="63DA33CC" w14:textId="4C732841" w:rsidR="00946C66" w:rsidRPr="00C65392" w:rsidRDefault="00946C66" w:rsidP="00C65392">
      <w:pPr>
        <w:pStyle w:val="Heading1"/>
        <w:numPr>
          <w:ilvl w:val="0"/>
          <w:numId w:val="27"/>
        </w:numPr>
        <w:ind w:left="567" w:hanging="567"/>
        <w:rPr>
          <w:rFonts w:ascii="Arial" w:hAnsi="Arial" w:cs="Arial"/>
          <w:b/>
          <w:bCs/>
          <w:color w:val="auto"/>
          <w:sz w:val="28"/>
          <w:szCs w:val="28"/>
        </w:rPr>
      </w:pPr>
      <w:bookmarkStart w:id="9" w:name="_Toc117493797"/>
      <w:r w:rsidRPr="00C65392">
        <w:rPr>
          <w:rFonts w:ascii="Arial" w:hAnsi="Arial" w:cs="Arial"/>
          <w:b/>
          <w:bCs/>
          <w:color w:val="auto"/>
          <w:sz w:val="28"/>
          <w:szCs w:val="28"/>
        </w:rPr>
        <w:t>VALLA ARENGUSUUNAD JA RUUMILOOME PÕHIMÕTTED</w:t>
      </w:r>
      <w:bookmarkEnd w:id="9"/>
    </w:p>
    <w:p w14:paraId="78DC114A" w14:textId="1CCB40E5" w:rsidR="008164A8" w:rsidRPr="000C6C8A" w:rsidRDefault="00844EB9" w:rsidP="000C6C8A">
      <w:pPr>
        <w:pStyle w:val="ListParagraph"/>
        <w:spacing w:before="240" w:after="240"/>
        <w:ind w:left="0"/>
        <w:contextualSpacing w:val="0"/>
        <w:jc w:val="both"/>
        <w:rPr>
          <w:rFonts w:ascii="Arial" w:hAnsi="Arial" w:cs="Arial"/>
          <w:sz w:val="22"/>
          <w:szCs w:val="22"/>
          <w14:textOutline w14:w="3175" w14:cap="rnd" w14:cmpd="sng" w14:algn="ctr">
            <w14:noFill/>
            <w14:prstDash w14:val="solid"/>
            <w14:bevel/>
          </w14:textOutline>
        </w:rPr>
      </w:pPr>
      <w:r w:rsidRPr="000C6C8A">
        <w:rPr>
          <w:rFonts w:ascii="Arial" w:hAnsi="Arial" w:cs="Arial"/>
          <w:sz w:val="22"/>
          <w:szCs w:val="22"/>
          <w14:textOutline w14:w="3175" w14:cap="rnd" w14:cmpd="sng" w14:algn="ctr">
            <w14:noFill/>
            <w14:prstDash w14:val="solid"/>
            <w14:bevel/>
          </w14:textOutline>
        </w:rPr>
        <w:t xml:space="preserve">Viimsi </w:t>
      </w:r>
      <w:r w:rsidR="00E7136E" w:rsidRPr="000C6C8A">
        <w:rPr>
          <w:rFonts w:ascii="Arial" w:hAnsi="Arial" w:cs="Arial"/>
          <w:sz w:val="22"/>
          <w:szCs w:val="22"/>
          <w14:textOutline w14:w="3175" w14:cap="rnd" w14:cmpd="sng" w14:algn="ctr">
            <w14:noFill/>
            <w14:prstDash w14:val="solid"/>
            <w14:bevel/>
          </w14:textOutline>
        </w:rPr>
        <w:t xml:space="preserve">valla </w:t>
      </w:r>
      <w:r w:rsidRPr="000C6C8A">
        <w:rPr>
          <w:rFonts w:ascii="Arial" w:hAnsi="Arial" w:cs="Arial"/>
          <w:sz w:val="22"/>
          <w:szCs w:val="22"/>
          <w14:textOutline w14:w="3175" w14:cap="rnd" w14:cmpd="sng" w14:algn="ctr">
            <w14:noFill/>
            <w14:prstDash w14:val="solid"/>
            <w14:bevel/>
          </w14:textOutline>
        </w:rPr>
        <w:t>arengu</w:t>
      </w:r>
      <w:r w:rsidR="00E7136E" w:rsidRPr="000C6C8A">
        <w:rPr>
          <w:rFonts w:ascii="Arial" w:hAnsi="Arial" w:cs="Arial"/>
          <w:sz w:val="22"/>
          <w:szCs w:val="22"/>
          <w14:textOutline w14:w="3175" w14:cap="rnd" w14:cmpd="sng" w14:algn="ctr">
            <w14:noFill/>
            <w14:prstDash w14:val="solid"/>
            <w14:bevel/>
          </w14:textOutline>
        </w:rPr>
        <w:t>visiooniks on olla parima elukeskkonnaga kodupaik Soome lahe kaldal</w:t>
      </w:r>
      <w:r w:rsidR="00DB7EC9" w:rsidRPr="000C6C8A">
        <w:rPr>
          <w:rFonts w:ascii="Arial" w:hAnsi="Arial" w:cs="Arial"/>
          <w:sz w:val="22"/>
          <w:szCs w:val="22"/>
          <w14:textOutline w14:w="3175" w14:cap="rnd" w14:cmpd="sng" w14:algn="ctr">
            <w14:noFill/>
            <w14:prstDash w14:val="solid"/>
            <w14:bevel/>
          </w14:textOutline>
        </w:rPr>
        <w:t>. Selle sihi poole p</w:t>
      </w:r>
      <w:r w:rsidR="00982380" w:rsidRPr="000C6C8A">
        <w:rPr>
          <w:rFonts w:ascii="Arial" w:hAnsi="Arial" w:cs="Arial"/>
          <w:sz w:val="22"/>
          <w:szCs w:val="22"/>
          <w14:textOutline w14:w="3175" w14:cap="rnd" w14:cmpd="sng" w14:algn="ctr">
            <w14:noFill/>
            <w14:prstDash w14:val="solid"/>
            <w14:bevel/>
          </w14:textOutline>
        </w:rPr>
        <w:t>üüeldes tuleb ü</w:t>
      </w:r>
      <w:r w:rsidR="008164A8" w:rsidRPr="000C6C8A">
        <w:rPr>
          <w:rFonts w:ascii="Arial" w:hAnsi="Arial" w:cs="Arial"/>
          <w:sz w:val="22"/>
          <w:szCs w:val="22"/>
          <w14:textOutline w14:w="3175" w14:cap="rnd" w14:cmpd="sng" w14:algn="ctr">
            <w14:noFill/>
            <w14:prstDash w14:val="solid"/>
            <w14:bevel/>
          </w14:textOutline>
        </w:rPr>
        <w:t>ldplaneeringu koostamisel lähtutakse järgmistest valla arengusuundadest ja ruumiloome põhimõtetest:</w:t>
      </w:r>
    </w:p>
    <w:p w14:paraId="1A6F56EF" w14:textId="77777777" w:rsidR="00C64E8E" w:rsidRPr="000C6C8A" w:rsidRDefault="00080062" w:rsidP="00C64E8E">
      <w:pPr>
        <w:pStyle w:val="ListParagraph"/>
        <w:numPr>
          <w:ilvl w:val="0"/>
          <w:numId w:val="12"/>
        </w:num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0C6C8A">
        <w:rPr>
          <w:rFonts w:ascii="Arial" w:hAnsi="Arial" w:cs="Arial"/>
          <w:sz w:val="22"/>
          <w:szCs w:val="22"/>
          <w14:textOutline w14:w="3175" w14:cap="rnd" w14:cmpd="sng" w14:algn="ctr">
            <w14:noFill/>
            <w14:prstDash w14:val="solid"/>
            <w14:bevel/>
          </w14:textOutline>
        </w:rPr>
        <w:t>t</w:t>
      </w:r>
      <w:r w:rsidR="00370E55" w:rsidRPr="000C6C8A">
        <w:rPr>
          <w:rFonts w:ascii="Arial" w:hAnsi="Arial" w:cs="Arial"/>
          <w:sz w:val="22"/>
          <w:szCs w:val="22"/>
          <w14:textOutline w14:w="3175" w14:cap="rnd" w14:cmpd="sng" w14:algn="ctr">
            <w14:noFill/>
            <w14:prstDash w14:val="solid"/>
            <w14:bevel/>
          </w14:textOutline>
        </w:rPr>
        <w:t>asakaalustatud</w:t>
      </w:r>
      <w:r w:rsidR="0037786E" w:rsidRPr="000C6C8A">
        <w:rPr>
          <w:rFonts w:ascii="Arial" w:hAnsi="Arial" w:cs="Arial"/>
          <w:sz w:val="22"/>
          <w:szCs w:val="22"/>
          <w14:textOutline w14:w="3175" w14:cap="rnd" w14:cmpd="sng" w14:algn="ctr">
            <w14:noFill/>
            <w14:prstDash w14:val="solid"/>
            <w14:bevel/>
          </w14:textOutline>
        </w:rPr>
        <w:t xml:space="preserve"> </w:t>
      </w:r>
      <w:r w:rsidRPr="000C6C8A">
        <w:rPr>
          <w:rFonts w:ascii="Arial" w:hAnsi="Arial" w:cs="Arial"/>
          <w:sz w:val="22"/>
          <w:szCs w:val="22"/>
          <w14:textOutline w14:w="3175" w14:cap="rnd" w14:cmpd="sng" w14:algn="ctr">
            <w14:noFill/>
            <w14:prstDash w14:val="solid"/>
            <w14:bevel/>
          </w14:textOutline>
        </w:rPr>
        <w:t>ja kestlik</w:t>
      </w:r>
      <w:r w:rsidR="00E77566" w:rsidRPr="000C6C8A">
        <w:rPr>
          <w:rFonts w:ascii="Arial" w:hAnsi="Arial" w:cs="Arial"/>
          <w:sz w:val="22"/>
          <w:szCs w:val="22"/>
          <w14:textOutline w14:w="3175" w14:cap="rnd" w14:cmpd="sng" w14:algn="ctr">
            <w14:noFill/>
            <w14:prstDash w14:val="solid"/>
            <w14:bevel/>
          </w14:textOutline>
        </w:rPr>
        <w:t>u</w:t>
      </w:r>
      <w:r w:rsidRPr="000C6C8A">
        <w:rPr>
          <w:rFonts w:ascii="Arial" w:hAnsi="Arial" w:cs="Arial"/>
          <w:sz w:val="22"/>
          <w:szCs w:val="22"/>
          <w14:textOutline w14:w="3175" w14:cap="rnd" w14:cmpd="sng" w14:algn="ctr">
            <w14:noFill/>
            <w14:prstDash w14:val="solid"/>
            <w14:bevel/>
          </w14:textOutline>
        </w:rPr>
        <w:t xml:space="preserve"> ruumili</w:t>
      </w:r>
      <w:r w:rsidR="00E77566" w:rsidRPr="000C6C8A">
        <w:rPr>
          <w:rFonts w:ascii="Arial" w:hAnsi="Arial" w:cs="Arial"/>
          <w:sz w:val="22"/>
          <w:szCs w:val="22"/>
          <w14:textOutline w14:w="3175" w14:cap="rnd" w14:cmpd="sng" w14:algn="ctr">
            <w14:noFill/>
            <w14:prstDash w14:val="solid"/>
            <w14:bevel/>
          </w14:textOutline>
        </w:rPr>
        <w:t>se</w:t>
      </w:r>
      <w:r w:rsidRPr="000C6C8A">
        <w:rPr>
          <w:rFonts w:ascii="Arial" w:hAnsi="Arial" w:cs="Arial"/>
          <w:sz w:val="22"/>
          <w:szCs w:val="22"/>
          <w14:textOutline w14:w="3175" w14:cap="rnd" w14:cmpd="sng" w14:algn="ctr">
            <w14:noFill/>
            <w14:prstDash w14:val="solid"/>
            <w14:bevel/>
          </w14:textOutline>
        </w:rPr>
        <w:t xml:space="preserve"> areng</w:t>
      </w:r>
      <w:r w:rsidR="00E77566" w:rsidRPr="000C6C8A">
        <w:rPr>
          <w:rFonts w:ascii="Arial" w:hAnsi="Arial" w:cs="Arial"/>
          <w:sz w:val="22"/>
          <w:szCs w:val="22"/>
          <w14:textOutline w14:w="3175" w14:cap="rnd" w14:cmpd="sng" w14:algn="ctr">
            <w14:noFill/>
            <w14:prstDash w14:val="solid"/>
            <w14:bevel/>
          </w14:textOutline>
        </w:rPr>
        <w:t>u</w:t>
      </w:r>
      <w:r w:rsidRPr="000C6C8A">
        <w:rPr>
          <w:rFonts w:ascii="Arial" w:hAnsi="Arial" w:cs="Arial"/>
          <w:sz w:val="22"/>
          <w:szCs w:val="22"/>
          <w14:textOutline w14:w="3175" w14:cap="rnd" w14:cmpd="sng" w14:algn="ctr">
            <w14:noFill/>
            <w14:prstDash w14:val="solid"/>
            <w14:bevel/>
          </w14:textOutline>
        </w:rPr>
        <w:t xml:space="preserve"> </w:t>
      </w:r>
      <w:r w:rsidR="00E77566" w:rsidRPr="000C6C8A">
        <w:rPr>
          <w:rFonts w:ascii="Arial" w:hAnsi="Arial" w:cs="Arial"/>
          <w:sz w:val="22"/>
          <w:szCs w:val="22"/>
          <w14:textOutline w14:w="3175" w14:cap="rnd" w14:cmpd="sng" w14:algn="ctr">
            <w14:noFill/>
            <w14:prstDash w14:val="solid"/>
            <w14:bevel/>
          </w14:textOutline>
        </w:rPr>
        <w:t xml:space="preserve">eelduseks on </w:t>
      </w:r>
      <w:r w:rsidR="00372053" w:rsidRPr="000C6C8A">
        <w:rPr>
          <w:rFonts w:ascii="Arial" w:hAnsi="Arial" w:cs="Arial"/>
          <w:sz w:val="22"/>
          <w:szCs w:val="22"/>
          <w14:textOutline w14:w="3175" w14:cap="rnd" w14:cmpd="sng" w14:algn="ctr">
            <w14:noFill/>
            <w14:prstDash w14:val="solid"/>
            <w14:bevel/>
          </w14:textOutline>
        </w:rPr>
        <w:t>panustamine kvantiteedi asemel kvaliteeti</w:t>
      </w:r>
      <w:r w:rsidR="00AE63EB" w:rsidRPr="000C6C8A">
        <w:rPr>
          <w:rFonts w:ascii="Arial" w:hAnsi="Arial" w:cs="Arial"/>
          <w:sz w:val="22"/>
          <w:szCs w:val="22"/>
          <w14:textOutline w14:w="3175" w14:cap="rnd" w14:cmpd="sng" w14:algn="ctr">
            <w14:noFill/>
            <w14:prstDash w14:val="solid"/>
            <w14:bevel/>
          </w14:textOutline>
        </w:rPr>
        <w:t>, mis muuhulgas</w:t>
      </w:r>
      <w:r w:rsidR="00762B9E" w:rsidRPr="000C6C8A">
        <w:rPr>
          <w:rFonts w:ascii="Arial" w:hAnsi="Arial" w:cs="Arial"/>
          <w:sz w:val="22"/>
          <w:szCs w:val="22"/>
          <w14:textOutline w14:w="3175" w14:cap="rnd" w14:cmpd="sng" w14:algn="ctr">
            <w14:noFill/>
            <w14:prstDash w14:val="solid"/>
            <w14:bevel/>
          </w14:textOutline>
        </w:rPr>
        <w:t xml:space="preserve"> hõlmab valla elanike arvu kasvu kontrollimist </w:t>
      </w:r>
      <w:r w:rsidR="002A05DC" w:rsidRPr="000C6C8A">
        <w:rPr>
          <w:rFonts w:ascii="Arial" w:hAnsi="Arial" w:cs="Arial"/>
          <w:sz w:val="22"/>
          <w:szCs w:val="22"/>
          <w14:textOutline w14:w="3175" w14:cap="rnd" w14:cmpd="sng" w14:algn="ctr">
            <w14:noFill/>
            <w14:prstDash w14:val="solid"/>
            <w14:bevel/>
          </w14:textOutline>
        </w:rPr>
        <w:t>rakendades tänapäevaseid ruumi</w:t>
      </w:r>
      <w:r w:rsidR="00C267BD" w:rsidRPr="000C6C8A">
        <w:rPr>
          <w:rFonts w:ascii="Arial" w:hAnsi="Arial" w:cs="Arial"/>
          <w:sz w:val="22"/>
          <w:szCs w:val="22"/>
          <w14:textOutline w14:w="3175" w14:cap="rnd" w14:cmpd="sng" w14:algn="ctr">
            <w14:noFill/>
            <w14:prstDash w14:val="solid"/>
            <w14:bevel/>
          </w14:textOutline>
        </w:rPr>
        <w:t>li</w:t>
      </w:r>
      <w:r w:rsidR="002A05DC" w:rsidRPr="000C6C8A">
        <w:rPr>
          <w:rFonts w:ascii="Arial" w:hAnsi="Arial" w:cs="Arial"/>
          <w:sz w:val="22"/>
          <w:szCs w:val="22"/>
          <w14:textOutline w14:w="3175" w14:cap="rnd" w14:cmpd="sng" w14:algn="ctr">
            <w14:noFill/>
            <w14:prstDash w14:val="solid"/>
            <w14:bevel/>
          </w14:textOutline>
        </w:rPr>
        <w:t>se planeerimise võttei</w:t>
      </w:r>
      <w:r w:rsidR="00F66C8B" w:rsidRPr="000C6C8A">
        <w:rPr>
          <w:rFonts w:ascii="Arial" w:hAnsi="Arial" w:cs="Arial"/>
          <w:sz w:val="22"/>
          <w:szCs w:val="22"/>
          <w14:textOutline w14:w="3175" w14:cap="rnd" w14:cmpd="sng" w14:algn="ctr">
            <w14:noFill/>
            <w14:prstDash w14:val="solid"/>
            <w14:bevel/>
          </w14:textOutline>
        </w:rPr>
        <w:t xml:space="preserve">d - </w:t>
      </w:r>
      <w:r w:rsidR="0037786E" w:rsidRPr="000C6C8A">
        <w:rPr>
          <w:rFonts w:ascii="Arial" w:hAnsi="Arial" w:cs="Arial"/>
          <w:sz w:val="22"/>
          <w:szCs w:val="22"/>
          <w14:textOutline w14:w="3175" w14:cap="rnd" w14:cmpd="sng" w14:algn="ctr">
            <w14:noFill/>
            <w14:prstDash w14:val="solid"/>
            <w14:bevel/>
          </w14:textOutline>
        </w:rPr>
        <w:t xml:space="preserve"> </w:t>
      </w:r>
      <w:r w:rsidR="00FC0D48" w:rsidRPr="000C6C8A">
        <w:rPr>
          <w:rFonts w:ascii="Arial" w:hAnsi="Arial" w:cs="Arial"/>
          <w:sz w:val="22"/>
          <w:szCs w:val="22"/>
          <w14:textOutline w14:w="3175" w14:cap="rnd" w14:cmpd="sng" w14:algn="ctr">
            <w14:noFill/>
            <w14:prstDash w14:val="solid"/>
            <w14:bevel/>
          </w14:textOutline>
        </w:rPr>
        <w:t xml:space="preserve">järgmise </w:t>
      </w:r>
      <w:r w:rsidR="007E2AE2" w:rsidRPr="000C6C8A">
        <w:rPr>
          <w:rFonts w:ascii="Arial" w:hAnsi="Arial" w:cs="Arial"/>
          <w:sz w:val="22"/>
          <w:szCs w:val="22"/>
          <w14:textOutline w14:w="3175" w14:cap="rnd" w14:cmpd="sng" w14:algn="ctr">
            <w14:noFill/>
            <w14:prstDash w14:val="solid"/>
            <w14:bevel/>
          </w14:textOutline>
        </w:rPr>
        <w:t>kahekümne</w:t>
      </w:r>
      <w:r w:rsidR="005B1508" w:rsidRPr="000C6C8A">
        <w:rPr>
          <w:rFonts w:ascii="Arial" w:hAnsi="Arial" w:cs="Arial"/>
          <w:sz w:val="22"/>
          <w:szCs w:val="22"/>
          <w14:textOutline w14:w="3175" w14:cap="rnd" w14:cmpd="sng" w14:algn="ctr">
            <w14:noFill/>
            <w14:prstDash w14:val="solid"/>
            <w14:bevel/>
          </w14:textOutline>
        </w:rPr>
        <w:t xml:space="preserve"> aasta jooksul on vald koduks kuni 30 000 elanikule</w:t>
      </w:r>
      <w:r w:rsidR="00AD425C" w:rsidRPr="000C6C8A">
        <w:rPr>
          <w:rFonts w:ascii="Arial" w:hAnsi="Arial" w:cs="Arial"/>
          <w:sz w:val="22"/>
          <w:szCs w:val="22"/>
          <w14:textOutline w14:w="3175" w14:cap="rnd" w14:cmpd="sng" w14:algn="ctr">
            <w14:noFill/>
            <w14:prstDash w14:val="solid"/>
            <w14:bevel/>
          </w14:textOutline>
        </w:rPr>
        <w:t>;</w:t>
      </w:r>
    </w:p>
    <w:p w14:paraId="6E0CD7EF" w14:textId="77777777" w:rsidR="00C64E8E" w:rsidRPr="000C6C8A" w:rsidRDefault="00AD425C" w:rsidP="00C64E8E">
      <w:pPr>
        <w:pStyle w:val="ListParagraph"/>
        <w:numPr>
          <w:ilvl w:val="0"/>
          <w:numId w:val="12"/>
        </w:num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0C6C8A">
        <w:rPr>
          <w:rFonts w:ascii="Arial" w:hAnsi="Arial" w:cs="Arial"/>
          <w:sz w:val="22"/>
          <w:szCs w:val="22"/>
          <w14:textOutline w14:w="3175" w14:cap="rnd" w14:cmpd="sng" w14:algn="ctr">
            <w14:noFill/>
            <w14:prstDash w14:val="solid"/>
            <w14:bevel/>
          </w14:textOutline>
        </w:rPr>
        <w:t xml:space="preserve">valla </w:t>
      </w:r>
      <w:r w:rsidR="00787E64" w:rsidRPr="000C6C8A">
        <w:rPr>
          <w:rFonts w:ascii="Arial" w:hAnsi="Arial" w:cs="Arial"/>
          <w:sz w:val="22"/>
          <w:szCs w:val="22"/>
          <w14:textOutline w14:w="3175" w14:cap="rnd" w14:cmpd="sng" w14:algn="ctr">
            <w14:noFill/>
            <w14:prstDash w14:val="solid"/>
            <w14:bevel/>
          </w14:textOutline>
        </w:rPr>
        <w:t>suurimaks väärtuseks on tema elanikud, kelle</w:t>
      </w:r>
      <w:r w:rsidR="009A2379" w:rsidRPr="000C6C8A">
        <w:rPr>
          <w:rFonts w:ascii="Arial" w:hAnsi="Arial" w:cs="Arial"/>
          <w:sz w:val="22"/>
          <w:szCs w:val="22"/>
          <w14:textOutline w14:w="3175" w14:cap="rnd" w14:cmpd="sng" w14:algn="ctr">
            <w14:noFill/>
            <w14:prstDash w14:val="solid"/>
            <w14:bevel/>
          </w14:textOutline>
        </w:rPr>
        <w:t xml:space="preserve"> heaolu on esmatähtis valdkonnast sõltumata</w:t>
      </w:r>
      <w:r w:rsidR="0028224E" w:rsidRPr="000C6C8A">
        <w:rPr>
          <w:rFonts w:ascii="Arial" w:hAnsi="Arial" w:cs="Arial"/>
          <w:sz w:val="22"/>
          <w:szCs w:val="22"/>
          <w14:textOutline w14:w="3175" w14:cap="rnd" w14:cmpd="sng" w14:algn="ctr">
            <w14:noFill/>
            <w14:prstDash w14:val="solid"/>
            <w14:bevel/>
          </w14:textOutline>
        </w:rPr>
        <w:t xml:space="preserve"> -  selleks, et </w:t>
      </w:r>
      <w:r w:rsidR="00585267" w:rsidRPr="000C6C8A">
        <w:rPr>
          <w:rFonts w:ascii="Arial" w:hAnsi="Arial" w:cs="Arial"/>
          <w:sz w:val="22"/>
          <w:szCs w:val="22"/>
          <w14:textOutline w14:w="3175" w14:cap="rnd" w14:cmpd="sng" w14:algn="ctr">
            <w14:noFill/>
            <w14:prstDash w14:val="solid"/>
            <w14:bevel/>
          </w14:textOutline>
        </w:rPr>
        <w:t xml:space="preserve">Viimsilane tunneks end </w:t>
      </w:r>
      <w:r w:rsidR="00E931DE" w:rsidRPr="000C6C8A">
        <w:rPr>
          <w:rFonts w:ascii="Arial" w:hAnsi="Arial" w:cs="Arial"/>
          <w:sz w:val="22"/>
          <w:szCs w:val="22"/>
          <w14:textOutline w14:w="3175" w14:cap="rnd" w14:cmpd="sng" w14:algn="ctr">
            <w14:noFill/>
            <w14:prstDash w14:val="solid"/>
            <w14:bevel/>
          </w14:textOutline>
        </w:rPr>
        <w:t xml:space="preserve">koduvallas </w:t>
      </w:r>
      <w:r w:rsidR="00C73B58" w:rsidRPr="000C6C8A">
        <w:rPr>
          <w:rFonts w:ascii="Arial" w:hAnsi="Arial" w:cs="Arial"/>
          <w:sz w:val="22"/>
          <w:szCs w:val="22"/>
          <w14:textOutline w14:w="3175" w14:cap="rnd" w14:cmpd="sng" w14:algn="ctr">
            <w14:noFill/>
            <w14:prstDash w14:val="solid"/>
            <w14:bevel/>
          </w14:textOutline>
        </w:rPr>
        <w:t xml:space="preserve">väärika, iseseisva ja teretulnuna </w:t>
      </w:r>
      <w:r w:rsidR="00A76D82" w:rsidRPr="000C6C8A">
        <w:rPr>
          <w:rFonts w:ascii="Arial" w:hAnsi="Arial" w:cs="Arial"/>
          <w:sz w:val="22"/>
          <w:szCs w:val="22"/>
          <w14:textOutline w14:w="3175" w14:cap="rnd" w14:cmpd="sng" w14:algn="ctr">
            <w14:noFill/>
            <w14:prstDash w14:val="solid"/>
            <w14:bevel/>
          </w14:textOutline>
        </w:rPr>
        <w:t xml:space="preserve">east ja tervisest sõltumata </w:t>
      </w:r>
      <w:r w:rsidR="00A92486" w:rsidRPr="000C6C8A">
        <w:rPr>
          <w:rFonts w:ascii="Arial" w:hAnsi="Arial" w:cs="Arial"/>
          <w:sz w:val="22"/>
          <w:szCs w:val="22"/>
          <w14:textOutline w14:w="3175" w14:cap="rnd" w14:cmpd="sng" w14:algn="ctr">
            <w14:noFill/>
            <w14:prstDash w14:val="solid"/>
            <w14:bevel/>
          </w14:textOutline>
        </w:rPr>
        <w:t xml:space="preserve">tuleb ehitatud keskkonna kavandamisel </w:t>
      </w:r>
      <w:r w:rsidR="00137092" w:rsidRPr="000C6C8A">
        <w:rPr>
          <w:rFonts w:ascii="Arial" w:hAnsi="Arial" w:cs="Arial"/>
          <w:sz w:val="22"/>
          <w:szCs w:val="22"/>
          <w14:textOutline w14:w="3175" w14:cap="rnd" w14:cmpd="sng" w14:algn="ctr">
            <w14:noFill/>
            <w14:prstDash w14:val="solid"/>
            <w14:bevel/>
          </w14:textOutline>
        </w:rPr>
        <w:t xml:space="preserve">läbivalt </w:t>
      </w:r>
      <w:r w:rsidR="003E00D4" w:rsidRPr="000C6C8A">
        <w:rPr>
          <w:rFonts w:ascii="Arial" w:hAnsi="Arial" w:cs="Arial"/>
          <w:sz w:val="22"/>
          <w:szCs w:val="22"/>
          <w14:textOutline w14:w="3175" w14:cap="rnd" w14:cmpd="sng" w14:algn="ctr">
            <w14:noFill/>
            <w14:prstDash w14:val="solid"/>
            <w14:bevel/>
          </w14:textOutline>
        </w:rPr>
        <w:t>rakendada</w:t>
      </w:r>
      <w:r w:rsidR="00A92486" w:rsidRPr="000C6C8A">
        <w:rPr>
          <w:rFonts w:ascii="Arial" w:hAnsi="Arial" w:cs="Arial"/>
          <w:sz w:val="22"/>
          <w:szCs w:val="22"/>
          <w14:textOutline w14:w="3175" w14:cap="rnd" w14:cmpd="sng" w14:algn="ctr">
            <w14:noFill/>
            <w14:prstDash w14:val="solid"/>
            <w14:bevel/>
          </w14:textOutline>
        </w:rPr>
        <w:t xml:space="preserve"> kaasava disaini </w:t>
      </w:r>
      <w:r w:rsidR="003E00D4" w:rsidRPr="000C6C8A">
        <w:rPr>
          <w:rFonts w:ascii="Arial" w:hAnsi="Arial" w:cs="Arial"/>
          <w:sz w:val="22"/>
          <w:szCs w:val="22"/>
          <w14:textOutline w14:w="3175" w14:cap="rnd" w14:cmpd="sng" w14:algn="ctr">
            <w14:noFill/>
            <w14:prstDash w14:val="solid"/>
            <w14:bevel/>
          </w14:textOutline>
        </w:rPr>
        <w:t xml:space="preserve">kontseptsioonile </w:t>
      </w:r>
      <w:r w:rsidR="00137092" w:rsidRPr="000C6C8A">
        <w:rPr>
          <w:rFonts w:ascii="Arial" w:hAnsi="Arial" w:cs="Arial"/>
          <w:sz w:val="22"/>
          <w:szCs w:val="22"/>
          <w14:textOutline w14:w="3175" w14:cap="rnd" w14:cmpd="sng" w14:algn="ctr">
            <w14:noFill/>
            <w14:prstDash w14:val="solid"/>
            <w14:bevel/>
          </w14:textOutline>
        </w:rPr>
        <w:t xml:space="preserve">tuginevaid </w:t>
      </w:r>
      <w:r w:rsidR="00C57F72" w:rsidRPr="000C6C8A">
        <w:rPr>
          <w:rFonts w:ascii="Arial" w:hAnsi="Arial" w:cs="Arial"/>
          <w:sz w:val="22"/>
          <w:szCs w:val="22"/>
          <w14:textOutline w14:w="3175" w14:cap="rnd" w14:cmpd="sng" w14:algn="ctr">
            <w14:noFill/>
            <w14:prstDash w14:val="solid"/>
            <w14:bevel/>
          </w14:textOutline>
        </w:rPr>
        <w:t>elukaarepõhi</w:t>
      </w:r>
      <w:r w:rsidR="00137092" w:rsidRPr="000C6C8A">
        <w:rPr>
          <w:rFonts w:ascii="Arial" w:hAnsi="Arial" w:cs="Arial"/>
          <w:sz w:val="22"/>
          <w:szCs w:val="22"/>
          <w14:textOutline w14:w="3175" w14:cap="rnd" w14:cmpd="sng" w14:algn="ctr">
            <w14:noFill/>
            <w14:prstDash w14:val="solid"/>
            <w14:bevel/>
          </w14:textOutline>
        </w:rPr>
        <w:t>s</w:t>
      </w:r>
      <w:r w:rsidR="00C57F72" w:rsidRPr="000C6C8A">
        <w:rPr>
          <w:rFonts w:ascii="Arial" w:hAnsi="Arial" w:cs="Arial"/>
          <w:sz w:val="22"/>
          <w:szCs w:val="22"/>
          <w14:textOutline w14:w="3175" w14:cap="rnd" w14:cmpd="sng" w14:algn="ctr">
            <w14:noFill/>
            <w14:prstDash w14:val="solid"/>
            <w14:bevel/>
          </w14:textOutline>
        </w:rPr>
        <w:t>e ligipääsetavus</w:t>
      </w:r>
      <w:r w:rsidR="00137092" w:rsidRPr="000C6C8A">
        <w:rPr>
          <w:rFonts w:ascii="Arial" w:hAnsi="Arial" w:cs="Arial"/>
          <w:sz w:val="22"/>
          <w:szCs w:val="22"/>
          <w14:textOutline w14:w="3175" w14:cap="rnd" w14:cmpd="sng" w14:algn="ctr">
            <w14:noFill/>
            <w14:prstDash w14:val="solid"/>
            <w14:bevel/>
          </w14:textOutline>
        </w:rPr>
        <w:t>e lahendusi;</w:t>
      </w:r>
    </w:p>
    <w:p w14:paraId="01FE1A9E" w14:textId="60229581" w:rsidR="00C64E8E" w:rsidRPr="000C6C8A" w:rsidRDefault="00A633B1" w:rsidP="00C64E8E">
      <w:pPr>
        <w:pStyle w:val="ListParagraph"/>
        <w:numPr>
          <w:ilvl w:val="0"/>
          <w:numId w:val="12"/>
        </w:num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0C6C8A">
        <w:rPr>
          <w:rFonts w:ascii="Arial" w:hAnsi="Arial" w:cs="Arial"/>
          <w:sz w:val="22"/>
          <w:szCs w:val="22"/>
          <w14:textOutline w14:w="3175" w14:cap="rnd" w14:cmpd="sng" w14:algn="ctr">
            <w14:noFill/>
            <w14:prstDash w14:val="solid"/>
            <w14:bevel/>
          </w14:textOutline>
        </w:rPr>
        <w:t>head elukeskkonda</w:t>
      </w:r>
      <w:r w:rsidR="00E556DF" w:rsidRPr="000C6C8A">
        <w:rPr>
          <w:rFonts w:ascii="Arial" w:hAnsi="Arial" w:cs="Arial"/>
          <w:sz w:val="22"/>
          <w:szCs w:val="22"/>
          <w14:textOutline w14:w="3175" w14:cap="rnd" w14:cmpd="sng" w14:algn="ctr">
            <w14:noFill/>
            <w14:prstDash w14:val="solid"/>
            <w14:bevel/>
          </w14:textOutline>
        </w:rPr>
        <w:t xml:space="preserve"> iseloomustab </w:t>
      </w:r>
      <w:r w:rsidR="004255BB" w:rsidRPr="000C6C8A">
        <w:rPr>
          <w:rFonts w:ascii="Arial" w:hAnsi="Arial" w:cs="Arial"/>
          <w:sz w:val="22"/>
          <w:szCs w:val="22"/>
          <w14:textOutline w14:w="3175" w14:cap="rnd" w14:cmpd="sng" w14:algn="ctr">
            <w14:noFill/>
            <w14:prstDash w14:val="solid"/>
            <w14:bevel/>
          </w14:textOutline>
        </w:rPr>
        <w:t xml:space="preserve">ruumiline </w:t>
      </w:r>
      <w:r w:rsidR="00E556DF" w:rsidRPr="000C6C8A">
        <w:rPr>
          <w:rFonts w:ascii="Arial" w:hAnsi="Arial" w:cs="Arial"/>
          <w:sz w:val="22"/>
          <w:szCs w:val="22"/>
          <w14:textOutline w14:w="3175" w14:cap="rnd" w14:cmpd="sng" w14:algn="ctr">
            <w14:noFill/>
            <w14:prstDash w14:val="solid"/>
            <w14:bevel/>
          </w14:textOutline>
        </w:rPr>
        <w:t>mitmekesisus</w:t>
      </w:r>
      <w:r w:rsidR="007F32E9" w:rsidRPr="000C6C8A">
        <w:rPr>
          <w:rFonts w:ascii="Arial" w:hAnsi="Arial" w:cs="Arial"/>
          <w:sz w:val="22"/>
          <w:szCs w:val="22"/>
          <w14:textOutline w14:w="3175" w14:cap="rnd" w14:cmpd="sng" w14:algn="ctr">
            <w14:noFill/>
            <w14:prstDash w14:val="solid"/>
            <w14:bevel/>
          </w14:textOutline>
        </w:rPr>
        <w:t xml:space="preserve">, </w:t>
      </w:r>
      <w:r w:rsidR="004255BB" w:rsidRPr="000C6C8A">
        <w:rPr>
          <w:rFonts w:ascii="Arial" w:hAnsi="Arial" w:cs="Arial"/>
          <w:sz w:val="22"/>
          <w:szCs w:val="22"/>
          <w14:textOutline w14:w="3175" w14:cap="rnd" w14:cmpd="sng" w14:algn="ctr">
            <w14:noFill/>
            <w14:prstDash w14:val="solid"/>
            <w14:bevel/>
          </w14:textOutline>
        </w:rPr>
        <w:t>kasutusviiside</w:t>
      </w:r>
      <w:r w:rsidR="007F32E9" w:rsidRPr="000C6C8A">
        <w:rPr>
          <w:rFonts w:ascii="Arial" w:hAnsi="Arial" w:cs="Arial"/>
          <w:sz w:val="22"/>
          <w:szCs w:val="22"/>
          <w14:textOutline w14:w="3175" w14:cap="rnd" w14:cmpd="sng" w14:algn="ctr">
            <w14:noFill/>
            <w14:prstDash w14:val="solid"/>
            <w14:bevel/>
          </w14:textOutline>
        </w:rPr>
        <w:t xml:space="preserve"> paljusus ning </w:t>
      </w:r>
      <w:r w:rsidR="004255BB" w:rsidRPr="000C6C8A">
        <w:rPr>
          <w:rFonts w:ascii="Arial" w:hAnsi="Arial" w:cs="Arial"/>
          <w:sz w:val="22"/>
          <w:szCs w:val="22"/>
          <w14:textOutline w14:w="3175" w14:cap="rnd" w14:cmpd="sng" w14:algn="ctr">
            <w14:noFill/>
            <w14:prstDash w14:val="solid"/>
            <w14:bevel/>
          </w14:textOutline>
        </w:rPr>
        <w:t xml:space="preserve">sotsiaalsete kontaktide rohkus </w:t>
      </w:r>
      <w:r w:rsidR="00AB0555" w:rsidRPr="000C6C8A">
        <w:rPr>
          <w:rFonts w:ascii="Arial" w:hAnsi="Arial" w:cs="Arial"/>
          <w:sz w:val="22"/>
          <w:szCs w:val="22"/>
          <w14:textOutline w14:w="3175" w14:cap="rnd" w14:cmpd="sng" w14:algn="ctr">
            <w14:noFill/>
            <w14:prstDash w14:val="solid"/>
            <w14:bevel/>
          </w14:textOutline>
        </w:rPr>
        <w:t>–</w:t>
      </w:r>
      <w:r w:rsidR="004255BB" w:rsidRPr="000C6C8A">
        <w:rPr>
          <w:rFonts w:ascii="Arial" w:hAnsi="Arial" w:cs="Arial"/>
          <w:sz w:val="22"/>
          <w:szCs w:val="22"/>
          <w14:textOutline w14:w="3175" w14:cap="rnd" w14:cmpd="sng" w14:algn="ctr">
            <w14:noFill/>
            <w14:prstDash w14:val="solid"/>
            <w14:bevel/>
          </w14:textOutline>
        </w:rPr>
        <w:t xml:space="preserve"> </w:t>
      </w:r>
      <w:r w:rsidR="00AB0555" w:rsidRPr="000C6C8A">
        <w:rPr>
          <w:rFonts w:ascii="Arial" w:hAnsi="Arial" w:cs="Arial"/>
          <w:sz w:val="22"/>
          <w:szCs w:val="22"/>
          <w14:textOutline w14:w="3175" w14:cap="rnd" w14:cmpd="sng" w14:algn="ctr">
            <w14:noFill/>
            <w14:prstDash w14:val="solid"/>
            <w14:bevel/>
          </w14:textOutline>
        </w:rPr>
        <w:t xml:space="preserve">mida tihedam on </w:t>
      </w:r>
      <w:r w:rsidR="00EC1DD3" w:rsidRPr="000C6C8A">
        <w:rPr>
          <w:rFonts w:ascii="Arial" w:hAnsi="Arial" w:cs="Arial"/>
          <w:sz w:val="22"/>
          <w:szCs w:val="22"/>
          <w14:textOutline w14:w="3175" w14:cap="rnd" w14:cmpd="sng" w14:algn="ctr">
            <w14:noFill/>
            <w14:prstDash w14:val="solid"/>
            <w14:bevel/>
          </w14:textOutline>
        </w:rPr>
        <w:t xml:space="preserve">kavandatav </w:t>
      </w:r>
      <w:r w:rsidR="00AA76E9" w:rsidRPr="000C6C8A">
        <w:rPr>
          <w:rFonts w:ascii="Arial" w:hAnsi="Arial" w:cs="Arial"/>
          <w:sz w:val="22"/>
          <w:szCs w:val="22"/>
          <w14:textOutline w14:w="3175" w14:cap="rnd" w14:cmpd="sng" w14:algn="ctr">
            <w14:noFill/>
            <w14:prstDash w14:val="solid"/>
            <w14:bevel/>
          </w14:textOutline>
        </w:rPr>
        <w:t>linna</w:t>
      </w:r>
      <w:r w:rsidR="005E728D">
        <w:rPr>
          <w:rFonts w:ascii="Arial" w:hAnsi="Arial" w:cs="Arial"/>
          <w:sz w:val="22"/>
          <w:szCs w:val="22"/>
          <w14:textOutline w14:w="3175" w14:cap="rnd" w14:cmpd="sng" w14:algn="ctr">
            <w14:noFill/>
            <w14:prstDash w14:val="solid"/>
            <w14:bevel/>
          </w14:textOutline>
        </w:rPr>
        <w:t xml:space="preserve">line </w:t>
      </w:r>
      <w:r w:rsidR="00AA76E9" w:rsidRPr="000C6C8A">
        <w:rPr>
          <w:rFonts w:ascii="Arial" w:hAnsi="Arial" w:cs="Arial"/>
          <w:sz w:val="22"/>
          <w:szCs w:val="22"/>
          <w14:textOutline w14:w="3175" w14:cap="rnd" w14:cmpd="sng" w14:algn="ctr">
            <w14:noFill/>
            <w14:prstDash w14:val="solid"/>
            <w14:bevel/>
          </w14:textOutline>
        </w:rPr>
        <w:t xml:space="preserve">ruum seda enam peab </w:t>
      </w:r>
      <w:r w:rsidR="00340F90" w:rsidRPr="000C6C8A">
        <w:rPr>
          <w:rFonts w:ascii="Arial" w:hAnsi="Arial" w:cs="Arial"/>
          <w:sz w:val="22"/>
          <w:szCs w:val="22"/>
          <w14:textOutline w14:w="3175" w14:cap="rnd" w14:cmpd="sng" w14:algn="ctr">
            <w14:noFill/>
            <w14:prstDash w14:val="solid"/>
            <w14:bevel/>
          </w14:textOutline>
        </w:rPr>
        <w:t xml:space="preserve">selle </w:t>
      </w:r>
      <w:r w:rsidR="008C6956" w:rsidRPr="000C6C8A">
        <w:rPr>
          <w:rFonts w:ascii="Arial" w:hAnsi="Arial" w:cs="Arial"/>
          <w:sz w:val="22"/>
          <w:szCs w:val="22"/>
          <w14:textOutline w14:w="3175" w14:cap="rnd" w14:cmpd="sng" w14:algn="ctr">
            <w14:noFill/>
            <w14:prstDash w14:val="solid"/>
            <w14:bevel/>
          </w14:textOutline>
        </w:rPr>
        <w:t>ehitamisel</w:t>
      </w:r>
      <w:r w:rsidR="00340F90" w:rsidRPr="000C6C8A">
        <w:rPr>
          <w:rFonts w:ascii="Arial" w:hAnsi="Arial" w:cs="Arial"/>
          <w:sz w:val="22"/>
          <w:szCs w:val="22"/>
          <w14:textOutline w14:w="3175" w14:cap="rnd" w14:cmpd="sng" w14:algn="ctr">
            <w14:noFill/>
            <w14:prstDash w14:val="solid"/>
            <w14:bevel/>
          </w14:textOutline>
        </w:rPr>
        <w:t xml:space="preserve"> panustama </w:t>
      </w:r>
      <w:r w:rsidR="0038510D" w:rsidRPr="000C6C8A">
        <w:rPr>
          <w:rFonts w:ascii="Arial" w:hAnsi="Arial" w:cs="Arial"/>
          <w:sz w:val="22"/>
          <w:szCs w:val="22"/>
          <w14:textOutline w14:w="3175" w14:cap="rnd" w14:cmpd="sng" w14:algn="ctr">
            <w14:noFill/>
            <w14:prstDash w14:val="solid"/>
            <w14:bevel/>
          </w14:textOutline>
        </w:rPr>
        <w:t>inim</w:t>
      </w:r>
      <w:r w:rsidR="00747ABC" w:rsidRPr="000C6C8A">
        <w:rPr>
          <w:rFonts w:ascii="Arial" w:hAnsi="Arial" w:cs="Arial"/>
          <w:sz w:val="22"/>
          <w:szCs w:val="22"/>
          <w14:textOutline w14:w="3175" w14:cap="rnd" w14:cmpd="sng" w14:algn="ctr">
            <w14:noFill/>
            <w14:prstDash w14:val="solid"/>
            <w14:bevel/>
          </w14:textOutline>
        </w:rPr>
        <w:t>mõõtmelise</w:t>
      </w:r>
      <w:r w:rsidR="002F589B" w:rsidRPr="000C6C8A">
        <w:rPr>
          <w:rFonts w:ascii="Arial" w:hAnsi="Arial" w:cs="Arial"/>
          <w:sz w:val="22"/>
          <w:szCs w:val="22"/>
          <w14:textOutline w14:w="3175" w14:cap="rnd" w14:cmpd="sng" w14:algn="ctr">
            <w14:noFill/>
            <w14:prstDash w14:val="solid"/>
            <w14:bevel/>
          </w14:textOutline>
        </w:rPr>
        <w:t>,</w:t>
      </w:r>
      <w:r w:rsidR="0038510D" w:rsidRPr="000C6C8A">
        <w:rPr>
          <w:rFonts w:ascii="Arial" w:hAnsi="Arial" w:cs="Arial"/>
          <w:sz w:val="22"/>
          <w:szCs w:val="22"/>
          <w14:textOutline w14:w="3175" w14:cap="rnd" w14:cmpd="sng" w14:algn="ctr">
            <w14:noFill/>
            <w14:prstDash w14:val="solid"/>
            <w14:bevel/>
          </w14:textOutline>
        </w:rPr>
        <w:t xml:space="preserve"> </w:t>
      </w:r>
      <w:r w:rsidR="00007A64" w:rsidRPr="000C6C8A">
        <w:rPr>
          <w:rFonts w:ascii="Arial" w:hAnsi="Arial" w:cs="Arial"/>
          <w:sz w:val="22"/>
          <w:szCs w:val="22"/>
          <w14:textOutline w14:w="3175" w14:cap="rnd" w14:cmpd="sng" w14:algn="ctr">
            <w14:noFill/>
            <w14:prstDash w14:val="solid"/>
            <w14:bevel/>
          </w14:textOutline>
        </w:rPr>
        <w:t>avatud ühisaladega</w:t>
      </w:r>
      <w:r w:rsidR="00F3760B" w:rsidRPr="000C6C8A">
        <w:rPr>
          <w:rFonts w:ascii="Arial" w:hAnsi="Arial" w:cs="Arial"/>
          <w:sz w:val="22"/>
          <w:szCs w:val="22"/>
          <w14:textOutline w14:w="3175" w14:cap="rnd" w14:cmpd="sng" w14:algn="ctr">
            <w14:noFill/>
            <w14:prstDash w14:val="solid"/>
            <w14:bevel/>
          </w14:textOutline>
        </w:rPr>
        <w:t xml:space="preserve">, rohelise ja turvalise </w:t>
      </w:r>
      <w:r w:rsidR="00007A64" w:rsidRPr="000C6C8A">
        <w:rPr>
          <w:rFonts w:ascii="Arial" w:hAnsi="Arial" w:cs="Arial"/>
          <w:sz w:val="22"/>
          <w:szCs w:val="22"/>
          <w14:textOutline w14:w="3175" w14:cap="rnd" w14:cmpd="sng" w14:algn="ctr">
            <w14:noFill/>
            <w14:prstDash w14:val="solid"/>
            <w14:bevel/>
          </w14:textOutline>
        </w:rPr>
        <w:t>avalik</w:t>
      </w:r>
      <w:r w:rsidR="00F3760B" w:rsidRPr="000C6C8A">
        <w:rPr>
          <w:rFonts w:ascii="Arial" w:hAnsi="Arial" w:cs="Arial"/>
          <w:sz w:val="22"/>
          <w:szCs w:val="22"/>
          <w14:textOutline w14:w="3175" w14:cap="rnd" w14:cmpd="sng" w14:algn="ctr">
            <w14:noFill/>
            <w14:prstDash w14:val="solid"/>
            <w14:bevel/>
          </w14:textOutline>
        </w:rPr>
        <w:t xml:space="preserve">u </w:t>
      </w:r>
      <w:r w:rsidR="00246D38" w:rsidRPr="000C6C8A">
        <w:rPr>
          <w:rFonts w:ascii="Arial" w:hAnsi="Arial" w:cs="Arial"/>
          <w:sz w:val="22"/>
          <w:szCs w:val="22"/>
          <w14:textOutline w14:w="3175" w14:cap="rnd" w14:cmpd="sng" w14:algn="ctr">
            <w14:noFill/>
            <w14:prstDash w14:val="solid"/>
            <w14:bevel/>
          </w14:textOutline>
        </w:rPr>
        <w:t>ruumi loomisse</w:t>
      </w:r>
      <w:r w:rsidR="00527266" w:rsidRPr="000C6C8A">
        <w:rPr>
          <w:rFonts w:ascii="Arial" w:hAnsi="Arial" w:cs="Arial"/>
          <w:sz w:val="22"/>
          <w:szCs w:val="22"/>
          <w14:textOutline w14:w="3175" w14:cap="rnd" w14:cmpd="sng" w14:algn="ctr">
            <w14:noFill/>
            <w14:prstDash w14:val="solid"/>
            <w14:bevel/>
          </w14:textOutline>
        </w:rPr>
        <w:t>;</w:t>
      </w:r>
    </w:p>
    <w:p w14:paraId="7EE4777A" w14:textId="77777777" w:rsidR="00C64E8E" w:rsidRPr="000C6C8A" w:rsidRDefault="00D71458" w:rsidP="00C64E8E">
      <w:pPr>
        <w:pStyle w:val="ListParagraph"/>
        <w:numPr>
          <w:ilvl w:val="0"/>
          <w:numId w:val="12"/>
        </w:num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0C6C8A">
        <w:rPr>
          <w:rFonts w:ascii="Arial" w:hAnsi="Arial" w:cs="Arial"/>
          <w:sz w:val="22"/>
          <w:szCs w:val="22"/>
          <w14:textOutline w14:w="3175" w14:cap="rnd" w14:cmpd="sng" w14:algn="ctr">
            <w14:noFill/>
            <w14:prstDash w14:val="solid"/>
            <w14:bevel/>
          </w14:textOutline>
        </w:rPr>
        <w:t>rõõmsameelne</w:t>
      </w:r>
      <w:r w:rsidR="00F22023" w:rsidRPr="000C6C8A">
        <w:rPr>
          <w:rFonts w:ascii="Arial" w:hAnsi="Arial" w:cs="Arial"/>
          <w:sz w:val="22"/>
          <w:szCs w:val="22"/>
          <w14:textOutline w14:w="3175" w14:cap="rnd" w14:cmpd="sng" w14:algn="ctr">
            <w14:noFill/>
            <w14:prstDash w14:val="solid"/>
            <w14:bevel/>
          </w14:textOutline>
        </w:rPr>
        <w:t xml:space="preserve"> ja terve </w:t>
      </w:r>
      <w:r w:rsidRPr="000C6C8A">
        <w:rPr>
          <w:rFonts w:ascii="Arial" w:hAnsi="Arial" w:cs="Arial"/>
          <w:sz w:val="22"/>
          <w:szCs w:val="22"/>
          <w14:textOutline w14:w="3175" w14:cap="rnd" w14:cmpd="sng" w14:algn="ctr">
            <w14:noFill/>
            <w14:prstDash w14:val="solid"/>
            <w14:bevel/>
          </w14:textOutline>
        </w:rPr>
        <w:t xml:space="preserve"> inimene on </w:t>
      </w:r>
      <w:r w:rsidR="001A238A" w:rsidRPr="000C6C8A">
        <w:rPr>
          <w:rFonts w:ascii="Arial" w:hAnsi="Arial" w:cs="Arial"/>
          <w:sz w:val="22"/>
          <w:szCs w:val="22"/>
          <w14:textOutline w14:w="3175" w14:cap="rnd" w14:cmpd="sng" w14:algn="ctr">
            <w14:noFill/>
            <w14:prstDash w14:val="solid"/>
            <w14:bevel/>
          </w14:textOutline>
        </w:rPr>
        <w:t xml:space="preserve">toimekas ja liikuv ning tal on alati </w:t>
      </w:r>
      <w:r w:rsidR="00E113AF" w:rsidRPr="000C6C8A">
        <w:rPr>
          <w:rFonts w:ascii="Arial" w:hAnsi="Arial" w:cs="Arial"/>
          <w:sz w:val="22"/>
          <w:szCs w:val="22"/>
          <w14:textOutline w14:w="3175" w14:cap="rnd" w14:cmpd="sng" w14:algn="ctr">
            <w14:noFill/>
            <w14:prstDash w14:val="solid"/>
            <w14:bevel/>
          </w14:textOutline>
        </w:rPr>
        <w:t>midagi teoksi</w:t>
      </w:r>
      <w:r w:rsidR="00B94489" w:rsidRPr="000C6C8A">
        <w:rPr>
          <w:rFonts w:ascii="Arial" w:hAnsi="Arial" w:cs="Arial"/>
          <w:sz w:val="22"/>
          <w:szCs w:val="22"/>
          <w14:textOutline w14:w="3175" w14:cap="rnd" w14:cmpd="sng" w14:algn="ctr">
            <w14:noFill/>
            <w14:prstDash w14:val="solid"/>
            <w14:bevel/>
          </w14:textOutline>
        </w:rPr>
        <w:t>l kui</w:t>
      </w:r>
      <w:r w:rsidR="00AA442F" w:rsidRPr="000C6C8A">
        <w:rPr>
          <w:rFonts w:ascii="Arial" w:hAnsi="Arial" w:cs="Arial"/>
          <w:sz w:val="22"/>
          <w:szCs w:val="22"/>
          <w14:textOutline w14:w="3175" w14:cap="rnd" w14:cmpd="sng" w14:algn="ctr">
            <w14:noFill/>
            <w14:prstDash w14:val="solid"/>
            <w14:bevel/>
          </w14:textOutline>
        </w:rPr>
        <w:t xml:space="preserve"> </w:t>
      </w:r>
      <w:r w:rsidR="00B94489" w:rsidRPr="000C6C8A">
        <w:rPr>
          <w:rFonts w:ascii="Arial" w:hAnsi="Arial" w:cs="Arial"/>
          <w:sz w:val="22"/>
          <w:szCs w:val="22"/>
          <w14:textOutline w14:w="3175" w14:cap="rnd" w14:cmpd="sng" w14:algn="ctr">
            <w14:noFill/>
            <w14:prstDash w14:val="solid"/>
            <w14:bevel/>
          </w14:textOutline>
        </w:rPr>
        <w:t xml:space="preserve">on vaba aega - </w:t>
      </w:r>
      <w:r w:rsidR="000A3108" w:rsidRPr="000C6C8A">
        <w:rPr>
          <w:rFonts w:ascii="Arial" w:hAnsi="Arial" w:cs="Arial"/>
          <w:sz w:val="22"/>
          <w:szCs w:val="22"/>
          <w14:textOutline w14:w="3175" w14:cap="rnd" w14:cmpd="sng" w14:algn="ctr">
            <w14:noFill/>
            <w14:prstDash w14:val="solid"/>
            <w14:bevel/>
          </w14:textOutline>
        </w:rPr>
        <w:t xml:space="preserve"> kodulähedased töökohad ja teenused, kultuuri</w:t>
      </w:r>
      <w:r w:rsidR="00857B16" w:rsidRPr="000C6C8A">
        <w:rPr>
          <w:rFonts w:ascii="Arial" w:hAnsi="Arial" w:cs="Arial"/>
          <w:sz w:val="22"/>
          <w:szCs w:val="22"/>
          <w14:textOutline w14:w="3175" w14:cap="rnd" w14:cmpd="sng" w14:algn="ctr">
            <w14:noFill/>
            <w14:prstDash w14:val="solid"/>
            <w14:bevel/>
          </w14:textOutline>
        </w:rPr>
        <w:t>-, haridus</w:t>
      </w:r>
      <w:r w:rsidR="00D365CC" w:rsidRPr="000C6C8A">
        <w:rPr>
          <w:rFonts w:ascii="Arial" w:hAnsi="Arial" w:cs="Arial"/>
          <w:sz w:val="22"/>
          <w:szCs w:val="22"/>
          <w14:textOutline w14:w="3175" w14:cap="rnd" w14:cmpd="sng" w14:algn="ctr">
            <w14:noFill/>
            <w14:prstDash w14:val="solid"/>
            <w14:bevel/>
          </w14:textOutline>
        </w:rPr>
        <w:t xml:space="preserve">- ja vabaajaasutused ning </w:t>
      </w:r>
      <w:r w:rsidR="0087612C" w:rsidRPr="000C6C8A">
        <w:rPr>
          <w:rFonts w:ascii="Arial" w:hAnsi="Arial" w:cs="Arial"/>
          <w:sz w:val="22"/>
          <w:szCs w:val="22"/>
          <w14:textOutline w14:w="3175" w14:cap="rnd" w14:cmpd="sng" w14:algn="ctr">
            <w14:noFill/>
            <w14:prstDash w14:val="solid"/>
            <w14:bevel/>
          </w14:textOutline>
        </w:rPr>
        <w:t>tihe ja sidus kergliiklus</w:t>
      </w:r>
      <w:r w:rsidR="00F53C68" w:rsidRPr="000C6C8A">
        <w:rPr>
          <w:rFonts w:ascii="Arial" w:hAnsi="Arial" w:cs="Arial"/>
          <w:sz w:val="22"/>
          <w:szCs w:val="22"/>
          <w14:textOutline w14:w="3175" w14:cap="rnd" w14:cmpd="sng" w14:algn="ctr">
            <w14:noFill/>
            <w14:prstDash w14:val="solid"/>
            <w14:bevel/>
          </w14:textOutline>
        </w:rPr>
        <w:t xml:space="preserve">võrgustik </w:t>
      </w:r>
      <w:r w:rsidR="0032534D" w:rsidRPr="000C6C8A">
        <w:rPr>
          <w:rFonts w:ascii="Arial" w:hAnsi="Arial" w:cs="Arial"/>
          <w:sz w:val="22"/>
          <w:szCs w:val="22"/>
          <w14:textOutline w14:w="3175" w14:cap="rnd" w14:cmpd="sng" w14:algn="ctr">
            <w14:noFill/>
            <w14:prstDash w14:val="solid"/>
            <w14:bevel/>
          </w14:textOutline>
        </w:rPr>
        <w:t xml:space="preserve">ja kiire ja sujuv ühistransport </w:t>
      </w:r>
      <w:r w:rsidR="006C38A9" w:rsidRPr="000C6C8A">
        <w:rPr>
          <w:rFonts w:ascii="Arial" w:hAnsi="Arial" w:cs="Arial"/>
          <w:sz w:val="22"/>
          <w:szCs w:val="22"/>
          <w14:textOutline w14:w="3175" w14:cap="rnd" w14:cmpd="sng" w14:algn="ctr">
            <w14:noFill/>
            <w14:prstDash w14:val="solid"/>
            <w14:bevel/>
          </w14:textOutline>
        </w:rPr>
        <w:lastRenderedPageBreak/>
        <w:t xml:space="preserve">võimaldavad vähendada sundliikumisi ning </w:t>
      </w:r>
      <w:r w:rsidR="00993818" w:rsidRPr="000C6C8A">
        <w:rPr>
          <w:rFonts w:ascii="Arial" w:hAnsi="Arial" w:cs="Arial"/>
          <w:sz w:val="22"/>
          <w:szCs w:val="22"/>
          <w14:textOutline w14:w="3175" w14:cap="rnd" w14:cmpd="sng" w14:algn="ctr">
            <w14:noFill/>
            <w14:prstDash w14:val="solid"/>
            <w14:bevel/>
          </w14:textOutline>
        </w:rPr>
        <w:t>pendelrände ajal asjatult ummikuis istutud aega;</w:t>
      </w:r>
    </w:p>
    <w:p w14:paraId="47C4A334" w14:textId="77777777" w:rsidR="00C64E8E" w:rsidRPr="000C6C8A" w:rsidRDefault="006F29E4" w:rsidP="00C64E8E">
      <w:pPr>
        <w:pStyle w:val="ListParagraph"/>
        <w:numPr>
          <w:ilvl w:val="0"/>
          <w:numId w:val="12"/>
        </w:num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0C6C8A">
        <w:rPr>
          <w:rFonts w:ascii="Arial" w:hAnsi="Arial" w:cs="Arial"/>
          <w:sz w:val="22"/>
          <w:szCs w:val="22"/>
          <w14:textOutline w14:w="3175" w14:cap="rnd" w14:cmpd="sng" w14:algn="ctr">
            <w14:noFill/>
            <w14:prstDash w14:val="solid"/>
            <w14:bevel/>
          </w14:textOutline>
        </w:rPr>
        <w:t>kodukohatunde ja identiteedi kujunemise</w:t>
      </w:r>
      <w:r w:rsidR="00F00B51" w:rsidRPr="000C6C8A">
        <w:rPr>
          <w:rFonts w:ascii="Arial" w:hAnsi="Arial" w:cs="Arial"/>
          <w:sz w:val="22"/>
          <w:szCs w:val="22"/>
          <w14:textOutline w14:w="3175" w14:cap="rnd" w14:cmpd="sng" w14:algn="ctr">
            <w14:noFill/>
            <w14:prstDash w14:val="solid"/>
            <w14:bevel/>
          </w14:textOutline>
        </w:rPr>
        <w:t>ks</w:t>
      </w:r>
      <w:r w:rsidRPr="000C6C8A">
        <w:rPr>
          <w:rFonts w:ascii="Arial" w:hAnsi="Arial" w:cs="Arial"/>
          <w:sz w:val="22"/>
          <w:szCs w:val="22"/>
          <w14:textOutline w14:w="3175" w14:cap="rnd" w14:cmpd="sng" w14:algn="ctr">
            <w14:noFill/>
            <w14:prstDash w14:val="solid"/>
            <w14:bevel/>
          </w14:textOutline>
        </w:rPr>
        <w:t xml:space="preserve"> on </w:t>
      </w:r>
      <w:r w:rsidR="00C16743" w:rsidRPr="000C6C8A">
        <w:rPr>
          <w:rFonts w:ascii="Arial" w:hAnsi="Arial" w:cs="Arial"/>
          <w:sz w:val="22"/>
          <w:szCs w:val="22"/>
          <w14:textOutline w14:w="3175" w14:cap="rnd" w14:cmpd="sng" w14:algn="ctr">
            <w14:noFill/>
            <w14:prstDash w14:val="solid"/>
            <w14:bevel/>
          </w14:textOutline>
        </w:rPr>
        <w:t>võrdselt olulised</w:t>
      </w:r>
      <w:r w:rsidRPr="000C6C8A">
        <w:rPr>
          <w:rFonts w:ascii="Arial" w:hAnsi="Arial" w:cs="Arial"/>
          <w:sz w:val="22"/>
          <w:szCs w:val="22"/>
          <w14:textOutline w14:w="3175" w14:cap="rnd" w14:cmpd="sng" w14:algn="ctr">
            <w14:noFill/>
            <w14:prstDash w14:val="solid"/>
            <w14:bevel/>
          </w14:textOutline>
        </w:rPr>
        <w:t xml:space="preserve"> kõrge</w:t>
      </w:r>
      <w:r w:rsidR="00C16743" w:rsidRPr="000C6C8A">
        <w:rPr>
          <w:rFonts w:ascii="Arial" w:hAnsi="Arial" w:cs="Arial"/>
          <w:sz w:val="22"/>
          <w:szCs w:val="22"/>
          <w14:textOutline w14:w="3175" w14:cap="rnd" w14:cmpd="sng" w14:algn="ctr">
            <w14:noFill/>
            <w14:prstDash w14:val="solid"/>
            <w14:bevel/>
          </w14:textOutline>
        </w:rPr>
        <w:t xml:space="preserve"> ruumikvaliteediga ehitatud keskkond ja ehe looduskeskkon</w:t>
      </w:r>
      <w:r w:rsidR="006435AC" w:rsidRPr="000C6C8A">
        <w:rPr>
          <w:rFonts w:ascii="Arial" w:hAnsi="Arial" w:cs="Arial"/>
          <w:sz w:val="22"/>
          <w:szCs w:val="22"/>
          <w14:textOutline w14:w="3175" w14:cap="rnd" w14:cmpd="sng" w14:algn="ctr">
            <w14:noFill/>
            <w14:prstDash w14:val="solid"/>
            <w14:bevel/>
          </w14:textOutline>
        </w:rPr>
        <w:t xml:space="preserve">d – valla </w:t>
      </w:r>
      <w:r w:rsidR="003B4047" w:rsidRPr="000C6C8A">
        <w:rPr>
          <w:rFonts w:ascii="Arial" w:hAnsi="Arial" w:cs="Arial"/>
          <w:sz w:val="22"/>
          <w:szCs w:val="22"/>
          <w14:textOutline w14:w="3175" w14:cap="rnd" w14:cmpd="sng" w14:algn="ctr">
            <w14:noFill/>
            <w14:prstDash w14:val="solid"/>
            <w14:bevel/>
          </w14:textOutline>
        </w:rPr>
        <w:t xml:space="preserve">metsad, </w:t>
      </w:r>
      <w:r w:rsidR="00967690" w:rsidRPr="000C6C8A">
        <w:rPr>
          <w:rFonts w:ascii="Arial" w:hAnsi="Arial" w:cs="Arial"/>
          <w:sz w:val="22"/>
          <w:szCs w:val="22"/>
          <w14:textOutline w14:w="3175" w14:cap="rnd" w14:cmpd="sng" w14:algn="ctr">
            <w14:noFill/>
            <w14:prstDash w14:val="solid"/>
            <w14:bevel/>
          </w14:textOutline>
        </w:rPr>
        <w:t xml:space="preserve">rannaalad ja väärtuslikud </w:t>
      </w:r>
      <w:r w:rsidR="003B4047" w:rsidRPr="000C6C8A">
        <w:rPr>
          <w:rFonts w:ascii="Arial" w:hAnsi="Arial" w:cs="Arial"/>
          <w:sz w:val="22"/>
          <w:szCs w:val="22"/>
          <w14:textOutline w14:w="3175" w14:cap="rnd" w14:cmpd="sng" w14:algn="ctr">
            <w14:noFill/>
            <w14:prstDash w14:val="solid"/>
            <w14:bevel/>
          </w14:textOutline>
        </w:rPr>
        <w:t xml:space="preserve">maastikud peavad olema </w:t>
      </w:r>
      <w:r w:rsidR="00E1130C" w:rsidRPr="000C6C8A">
        <w:rPr>
          <w:rFonts w:ascii="Arial" w:hAnsi="Arial" w:cs="Arial"/>
          <w:sz w:val="22"/>
          <w:szCs w:val="22"/>
          <w14:textOutline w14:w="3175" w14:cap="rnd" w14:cmpd="sng" w14:algn="ctr">
            <w14:noFill/>
            <w14:prstDash w14:val="solid"/>
            <w14:bevel/>
          </w14:textOutline>
        </w:rPr>
        <w:t>kaitstud</w:t>
      </w:r>
      <w:r w:rsidR="007943D9" w:rsidRPr="000C6C8A">
        <w:rPr>
          <w:rFonts w:ascii="Arial" w:hAnsi="Arial" w:cs="Arial"/>
          <w:sz w:val="22"/>
          <w:szCs w:val="22"/>
          <w14:textOutline w14:w="3175" w14:cap="rnd" w14:cmpd="sng" w14:algn="ctr">
            <w14:noFill/>
            <w14:prstDash w14:val="solid"/>
            <w14:bevel/>
          </w14:textOutline>
        </w:rPr>
        <w:t xml:space="preserve">, samas </w:t>
      </w:r>
      <w:r w:rsidR="001E1DFF" w:rsidRPr="000C6C8A">
        <w:rPr>
          <w:rFonts w:ascii="Arial" w:hAnsi="Arial" w:cs="Arial"/>
          <w:sz w:val="22"/>
          <w:szCs w:val="22"/>
          <w14:textOutline w14:w="3175" w14:cap="rnd" w14:cmpd="sng" w14:algn="ctr">
            <w14:noFill/>
            <w14:prstDash w14:val="solid"/>
            <w14:bevel/>
          </w14:textOutline>
        </w:rPr>
        <w:t>k</w:t>
      </w:r>
      <w:r w:rsidR="00EF2423" w:rsidRPr="000C6C8A">
        <w:rPr>
          <w:rFonts w:ascii="Arial" w:hAnsi="Arial" w:cs="Arial"/>
          <w:sz w:val="22"/>
          <w:szCs w:val="22"/>
          <w14:textOutline w14:w="3175" w14:cap="rnd" w14:cmpd="sng" w14:algn="ctr">
            <w14:noFill/>
            <w14:prstDash w14:val="solid"/>
            <w14:bevel/>
          </w14:textOutline>
        </w:rPr>
        <w:t>õigile</w:t>
      </w:r>
      <w:r w:rsidR="007943D9" w:rsidRPr="000C6C8A">
        <w:rPr>
          <w:rFonts w:ascii="Arial" w:hAnsi="Arial" w:cs="Arial"/>
          <w:sz w:val="22"/>
          <w:szCs w:val="22"/>
          <w14:textOutline w14:w="3175" w14:cap="rnd" w14:cmpd="sng" w14:algn="ctr">
            <w14:noFill/>
            <w14:prstDash w14:val="solid"/>
            <w14:bevel/>
          </w14:textOutline>
        </w:rPr>
        <w:t xml:space="preserve"> juurdepääsetavad</w:t>
      </w:r>
      <w:r w:rsidR="00E1130C" w:rsidRPr="000C6C8A">
        <w:rPr>
          <w:rFonts w:ascii="Arial" w:hAnsi="Arial" w:cs="Arial"/>
          <w:sz w:val="22"/>
          <w:szCs w:val="22"/>
          <w14:textOutline w14:w="3175" w14:cap="rnd" w14:cmpd="sng" w14:algn="ctr">
            <w14:noFill/>
            <w14:prstDash w14:val="solid"/>
            <w14:bevel/>
          </w14:textOutline>
        </w:rPr>
        <w:t xml:space="preserve"> ning</w:t>
      </w:r>
      <w:r w:rsidR="004A6532" w:rsidRPr="000C6C8A">
        <w:rPr>
          <w:rFonts w:ascii="Arial" w:hAnsi="Arial" w:cs="Arial"/>
          <w:sz w:val="22"/>
          <w:szCs w:val="22"/>
          <w14:textOutline w14:w="3175" w14:cap="rnd" w14:cmpd="sng" w14:algn="ctr">
            <w14:noFill/>
            <w14:prstDash w14:val="solid"/>
            <w14:bevel/>
          </w14:textOutline>
        </w:rPr>
        <w:t xml:space="preserve"> </w:t>
      </w:r>
      <w:r w:rsidR="00BF3353" w:rsidRPr="000C6C8A">
        <w:rPr>
          <w:rFonts w:ascii="Arial" w:hAnsi="Arial" w:cs="Arial"/>
          <w:sz w:val="22"/>
          <w:szCs w:val="22"/>
          <w14:textOutline w14:w="3175" w14:cap="rnd" w14:cmpd="sng" w14:algn="ctr">
            <w14:noFill/>
            <w14:prstDash w14:val="solid"/>
            <w14:bevel/>
          </w14:textOutline>
        </w:rPr>
        <w:t>ühendatud</w:t>
      </w:r>
      <w:r w:rsidR="00E1130C" w:rsidRPr="000C6C8A">
        <w:rPr>
          <w:rFonts w:ascii="Arial" w:hAnsi="Arial" w:cs="Arial"/>
          <w:sz w:val="22"/>
          <w:szCs w:val="22"/>
          <w14:textOutline w14:w="3175" w14:cap="rnd" w14:cmpd="sng" w14:algn="ctr">
            <w14:noFill/>
            <w14:prstDash w14:val="solid"/>
            <w14:bevel/>
          </w14:textOutline>
        </w:rPr>
        <w:t xml:space="preserve"> </w:t>
      </w:r>
      <w:r w:rsidR="00334A54" w:rsidRPr="000C6C8A">
        <w:rPr>
          <w:rFonts w:ascii="Arial" w:hAnsi="Arial" w:cs="Arial"/>
          <w:sz w:val="22"/>
          <w:szCs w:val="22"/>
          <w14:textOutline w14:w="3175" w14:cap="rnd" w14:cmpd="sng" w14:algn="ctr">
            <w14:noFill/>
            <w14:prstDash w14:val="solid"/>
            <w14:bevel/>
          </w14:textOutline>
        </w:rPr>
        <w:t>sidusaks rohevõrgustikuks</w:t>
      </w:r>
      <w:r w:rsidR="00BF3353" w:rsidRPr="000C6C8A">
        <w:rPr>
          <w:rFonts w:ascii="Arial" w:hAnsi="Arial" w:cs="Arial"/>
          <w:sz w:val="22"/>
          <w:szCs w:val="22"/>
          <w14:textOutline w14:w="3175" w14:cap="rnd" w14:cmpd="sng" w14:algn="ctr">
            <w14:noFill/>
            <w14:prstDash w14:val="solid"/>
            <w14:bevel/>
          </w14:textOutline>
        </w:rPr>
        <w:t>, kus kohalikud looduskaitseal</w:t>
      </w:r>
      <w:r w:rsidR="00C34CC2" w:rsidRPr="000C6C8A">
        <w:rPr>
          <w:rFonts w:ascii="Arial" w:hAnsi="Arial" w:cs="Arial"/>
          <w:sz w:val="22"/>
          <w:szCs w:val="22"/>
          <w14:textOutline w14:w="3175" w14:cap="rnd" w14:cmpd="sng" w14:algn="ctr">
            <w14:noFill/>
            <w14:prstDash w14:val="solid"/>
            <w14:bevel/>
          </w14:textOutline>
        </w:rPr>
        <w:t xml:space="preserve">ad </w:t>
      </w:r>
      <w:r w:rsidR="00D14FDB" w:rsidRPr="000C6C8A">
        <w:rPr>
          <w:rFonts w:ascii="Arial" w:hAnsi="Arial" w:cs="Arial"/>
          <w:sz w:val="22"/>
          <w:szCs w:val="22"/>
          <w14:textOutline w14:w="3175" w14:cap="rnd" w14:cmpd="sng" w14:algn="ctr">
            <w14:noFill/>
            <w14:prstDash w14:val="solid"/>
            <w14:bevel/>
          </w14:textOutline>
        </w:rPr>
        <w:t>vahelduvad kultuurmaastikega</w:t>
      </w:r>
      <w:r w:rsidR="0055726C" w:rsidRPr="000C6C8A">
        <w:rPr>
          <w:rFonts w:ascii="Arial" w:hAnsi="Arial" w:cs="Arial"/>
          <w:sz w:val="22"/>
          <w:szCs w:val="22"/>
          <w14:textOutline w14:w="3175" w14:cap="rnd" w14:cmpd="sng" w14:algn="ctr">
            <w14:noFill/>
            <w14:prstDash w14:val="solid"/>
            <w14:bevel/>
          </w14:textOutline>
        </w:rPr>
        <w:t xml:space="preserve">, mis hoonestatud aladel omakorda </w:t>
      </w:r>
      <w:r w:rsidR="001B1A35" w:rsidRPr="000C6C8A">
        <w:rPr>
          <w:rFonts w:ascii="Arial" w:hAnsi="Arial" w:cs="Arial"/>
          <w:sz w:val="22"/>
          <w:szCs w:val="22"/>
          <w14:textOutline w14:w="3175" w14:cap="rnd" w14:cmpd="sng" w14:algn="ctr">
            <w14:noFill/>
            <w14:prstDash w14:val="solid"/>
            <w14:bevel/>
          </w14:textOutline>
        </w:rPr>
        <w:t>asenduvad</w:t>
      </w:r>
      <w:r w:rsidR="0055726C" w:rsidRPr="000C6C8A">
        <w:rPr>
          <w:rFonts w:ascii="Arial" w:hAnsi="Arial" w:cs="Arial"/>
          <w:sz w:val="22"/>
          <w:szCs w:val="22"/>
          <w14:textOutline w14:w="3175" w14:cap="rnd" w14:cmpd="sng" w14:algn="ctr">
            <w14:noFill/>
            <w14:prstDash w14:val="solid"/>
            <w14:bevel/>
          </w14:textOutline>
        </w:rPr>
        <w:t xml:space="preserve"> </w:t>
      </w:r>
      <w:r w:rsidR="001B1A35" w:rsidRPr="000C6C8A">
        <w:rPr>
          <w:rFonts w:ascii="Arial" w:hAnsi="Arial" w:cs="Arial"/>
          <w:sz w:val="22"/>
          <w:szCs w:val="22"/>
          <w14:textOutline w14:w="3175" w14:cap="rnd" w14:cmpd="sng" w14:algn="ctr">
            <w14:noFill/>
            <w14:prstDash w14:val="solid"/>
            <w14:bevel/>
          </w14:textOutline>
        </w:rPr>
        <w:t>parkide ja roheliste tänavatega;</w:t>
      </w:r>
    </w:p>
    <w:p w14:paraId="0441AB2D" w14:textId="3235748A" w:rsidR="003F7E26" w:rsidRPr="000C6C8A" w:rsidRDefault="0000412B" w:rsidP="00C64E8E">
      <w:pPr>
        <w:pStyle w:val="ListParagraph"/>
        <w:numPr>
          <w:ilvl w:val="0"/>
          <w:numId w:val="12"/>
        </w:num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0C6C8A">
        <w:rPr>
          <w:rFonts w:ascii="Arial" w:hAnsi="Arial" w:cs="Arial"/>
          <w:sz w:val="22"/>
          <w:szCs w:val="22"/>
          <w14:textOutline w14:w="3175" w14:cap="rnd" w14:cmpd="sng" w14:algn="ctr">
            <w14:noFill/>
            <w14:prstDash w14:val="solid"/>
            <w14:bevel/>
          </w14:textOutline>
        </w:rPr>
        <w:t xml:space="preserve">kodukoht on kodune vaid </w:t>
      </w:r>
      <w:r w:rsidR="008F601B" w:rsidRPr="000C6C8A">
        <w:rPr>
          <w:rFonts w:ascii="Arial" w:hAnsi="Arial" w:cs="Arial"/>
          <w:sz w:val="22"/>
          <w:szCs w:val="22"/>
          <w14:textOutline w14:w="3175" w14:cap="rnd" w14:cmpd="sng" w14:algn="ctr">
            <w14:noFill/>
            <w14:prstDash w14:val="solid"/>
            <w14:bevel/>
          </w14:textOutline>
        </w:rPr>
        <w:t>seni kui</w:t>
      </w:r>
      <w:r w:rsidR="00BD2F2F" w:rsidRPr="000C6C8A">
        <w:rPr>
          <w:rFonts w:ascii="Arial" w:hAnsi="Arial" w:cs="Arial"/>
          <w:sz w:val="22"/>
          <w:szCs w:val="22"/>
          <w14:textOutline w14:w="3175" w14:cap="rnd" w14:cmpd="sng" w14:algn="ctr">
            <w14:noFill/>
            <w14:prstDash w14:val="solid"/>
            <w14:bevel/>
          </w14:textOutline>
        </w:rPr>
        <w:t xml:space="preserve"> kohalike väärtusi hinnatakse ja nendega heaperemehelikult ringi käiakse</w:t>
      </w:r>
      <w:r w:rsidR="00E54DF5" w:rsidRPr="000C6C8A">
        <w:rPr>
          <w:rFonts w:ascii="Arial" w:hAnsi="Arial" w:cs="Arial"/>
          <w:sz w:val="22"/>
          <w:szCs w:val="22"/>
          <w14:textOutline w14:w="3175" w14:cap="rnd" w14:cmpd="sng" w14:algn="ctr">
            <w14:noFill/>
            <w14:prstDash w14:val="solid"/>
            <w14:bevel/>
          </w14:textOutline>
        </w:rPr>
        <w:t xml:space="preserve"> – mida väiksem on </w:t>
      </w:r>
      <w:r w:rsidR="0003221A" w:rsidRPr="000C6C8A">
        <w:rPr>
          <w:rFonts w:ascii="Arial" w:hAnsi="Arial" w:cs="Arial"/>
          <w:sz w:val="22"/>
          <w:szCs w:val="22"/>
          <w14:textOutline w14:w="3175" w14:cap="rnd" w14:cmpd="sng" w14:algn="ctr">
            <w14:noFill/>
            <w14:prstDash w14:val="solid"/>
            <w14:bevel/>
          </w14:textOutline>
        </w:rPr>
        <w:t>Viimsilase</w:t>
      </w:r>
      <w:r w:rsidR="00E54DF5" w:rsidRPr="000C6C8A">
        <w:rPr>
          <w:rFonts w:ascii="Arial" w:hAnsi="Arial" w:cs="Arial"/>
          <w:sz w:val="22"/>
          <w:szCs w:val="22"/>
          <w14:textOutline w14:w="3175" w14:cap="rnd" w14:cmpd="sng" w14:algn="ctr">
            <w14:noFill/>
            <w14:prstDash w14:val="solid"/>
            <w14:bevel/>
          </w14:textOutline>
        </w:rPr>
        <w:t xml:space="preserve"> </w:t>
      </w:r>
      <w:r w:rsidR="007A2C88" w:rsidRPr="000C6C8A">
        <w:rPr>
          <w:rFonts w:ascii="Arial" w:hAnsi="Arial" w:cs="Arial"/>
          <w:sz w:val="22"/>
          <w:szCs w:val="22"/>
          <w14:textOutline w14:w="3175" w14:cap="rnd" w14:cmpd="sng" w14:algn="ctr">
            <w14:noFill/>
            <w14:prstDash w14:val="solid"/>
            <w14:bevel/>
          </w14:textOutline>
        </w:rPr>
        <w:t xml:space="preserve">jalajälg seda kauem </w:t>
      </w:r>
      <w:r w:rsidR="005D4F39" w:rsidRPr="000C6C8A">
        <w:rPr>
          <w:rFonts w:ascii="Arial" w:hAnsi="Arial" w:cs="Arial"/>
          <w:sz w:val="22"/>
          <w:szCs w:val="22"/>
          <w14:textOutline w14:w="3175" w14:cap="rnd" w14:cmpd="sng" w14:algn="ctr">
            <w14:noFill/>
            <w14:prstDash w14:val="solid"/>
            <w14:bevel/>
          </w14:textOutline>
        </w:rPr>
        <w:t>saa</w:t>
      </w:r>
      <w:r w:rsidR="0003221A" w:rsidRPr="000C6C8A">
        <w:rPr>
          <w:rFonts w:ascii="Arial" w:hAnsi="Arial" w:cs="Arial"/>
          <w:sz w:val="22"/>
          <w:szCs w:val="22"/>
          <w14:textOutline w14:w="3175" w14:cap="rnd" w14:cmpd="sng" w14:algn="ctr">
            <w14:noFill/>
            <w14:prstDash w14:val="solid"/>
            <w14:bevel/>
          </w14:textOutline>
        </w:rPr>
        <w:t xml:space="preserve">b ta valda oma koduks pidada ning selleks </w:t>
      </w:r>
      <w:r w:rsidR="004D2EBA" w:rsidRPr="000C6C8A">
        <w:rPr>
          <w:rFonts w:ascii="Arial" w:hAnsi="Arial" w:cs="Arial"/>
          <w:sz w:val="22"/>
          <w:szCs w:val="22"/>
          <w14:textOutline w14:w="3175" w14:cap="rnd" w14:cmpd="sng" w14:algn="ctr">
            <w14:noFill/>
            <w14:prstDash w14:val="solid"/>
            <w14:bevel/>
          </w14:textOutline>
        </w:rPr>
        <w:t xml:space="preserve">tuleb toetada </w:t>
      </w:r>
      <w:r w:rsidR="00DE6B0A" w:rsidRPr="000C6C8A">
        <w:rPr>
          <w:rFonts w:ascii="Arial" w:hAnsi="Arial" w:cs="Arial"/>
          <w:sz w:val="22"/>
          <w:szCs w:val="22"/>
          <w14:textOutline w14:w="3175" w14:cap="rnd" w14:cmpd="sng" w14:algn="ctr">
            <w14:noFill/>
            <w14:prstDash w14:val="solid"/>
            <w14:bevel/>
          </w14:textOutline>
        </w:rPr>
        <w:t xml:space="preserve">innovaatilisi lahendusi, et </w:t>
      </w:r>
      <w:r w:rsidR="00C24E82" w:rsidRPr="000C6C8A">
        <w:rPr>
          <w:rFonts w:ascii="Arial" w:hAnsi="Arial" w:cs="Arial"/>
          <w:sz w:val="22"/>
          <w:szCs w:val="22"/>
          <w14:textOutline w14:w="3175" w14:cap="rnd" w14:cmpd="sng" w14:algn="ctr">
            <w14:noFill/>
            <w14:prstDash w14:val="solid"/>
            <w14:bevel/>
          </w14:textOutline>
        </w:rPr>
        <w:t>säästa puhast joogivett, soodustada</w:t>
      </w:r>
      <w:r w:rsidR="002A1187" w:rsidRPr="000C6C8A">
        <w:rPr>
          <w:rFonts w:ascii="Arial" w:hAnsi="Arial" w:cs="Arial"/>
          <w:sz w:val="22"/>
          <w:szCs w:val="22"/>
          <w14:textOutline w14:w="3175" w14:cap="rnd" w14:cmpd="sng" w14:algn="ctr">
            <w14:noFill/>
            <w14:prstDash w14:val="solid"/>
            <w14:bevel/>
          </w14:textOutline>
        </w:rPr>
        <w:t xml:space="preserve"> sademetevee taaskasutamist ning eelistada </w:t>
      </w:r>
      <w:r w:rsidR="001E3637" w:rsidRPr="000C6C8A">
        <w:rPr>
          <w:rFonts w:ascii="Arial" w:hAnsi="Arial" w:cs="Arial"/>
          <w:sz w:val="22"/>
          <w:szCs w:val="22"/>
          <w14:textOutline w14:w="3175" w14:cap="rnd" w14:cmpd="sng" w14:algn="ctr">
            <w14:noFill/>
            <w14:prstDash w14:val="solid"/>
            <w14:bevel/>
          </w14:textOutline>
        </w:rPr>
        <w:t xml:space="preserve">kohalike taastuvenergia lahenduste </w:t>
      </w:r>
      <w:r w:rsidR="006F1375" w:rsidRPr="000C6C8A">
        <w:rPr>
          <w:rFonts w:ascii="Arial" w:hAnsi="Arial" w:cs="Arial"/>
          <w:sz w:val="22"/>
          <w:szCs w:val="22"/>
          <w14:textOutline w14:w="3175" w14:cap="rnd" w14:cmpd="sng" w14:algn="ctr">
            <w14:noFill/>
            <w14:prstDash w14:val="solid"/>
            <w14:bevel/>
          </w14:textOutline>
        </w:rPr>
        <w:t>rakendamist</w:t>
      </w:r>
      <w:r w:rsidR="00D90DD2" w:rsidRPr="000C6C8A">
        <w:rPr>
          <w:rFonts w:ascii="Arial" w:hAnsi="Arial" w:cs="Arial"/>
          <w:sz w:val="22"/>
          <w:szCs w:val="22"/>
          <w14:textOutline w14:w="3175" w14:cap="rnd" w14:cmpd="sng" w14:algn="ctr">
            <w14:noFill/>
            <w14:prstDash w14:val="solid"/>
            <w14:bevel/>
          </w14:textOutline>
        </w:rPr>
        <w:t xml:space="preserve"> viisil, mis </w:t>
      </w:r>
      <w:r w:rsidR="008E3D1F" w:rsidRPr="000C6C8A">
        <w:rPr>
          <w:rFonts w:ascii="Arial" w:hAnsi="Arial" w:cs="Arial"/>
          <w:sz w:val="22"/>
          <w:szCs w:val="22"/>
          <w14:textOutline w14:w="3175" w14:cap="rnd" w14:cmpd="sng" w14:algn="ctr">
            <w14:noFill/>
            <w14:prstDash w14:val="solid"/>
            <w14:bevel/>
          </w14:textOutline>
        </w:rPr>
        <w:t xml:space="preserve">arvestavad </w:t>
      </w:r>
      <w:r w:rsidR="00D90705" w:rsidRPr="000C6C8A">
        <w:rPr>
          <w:rFonts w:ascii="Arial" w:hAnsi="Arial" w:cs="Arial"/>
          <w:sz w:val="22"/>
          <w:szCs w:val="22"/>
          <w14:textOutline w14:w="3175" w14:cap="rnd" w14:cmpd="sng" w14:algn="ctr">
            <w14:noFill/>
            <w14:prstDash w14:val="solid"/>
            <w14:bevel/>
          </w14:textOutline>
        </w:rPr>
        <w:t>ehitatud ja looduskeskkonna ruumilisi väärtusi.</w:t>
      </w:r>
    </w:p>
    <w:p w14:paraId="2438ED16" w14:textId="77777777" w:rsidR="00AB1236" w:rsidRPr="00AB1236" w:rsidRDefault="00AB1236" w:rsidP="00AB1236">
      <w:pPr>
        <w:pStyle w:val="ListParagraph"/>
        <w:spacing w:before="240" w:after="240"/>
        <w:rPr>
          <w:rFonts w:asciiTheme="majorHAnsi" w:hAnsiTheme="majorHAnsi" w:cstheme="majorHAnsi"/>
          <w:sz w:val="22"/>
          <w:szCs w:val="22"/>
          <w14:textOutline w14:w="3175" w14:cap="rnd" w14:cmpd="sng" w14:algn="ctr">
            <w14:gradFill>
              <w14:gsLst>
                <w14:gs w14:pos="0">
                  <w14:schemeClr w14:val="accent6"/>
                </w14:gs>
                <w14:gs w14:pos="50000">
                  <w14:schemeClr w14:val="bg2"/>
                </w14:gs>
                <w14:gs w14:pos="100000">
                  <w14:schemeClr w14:val="accent5"/>
                </w14:gs>
              </w14:gsLst>
              <w14:lin w14:ang="0" w14:scaled="0"/>
            </w14:gradFill>
            <w14:prstDash w14:val="solid"/>
            <w14:bevel/>
          </w14:textOutline>
        </w:rPr>
      </w:pPr>
    </w:p>
    <w:p w14:paraId="5922294F" w14:textId="657F6889" w:rsidR="001B1D41" w:rsidRPr="00C65392" w:rsidRDefault="001B1D41" w:rsidP="00C65392">
      <w:pPr>
        <w:pStyle w:val="Heading1"/>
        <w:numPr>
          <w:ilvl w:val="0"/>
          <w:numId w:val="27"/>
        </w:numPr>
        <w:ind w:left="567" w:hanging="567"/>
        <w:rPr>
          <w:rFonts w:ascii="Arial" w:hAnsi="Arial" w:cs="Arial"/>
          <w:b/>
          <w:bCs/>
          <w:sz w:val="28"/>
          <w:szCs w:val="28"/>
        </w:rPr>
      </w:pPr>
      <w:bookmarkStart w:id="10" w:name="_Toc117493798"/>
      <w:r w:rsidRPr="00C65392">
        <w:rPr>
          <w:rFonts w:ascii="Arial" w:hAnsi="Arial" w:cs="Arial"/>
          <w:b/>
          <w:bCs/>
          <w:color w:val="auto"/>
          <w:sz w:val="28"/>
          <w:szCs w:val="28"/>
        </w:rPr>
        <w:t>ÜLDPLANEERINGU ÜLESANDED</w:t>
      </w:r>
      <w:bookmarkEnd w:id="10"/>
    </w:p>
    <w:p w14:paraId="450129A7" w14:textId="7ABA8112" w:rsidR="00CF7611" w:rsidRPr="000C6C8A" w:rsidRDefault="000779B1" w:rsidP="000C6C8A">
      <w:pPr>
        <w:spacing w:before="240" w:after="240"/>
        <w:jc w:val="both"/>
        <w:rPr>
          <w:rFonts w:ascii="Arial" w:hAnsi="Arial" w:cs="Arial"/>
          <w:sz w:val="22"/>
          <w:szCs w:val="22"/>
          <w14:textOutline w14:w="3175" w14:cap="rnd" w14:cmpd="sng" w14:algn="ctr">
            <w14:noFill/>
            <w14:prstDash w14:val="solid"/>
            <w14:bevel/>
          </w14:textOutline>
        </w:rPr>
      </w:pPr>
      <w:r w:rsidRPr="000C6C8A">
        <w:rPr>
          <w:rFonts w:ascii="Arial" w:hAnsi="Arial" w:cs="Arial"/>
          <w:sz w:val="22"/>
          <w:szCs w:val="22"/>
          <w14:textOutline w14:w="3175" w14:cap="rnd" w14:cmpd="sng" w14:algn="ctr">
            <w14:noFill/>
            <w14:prstDash w14:val="solid"/>
            <w14:bevel/>
          </w14:textOutline>
        </w:rPr>
        <w:t xml:space="preserve">Üldplaneeringus lahendatavate ülesannete loetelu on antud </w:t>
      </w:r>
      <w:hyperlink r:id="rId33" w:history="1">
        <w:r w:rsidRPr="000C6C8A">
          <w:rPr>
            <w:rStyle w:val="Hyperlink"/>
            <w:rFonts w:ascii="Arial" w:hAnsi="Arial" w:cs="Arial"/>
            <w:sz w:val="22"/>
            <w:szCs w:val="22"/>
            <w14:textOutline w14:w="3175" w14:cap="rnd" w14:cmpd="sng" w14:algn="ctr">
              <w14:noFill/>
              <w14:prstDash w14:val="solid"/>
              <w14:bevel/>
            </w14:textOutline>
          </w:rPr>
          <w:t xml:space="preserve">planeerimisseaduse </w:t>
        </w:r>
        <w:r w:rsidR="003B0775" w:rsidRPr="000C6C8A">
          <w:rPr>
            <w:rStyle w:val="Hyperlink"/>
            <w:rFonts w:ascii="Arial" w:hAnsi="Arial" w:cs="Arial"/>
            <w:sz w:val="22"/>
            <w:szCs w:val="22"/>
            <w14:textOutline w14:w="3175" w14:cap="rnd" w14:cmpd="sng" w14:algn="ctr">
              <w14:noFill/>
              <w14:prstDash w14:val="solid"/>
              <w14:bevel/>
            </w14:textOutline>
          </w:rPr>
          <w:t>paragrahvis</w:t>
        </w:r>
        <w:r w:rsidR="00265CC3" w:rsidRPr="000C6C8A">
          <w:rPr>
            <w:rStyle w:val="Hyperlink"/>
            <w:rFonts w:ascii="Arial" w:hAnsi="Arial" w:cs="Arial"/>
            <w:sz w:val="22"/>
            <w:szCs w:val="22"/>
            <w14:textOutline w14:w="3175" w14:cap="rnd" w14:cmpd="sng" w14:algn="ctr">
              <w14:noFill/>
              <w14:prstDash w14:val="solid"/>
              <w14:bevel/>
            </w14:textOutline>
          </w:rPr>
          <w:t xml:space="preserve"> </w:t>
        </w:r>
        <w:r w:rsidRPr="000C6C8A">
          <w:rPr>
            <w:rStyle w:val="Hyperlink"/>
            <w:rFonts w:ascii="Arial" w:hAnsi="Arial" w:cs="Arial"/>
            <w:sz w:val="22"/>
            <w:szCs w:val="22"/>
            <w14:textOutline w14:w="3175" w14:cap="rnd" w14:cmpd="sng" w14:algn="ctr">
              <w14:noFill/>
              <w14:prstDash w14:val="solid"/>
              <w14:bevel/>
            </w14:textOutline>
          </w:rPr>
          <w:t>75.</w:t>
        </w:r>
      </w:hyperlink>
      <w:r w:rsidRPr="000C6C8A">
        <w:rPr>
          <w:rFonts w:ascii="Arial" w:hAnsi="Arial" w:cs="Arial"/>
          <w:sz w:val="22"/>
          <w:szCs w:val="22"/>
          <w14:textOutline w14:w="3175" w14:cap="rnd" w14:cmpd="sng" w14:algn="ctr">
            <w14:noFill/>
            <w14:prstDash w14:val="solid"/>
            <w14:bevel/>
          </w14:textOutline>
        </w:rPr>
        <w:t xml:space="preserve"> Järgnevas tabelis on </w:t>
      </w:r>
      <w:r w:rsidR="00FD26CF" w:rsidRPr="000C6C8A">
        <w:rPr>
          <w:rFonts w:ascii="Arial" w:hAnsi="Arial" w:cs="Arial"/>
          <w:sz w:val="22"/>
          <w:szCs w:val="22"/>
          <w14:textOutline w14:w="3175" w14:cap="rnd" w14:cmpd="sng" w14:algn="ctr">
            <w14:noFill/>
            <w14:prstDash w14:val="solid"/>
            <w14:bevel/>
          </w14:textOutline>
        </w:rPr>
        <w:t>detailsemalt k</w:t>
      </w:r>
      <w:r w:rsidRPr="000C6C8A">
        <w:rPr>
          <w:rFonts w:ascii="Arial" w:hAnsi="Arial" w:cs="Arial"/>
          <w:sz w:val="22"/>
          <w:szCs w:val="22"/>
          <w14:textOutline w14:w="3175" w14:cap="rnd" w14:cmpd="sng" w14:algn="ctr">
            <w14:noFill/>
            <w14:prstDash w14:val="solid"/>
            <w14:bevel/>
          </w14:textOutline>
        </w:rPr>
        <w:t xml:space="preserve">irjeldatud </w:t>
      </w:r>
      <w:r w:rsidR="00FD26CF" w:rsidRPr="000C6C8A">
        <w:rPr>
          <w:rFonts w:ascii="Arial" w:hAnsi="Arial" w:cs="Arial"/>
          <w:sz w:val="22"/>
          <w:szCs w:val="22"/>
          <w14:textOutline w14:w="3175" w14:cap="rnd" w14:cmpd="sng" w14:algn="ctr">
            <w14:noFill/>
            <w14:prstDash w14:val="solid"/>
            <w14:bevel/>
          </w14:textOutline>
        </w:rPr>
        <w:t xml:space="preserve">lahendatavate ülesannete </w:t>
      </w:r>
      <w:r w:rsidR="002D16ED" w:rsidRPr="000C6C8A">
        <w:rPr>
          <w:rFonts w:ascii="Arial" w:hAnsi="Arial" w:cs="Arial"/>
          <w:sz w:val="22"/>
          <w:szCs w:val="22"/>
          <w14:textOutline w14:w="3175" w14:cap="rnd" w14:cmpd="sng" w14:algn="ctr">
            <w14:noFill/>
            <w14:prstDash w14:val="solid"/>
            <w14:bevel/>
          </w14:textOutline>
        </w:rPr>
        <w:t>olemust</w:t>
      </w:r>
      <w:r w:rsidR="00FD26CF" w:rsidRPr="000C6C8A">
        <w:rPr>
          <w:rFonts w:ascii="Arial" w:hAnsi="Arial" w:cs="Arial"/>
          <w:sz w:val="22"/>
          <w:szCs w:val="22"/>
          <w14:textOutline w14:w="3175" w14:cap="rnd" w14:cmpd="sng" w14:algn="ctr">
            <w14:noFill/>
            <w14:prstDash w14:val="solid"/>
            <w14:bevel/>
          </w14:textOutline>
        </w:rPr>
        <w:t xml:space="preserve"> ja ulatust lähtudes üldplaneeringu koostamise eesmärgist ja valla arengusuundadest ja ruumiloome põhimõtetest.</w:t>
      </w:r>
    </w:p>
    <w:p w14:paraId="7E282D68" w14:textId="2AA8D759" w:rsidR="00E02972" w:rsidRPr="000C6C8A" w:rsidRDefault="00E02972" w:rsidP="000C6C8A">
      <w:pPr>
        <w:jc w:val="both"/>
        <w:rPr>
          <w:rFonts w:ascii="Arial" w:hAnsi="Arial" w:cs="Arial"/>
          <w:color w:val="000000"/>
          <w:sz w:val="22"/>
          <w:szCs w:val="22"/>
          <w:shd w:val="clear" w:color="auto" w:fill="FFFFFF"/>
        </w:rPr>
      </w:pPr>
      <w:r w:rsidRPr="000C6C8A">
        <w:rPr>
          <w:rFonts w:ascii="Arial" w:hAnsi="Arial" w:cs="Arial"/>
          <w:color w:val="000000"/>
          <w:sz w:val="22"/>
          <w:szCs w:val="22"/>
          <w:shd w:val="clear" w:color="auto" w:fill="FFFFFF"/>
        </w:rPr>
        <w:t xml:space="preserve">Planeeringulahenduse väljatöötamisel tuleb lähtuda nn väärtustepõhisest lähenemisest, mis </w:t>
      </w:r>
      <w:r w:rsidR="009E2AA4" w:rsidRPr="000C6C8A">
        <w:rPr>
          <w:rFonts w:ascii="Arial" w:hAnsi="Arial" w:cs="Arial"/>
          <w:color w:val="000000"/>
          <w:sz w:val="22"/>
          <w:szCs w:val="22"/>
          <w:shd w:val="clear" w:color="auto" w:fill="FFFFFF"/>
        </w:rPr>
        <w:t xml:space="preserve">lähtub elukeskkonna parendamise põhimõttest </w:t>
      </w:r>
      <w:r w:rsidRPr="000C6C8A">
        <w:rPr>
          <w:rFonts w:ascii="Arial" w:hAnsi="Arial" w:cs="Arial"/>
          <w:color w:val="000000"/>
          <w:sz w:val="22"/>
          <w:szCs w:val="22"/>
          <w:shd w:val="clear" w:color="auto" w:fill="FFFFFF"/>
        </w:rPr>
        <w:t>tugine</w:t>
      </w:r>
      <w:r w:rsidR="009E2AA4" w:rsidRPr="000C6C8A">
        <w:rPr>
          <w:rFonts w:ascii="Arial" w:hAnsi="Arial" w:cs="Arial"/>
          <w:color w:val="000000"/>
          <w:sz w:val="22"/>
          <w:szCs w:val="22"/>
          <w:shd w:val="clear" w:color="auto" w:fill="FFFFFF"/>
        </w:rPr>
        <w:t>des</w:t>
      </w:r>
      <w:r w:rsidRPr="000C6C8A">
        <w:rPr>
          <w:rFonts w:ascii="Arial" w:hAnsi="Arial" w:cs="Arial"/>
          <w:color w:val="000000"/>
          <w:sz w:val="22"/>
          <w:szCs w:val="22"/>
          <w:shd w:val="clear" w:color="auto" w:fill="FFFFFF"/>
        </w:rPr>
        <w:t xml:space="preserve"> eelkõige piirkonnale ainuomastele looduslikele, kultuurilistele, majanduslikele ja sotsiaalsetele nähtustele ning maa- ja veealade</w:t>
      </w:r>
      <w:r w:rsidR="009E2AA4" w:rsidRPr="000C6C8A">
        <w:rPr>
          <w:rFonts w:ascii="Arial" w:hAnsi="Arial" w:cs="Arial"/>
          <w:color w:val="000000"/>
          <w:sz w:val="22"/>
          <w:szCs w:val="22"/>
          <w:shd w:val="clear" w:color="auto" w:fill="FFFFFF"/>
        </w:rPr>
        <w:t xml:space="preserve"> maastiku- ja kasutusepõhisele omapärale </w:t>
      </w:r>
      <w:r w:rsidRPr="000C6C8A">
        <w:rPr>
          <w:rFonts w:ascii="Arial" w:hAnsi="Arial" w:cs="Arial"/>
          <w:color w:val="000000"/>
          <w:sz w:val="22"/>
          <w:szCs w:val="22"/>
          <w:shd w:val="clear" w:color="auto" w:fill="FFFFFF"/>
        </w:rPr>
        <w:t xml:space="preserve"> ning selle hoidmisele. Eesmärgiks tuleb seada väärtuste säilimise tagamine, samas võimaldades ehitatud keskkonna vastutustundlikku ja tasakaalustatud arendamist. Sellise lähenemisega väärtustatakse tervikuna kohalikku elu- ja looduskeskkonda ning tugevdatakse nii valla kui ka selle alevike ja külakogukondade identiteeti.</w:t>
      </w:r>
    </w:p>
    <w:p w14:paraId="234A8DA1" w14:textId="4E54C145" w:rsidR="00E02972" w:rsidRPr="000C6C8A" w:rsidRDefault="00943A2D" w:rsidP="000C6C8A">
      <w:pPr>
        <w:spacing w:before="240" w:after="240"/>
        <w:jc w:val="both"/>
        <w:rPr>
          <w:rFonts w:ascii="Arial" w:hAnsi="Arial" w:cs="Arial"/>
          <w:sz w:val="22"/>
          <w:szCs w:val="22"/>
          <w14:textOutline w14:w="3175" w14:cap="rnd" w14:cmpd="sng" w14:algn="ctr">
            <w14:noFill/>
            <w14:prstDash w14:val="solid"/>
            <w14:bevel/>
          </w14:textOutline>
        </w:rPr>
      </w:pPr>
      <w:r w:rsidRPr="000C6C8A">
        <w:rPr>
          <w:rFonts w:ascii="Arial" w:hAnsi="Arial" w:cs="Arial"/>
          <w:sz w:val="22"/>
          <w:szCs w:val="22"/>
          <w14:textOutline w14:w="3175" w14:cap="rnd" w14:cmpd="sng" w14:algn="ctr">
            <w14:noFill/>
            <w14:prstDash w14:val="solid"/>
            <w14:bevel/>
          </w14:textOutline>
        </w:rPr>
        <w:t>Üldplaneeringu lähteseisukohtade koostamisel ei nähta ette vajadust teha ettepanekut maakonnaplaneeringu või selle teemaplaneeringute muutmiseks. Juhul kui vastav vajadus ilmneb planeeringu koostamise käigus lisatakse planeeringusse vastav kaart ja seletuskirja peatükk.</w:t>
      </w:r>
    </w:p>
    <w:tbl>
      <w:tblPr>
        <w:tblStyle w:val="TableGrid"/>
        <w:tblW w:w="0" w:type="auto"/>
        <w:tblInd w:w="-15"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ook w:val="04A0" w:firstRow="1" w:lastRow="0" w:firstColumn="1" w:lastColumn="0" w:noHBand="0" w:noVBand="1"/>
      </w:tblPr>
      <w:tblGrid>
        <w:gridCol w:w="9011"/>
      </w:tblGrid>
      <w:tr w:rsidR="002D16ED" w:rsidRPr="00270F78" w14:paraId="1498EEF8" w14:textId="77777777" w:rsidTr="000C6C8A">
        <w:tc>
          <w:tcPr>
            <w:tcW w:w="9011" w:type="dxa"/>
            <w:tcBorders>
              <w:top w:val="double" w:sz="4" w:space="0" w:color="4472C4" w:themeColor="accent1"/>
              <w:bottom w:val="double" w:sz="4" w:space="0" w:color="4472C4" w:themeColor="accent1"/>
            </w:tcBorders>
            <w:shd w:val="clear" w:color="auto" w:fill="D5DCE4" w:themeFill="text2" w:themeFillTint="33"/>
          </w:tcPr>
          <w:p w14:paraId="3C012FF0" w14:textId="5562D7D0" w:rsidR="002D16ED" w:rsidRPr="00270F78" w:rsidRDefault="002D16ED" w:rsidP="002D16ED">
            <w:pPr>
              <w:spacing w:before="120" w:after="120"/>
              <w:jc w:val="both"/>
              <w:rPr>
                <w:rFonts w:ascii="Arial" w:hAnsi="Arial" w:cs="Arial"/>
                <w:color w:val="70AD47" w:themeColor="accent6"/>
                <w:sz w:val="22"/>
                <w:szCs w:val="22"/>
                <w:shd w:val="clear" w:color="auto" w:fill="E2EFD9" w:themeFill="accent6" w:themeFillTint="33"/>
                <w14:shadow w14:blurRad="50800" w14:dist="38100" w14:dir="5400000" w14:sx="100000" w14:sy="100000" w14:kx="0" w14:ky="0" w14:algn="t">
                  <w14:srgbClr w14:val="000000">
                    <w14:alpha w14:val="60000"/>
                  </w14:srgbClr>
                </w14:shadow>
              </w:rPr>
            </w:pPr>
            <w:r w:rsidRPr="00270F78">
              <w:rPr>
                <w:rFonts w:ascii="Arial" w:hAnsi="Arial" w:cs="Arial"/>
                <w:color w:val="5B9BD5" w:themeColor="accent5"/>
                <w:sz w:val="22"/>
                <w:szCs w:val="22"/>
                <w14:textOutline w14:w="3175" w14:cap="rnd" w14:cmpd="sng" w14:algn="ctr">
                  <w14:solidFill>
                    <w14:schemeClr w14:val="tx2"/>
                  </w14:solidFill>
                  <w14:prstDash w14:val="solid"/>
                  <w14:bevel/>
                </w14:textOutline>
              </w:rPr>
              <w:t xml:space="preserve">    LAHENDATAV ÜLESANNE</w:t>
            </w:r>
          </w:p>
        </w:tc>
      </w:tr>
      <w:tr w:rsidR="00D02511" w:rsidRPr="00270F78" w14:paraId="65A80AF8" w14:textId="77777777" w:rsidTr="000C6C8A">
        <w:tc>
          <w:tcPr>
            <w:tcW w:w="9011" w:type="dxa"/>
            <w:tcBorders>
              <w:top w:val="double" w:sz="4" w:space="0" w:color="4472C4" w:themeColor="accent1"/>
            </w:tcBorders>
            <w:shd w:val="clear" w:color="auto" w:fill="F2F2F2" w:themeFill="background1" w:themeFillShade="F2"/>
          </w:tcPr>
          <w:p w14:paraId="1D51C966" w14:textId="6AA12DA6" w:rsidR="00CF7611" w:rsidRPr="00930A95" w:rsidRDefault="005C2E8A" w:rsidP="00930A95">
            <w:pPr>
              <w:pStyle w:val="Heading2"/>
              <w:numPr>
                <w:ilvl w:val="1"/>
                <w:numId w:val="27"/>
              </w:numPr>
              <w:ind w:left="567" w:hanging="567"/>
            </w:pPr>
            <w:bookmarkStart w:id="11" w:name="_Toc117493799"/>
            <w:r w:rsidRPr="00930A95">
              <w:t>Transpordivõrgustiku ja muu infrastruktuuri, sealhulgas kohalike teede, raudteede, sadamate ning väikesadamate üldise asukoha ja nendest tekkivate kitsenduste määramine</w:t>
            </w:r>
            <w:bookmarkEnd w:id="11"/>
          </w:p>
        </w:tc>
      </w:tr>
      <w:tr w:rsidR="00D232F3" w:rsidRPr="00270F78" w14:paraId="0E825B37" w14:textId="77777777" w:rsidTr="000C6C8A">
        <w:tc>
          <w:tcPr>
            <w:tcW w:w="9011" w:type="dxa"/>
            <w:shd w:val="clear" w:color="auto" w:fill="auto"/>
          </w:tcPr>
          <w:p w14:paraId="783B1ADC" w14:textId="753BE93A" w:rsidR="00D232F3" w:rsidRPr="00270F78" w:rsidRDefault="00AB3BAC" w:rsidP="002D16ED">
            <w:pPr>
              <w:spacing w:before="120" w:after="120"/>
              <w:jc w:val="both"/>
              <w:rPr>
                <w:rFonts w:ascii="Arial" w:hAnsi="Arial" w:cs="Arial"/>
                <w:sz w:val="22"/>
                <w:szCs w:val="22"/>
              </w:rPr>
            </w:pPr>
            <w:r w:rsidRPr="00270F78">
              <w:rPr>
                <w:rFonts w:ascii="Arial" w:hAnsi="Arial" w:cs="Arial"/>
                <w:sz w:val="22"/>
                <w:szCs w:val="22"/>
              </w:rPr>
              <w:t xml:space="preserve">Säilitada </w:t>
            </w:r>
            <w:r w:rsidR="00A77226" w:rsidRPr="00270F78">
              <w:rPr>
                <w:rFonts w:ascii="Arial" w:hAnsi="Arial" w:cs="Arial"/>
                <w:sz w:val="22"/>
                <w:szCs w:val="22"/>
              </w:rPr>
              <w:t xml:space="preserve">valla </w:t>
            </w:r>
            <w:r w:rsidRPr="00270F78">
              <w:rPr>
                <w:rFonts w:ascii="Arial" w:hAnsi="Arial" w:cs="Arial"/>
                <w:sz w:val="22"/>
                <w:szCs w:val="22"/>
              </w:rPr>
              <w:t xml:space="preserve">olemasolev teedevõrk </w:t>
            </w:r>
            <w:r w:rsidR="00A77226" w:rsidRPr="00270F78">
              <w:rPr>
                <w:rFonts w:ascii="Arial" w:hAnsi="Arial" w:cs="Arial"/>
                <w:sz w:val="22"/>
                <w:szCs w:val="22"/>
              </w:rPr>
              <w:t xml:space="preserve">täiendades seda uute teedega selliselt, et loodav võrgustik seoks võimalikult hästi erinevaid sihtkohtasid luues </w:t>
            </w:r>
            <w:r w:rsidR="00DD4D32" w:rsidRPr="00270F78">
              <w:rPr>
                <w:rFonts w:ascii="Arial" w:hAnsi="Arial" w:cs="Arial"/>
                <w:sz w:val="22"/>
                <w:szCs w:val="22"/>
              </w:rPr>
              <w:t>seejuures eeldused autoliikluse hajutamiseks, liiklusturvalisuse paranemiseks ja autoliiklusest tingitud kahjulike mõjude [sh müra- ja valgusreostus, heitgaaside ja väikeosakeste reostus jms] vähendamiseks.</w:t>
            </w:r>
          </w:p>
        </w:tc>
      </w:tr>
      <w:tr w:rsidR="00CF7611" w:rsidRPr="00270F78" w14:paraId="42FF46E1" w14:textId="77777777" w:rsidTr="000C6C8A">
        <w:tc>
          <w:tcPr>
            <w:tcW w:w="9011" w:type="dxa"/>
          </w:tcPr>
          <w:p w14:paraId="7AB9BFC8" w14:textId="3601AF1D" w:rsidR="00CF7611" w:rsidRPr="00270F78" w:rsidRDefault="0002477A" w:rsidP="002D16ED">
            <w:pPr>
              <w:spacing w:before="120" w:after="120"/>
              <w:jc w:val="both"/>
              <w:rPr>
                <w:rFonts w:ascii="Arial" w:hAnsi="Arial" w:cs="Arial"/>
                <w:sz w:val="22"/>
                <w:szCs w:val="22"/>
                <w14:textOutline w14:w="3175" w14:cap="rnd" w14:cmpd="sng" w14:algn="ctr">
                  <w14:noFill/>
                  <w14:prstDash w14:val="solid"/>
                  <w14:bevel/>
                </w14:textOutline>
              </w:rPr>
            </w:pPr>
            <w:r w:rsidRPr="00270F78">
              <w:rPr>
                <w:rFonts w:ascii="Arial" w:hAnsi="Arial" w:cs="Arial"/>
                <w:sz w:val="22"/>
                <w:szCs w:val="22"/>
              </w:rPr>
              <w:t>Määrata k</w:t>
            </w:r>
            <w:r w:rsidR="00031D7A" w:rsidRPr="00270F78">
              <w:rPr>
                <w:rFonts w:ascii="Arial" w:hAnsi="Arial" w:cs="Arial"/>
                <w:sz w:val="22"/>
                <w:szCs w:val="22"/>
              </w:rPr>
              <w:t>ergliiklusteede</w:t>
            </w:r>
            <w:r w:rsidR="00401240" w:rsidRPr="00270F78">
              <w:rPr>
                <w:rFonts w:ascii="Arial" w:hAnsi="Arial" w:cs="Arial"/>
                <w:sz w:val="22"/>
                <w:szCs w:val="22"/>
              </w:rPr>
              <w:t xml:space="preserve"> </w:t>
            </w:r>
            <w:r w:rsidRPr="00270F78">
              <w:rPr>
                <w:rFonts w:ascii="Arial" w:hAnsi="Arial" w:cs="Arial"/>
                <w:sz w:val="22"/>
                <w:szCs w:val="22"/>
              </w:rPr>
              <w:t>[</w:t>
            </w:r>
            <w:r w:rsidR="00031D7A" w:rsidRPr="00270F78">
              <w:rPr>
                <w:rFonts w:ascii="Arial" w:hAnsi="Arial" w:cs="Arial"/>
                <w:sz w:val="22"/>
                <w:szCs w:val="22"/>
              </w:rPr>
              <w:t>sh tervise</w:t>
            </w:r>
            <w:r w:rsidRPr="00270F78">
              <w:rPr>
                <w:rFonts w:ascii="Arial" w:hAnsi="Arial" w:cs="Arial"/>
                <w:sz w:val="22"/>
                <w:szCs w:val="22"/>
              </w:rPr>
              <w:t>- ja</w:t>
            </w:r>
            <w:r w:rsidR="00031D7A" w:rsidRPr="00270F78">
              <w:rPr>
                <w:rFonts w:ascii="Arial" w:hAnsi="Arial" w:cs="Arial"/>
                <w:sz w:val="22"/>
                <w:szCs w:val="22"/>
              </w:rPr>
              <w:t xml:space="preserve"> matkara</w:t>
            </w:r>
            <w:r w:rsidR="00BF71B8" w:rsidRPr="00270F78">
              <w:rPr>
                <w:rFonts w:ascii="Arial" w:hAnsi="Arial" w:cs="Arial"/>
                <w:sz w:val="22"/>
                <w:szCs w:val="22"/>
              </w:rPr>
              <w:t>jad</w:t>
            </w:r>
            <w:r w:rsidR="005D21D3" w:rsidRPr="00270F78">
              <w:rPr>
                <w:rFonts w:ascii="Arial" w:hAnsi="Arial" w:cs="Arial"/>
                <w:sz w:val="22"/>
                <w:szCs w:val="22"/>
              </w:rPr>
              <w:t>,</w:t>
            </w:r>
            <w:r w:rsidR="00031D7A" w:rsidRPr="00270F78">
              <w:rPr>
                <w:rFonts w:ascii="Arial" w:hAnsi="Arial" w:cs="Arial"/>
                <w:sz w:val="22"/>
                <w:szCs w:val="22"/>
              </w:rPr>
              <w:t xml:space="preserve"> </w:t>
            </w:r>
            <w:r w:rsidR="00B22200" w:rsidRPr="00270F78">
              <w:rPr>
                <w:rFonts w:ascii="Arial" w:hAnsi="Arial" w:cs="Arial"/>
                <w:sz w:val="22"/>
                <w:szCs w:val="22"/>
              </w:rPr>
              <w:t>jalg</w:t>
            </w:r>
            <w:r w:rsidR="00031D7A" w:rsidRPr="00270F78">
              <w:rPr>
                <w:rFonts w:ascii="Arial" w:hAnsi="Arial" w:cs="Arial"/>
                <w:sz w:val="22"/>
                <w:szCs w:val="22"/>
              </w:rPr>
              <w:t xml:space="preserve">- ja </w:t>
            </w:r>
            <w:r w:rsidR="00B22200" w:rsidRPr="00270F78">
              <w:rPr>
                <w:rFonts w:ascii="Arial" w:hAnsi="Arial" w:cs="Arial"/>
                <w:sz w:val="22"/>
                <w:szCs w:val="22"/>
              </w:rPr>
              <w:t>ratta</w:t>
            </w:r>
            <w:r w:rsidR="00031D7A" w:rsidRPr="00270F78">
              <w:rPr>
                <w:rFonts w:ascii="Arial" w:hAnsi="Arial" w:cs="Arial"/>
                <w:sz w:val="22"/>
                <w:szCs w:val="22"/>
              </w:rPr>
              <w:t>teed</w:t>
            </w:r>
            <w:r w:rsidR="005D21D3" w:rsidRPr="00270F78">
              <w:rPr>
                <w:rFonts w:ascii="Arial" w:hAnsi="Arial" w:cs="Arial"/>
                <w:sz w:val="22"/>
                <w:szCs w:val="22"/>
              </w:rPr>
              <w:t>, rataste ja kergliikurite parklad</w:t>
            </w:r>
            <w:r w:rsidR="00B22200" w:rsidRPr="00270F78">
              <w:rPr>
                <w:rFonts w:ascii="Arial" w:hAnsi="Arial" w:cs="Arial"/>
                <w:sz w:val="22"/>
                <w:szCs w:val="22"/>
              </w:rPr>
              <w:t xml:space="preserve"> jms</w:t>
            </w:r>
            <w:r w:rsidRPr="00270F78">
              <w:rPr>
                <w:rFonts w:ascii="Arial" w:hAnsi="Arial" w:cs="Arial"/>
                <w:sz w:val="22"/>
                <w:szCs w:val="22"/>
              </w:rPr>
              <w:t>]</w:t>
            </w:r>
            <w:r w:rsidR="00031D7A" w:rsidRPr="00270F78">
              <w:rPr>
                <w:rFonts w:ascii="Arial" w:hAnsi="Arial" w:cs="Arial"/>
                <w:sz w:val="22"/>
                <w:szCs w:val="22"/>
              </w:rPr>
              <w:t xml:space="preserve"> </w:t>
            </w:r>
            <w:r w:rsidRPr="00270F78">
              <w:rPr>
                <w:rFonts w:ascii="Arial" w:hAnsi="Arial" w:cs="Arial"/>
                <w:sz w:val="22"/>
                <w:szCs w:val="22"/>
              </w:rPr>
              <w:t xml:space="preserve">asukohad selliselt, et loodav võrgustik seoks võimalikult hästi </w:t>
            </w:r>
            <w:r w:rsidR="00A77226" w:rsidRPr="00270F78">
              <w:rPr>
                <w:rFonts w:ascii="Arial" w:hAnsi="Arial" w:cs="Arial"/>
                <w:sz w:val="22"/>
                <w:szCs w:val="22"/>
              </w:rPr>
              <w:t>erinevaid sihtkohtasid pakkudes</w:t>
            </w:r>
            <w:r w:rsidR="00031D7A" w:rsidRPr="00270F78">
              <w:rPr>
                <w:rFonts w:ascii="Arial" w:hAnsi="Arial" w:cs="Arial"/>
                <w:sz w:val="22"/>
                <w:szCs w:val="22"/>
              </w:rPr>
              <w:t xml:space="preserve"> </w:t>
            </w:r>
            <w:r w:rsidR="00A77226" w:rsidRPr="00270F78">
              <w:rPr>
                <w:rFonts w:ascii="Arial" w:hAnsi="Arial" w:cs="Arial"/>
                <w:sz w:val="22"/>
                <w:szCs w:val="22"/>
              </w:rPr>
              <w:t>lisaks headele rekreatsioonivõimalustele ka mõistlikku alternatiivi isiklikule sõiduautole igapäevasteks vallasisesteks reisideks.</w:t>
            </w:r>
          </w:p>
        </w:tc>
      </w:tr>
      <w:tr w:rsidR="00031D7A" w:rsidRPr="00270F78" w14:paraId="2F482718" w14:textId="77777777" w:rsidTr="000C6C8A">
        <w:tc>
          <w:tcPr>
            <w:tcW w:w="9011" w:type="dxa"/>
          </w:tcPr>
          <w:p w14:paraId="564EFCE1" w14:textId="53109C91" w:rsidR="00031D7A" w:rsidRPr="00270F78" w:rsidRDefault="00DD4D32" w:rsidP="002D16ED">
            <w:pPr>
              <w:spacing w:before="120" w:after="120"/>
              <w:jc w:val="both"/>
              <w:rPr>
                <w:rFonts w:ascii="Arial" w:hAnsi="Arial" w:cs="Arial"/>
                <w:sz w:val="22"/>
                <w:szCs w:val="22"/>
              </w:rPr>
            </w:pPr>
            <w:r w:rsidRPr="00270F78">
              <w:rPr>
                <w:rFonts w:ascii="Arial" w:hAnsi="Arial" w:cs="Arial"/>
                <w:sz w:val="22"/>
                <w:szCs w:val="22"/>
              </w:rPr>
              <w:lastRenderedPageBreak/>
              <w:t>Määrata tee- ja tänavaruumi kujunduspõhimõtted</w:t>
            </w:r>
            <w:r w:rsidR="008D3CEA" w:rsidRPr="00270F78">
              <w:rPr>
                <w:rFonts w:ascii="Arial" w:hAnsi="Arial" w:cs="Arial"/>
                <w:sz w:val="22"/>
                <w:szCs w:val="22"/>
              </w:rPr>
              <w:t xml:space="preserve"> [sh tee-elementide soovituslikud laiused</w:t>
            </w:r>
            <w:r w:rsidR="00BF71B8" w:rsidRPr="00270F78">
              <w:rPr>
                <w:rFonts w:ascii="Arial" w:hAnsi="Arial" w:cs="Arial"/>
                <w:sz w:val="22"/>
                <w:szCs w:val="22"/>
              </w:rPr>
              <w:t xml:space="preserve"> ning </w:t>
            </w:r>
            <w:r w:rsidR="008D3CEA" w:rsidRPr="00270F78">
              <w:rPr>
                <w:rFonts w:ascii="Arial" w:hAnsi="Arial" w:cs="Arial"/>
                <w:sz w:val="22"/>
                <w:szCs w:val="22"/>
              </w:rPr>
              <w:t>sillutis</w:t>
            </w:r>
            <w:r w:rsidR="00BF71B8" w:rsidRPr="00270F78">
              <w:rPr>
                <w:rFonts w:ascii="Arial" w:hAnsi="Arial" w:cs="Arial"/>
                <w:sz w:val="22"/>
                <w:szCs w:val="22"/>
              </w:rPr>
              <w:t>e, tänavamööbli ja haljastuse rajamise</w:t>
            </w:r>
            <w:r w:rsidR="008D3CEA" w:rsidRPr="00270F78">
              <w:rPr>
                <w:rFonts w:ascii="Arial" w:hAnsi="Arial" w:cs="Arial"/>
                <w:sz w:val="22"/>
                <w:szCs w:val="22"/>
              </w:rPr>
              <w:t xml:space="preserve"> põhimõtted</w:t>
            </w:r>
            <w:r w:rsidR="00BF71B8" w:rsidRPr="00270F78">
              <w:rPr>
                <w:rFonts w:ascii="Arial" w:hAnsi="Arial" w:cs="Arial"/>
                <w:sz w:val="22"/>
                <w:szCs w:val="22"/>
              </w:rPr>
              <w:t>]</w:t>
            </w:r>
            <w:r w:rsidRPr="00270F78">
              <w:rPr>
                <w:rFonts w:ascii="Arial" w:hAnsi="Arial" w:cs="Arial"/>
                <w:sz w:val="22"/>
                <w:szCs w:val="22"/>
              </w:rPr>
              <w:t xml:space="preserve"> lähtudes nende asukohast, </w:t>
            </w:r>
            <w:r w:rsidR="008D3CEA" w:rsidRPr="00270F78">
              <w:rPr>
                <w:rFonts w:ascii="Arial" w:hAnsi="Arial" w:cs="Arial"/>
                <w:sz w:val="22"/>
                <w:szCs w:val="22"/>
              </w:rPr>
              <w:t xml:space="preserve">liigist ja kasutustihedusest selliselt, et oleks tagatud piisav maa-ala </w:t>
            </w:r>
            <w:r w:rsidR="00C23C56" w:rsidRPr="00270F78">
              <w:rPr>
                <w:rFonts w:ascii="Arial" w:hAnsi="Arial" w:cs="Arial"/>
                <w:sz w:val="22"/>
                <w:szCs w:val="22"/>
              </w:rPr>
              <w:t>liiklusalade</w:t>
            </w:r>
            <w:r w:rsidR="008D3CEA" w:rsidRPr="00270F78">
              <w:rPr>
                <w:rFonts w:ascii="Arial" w:hAnsi="Arial" w:cs="Arial"/>
                <w:sz w:val="22"/>
                <w:szCs w:val="22"/>
              </w:rPr>
              <w:t xml:space="preserve"> [</w:t>
            </w:r>
            <w:r w:rsidR="00204B5F" w:rsidRPr="00270F78">
              <w:rPr>
                <w:rFonts w:ascii="Arial" w:hAnsi="Arial" w:cs="Arial"/>
                <w:sz w:val="22"/>
                <w:szCs w:val="22"/>
              </w:rPr>
              <w:t>sh</w:t>
            </w:r>
            <w:r w:rsidR="00B22200" w:rsidRPr="00270F78">
              <w:rPr>
                <w:rFonts w:ascii="Arial" w:hAnsi="Arial" w:cs="Arial"/>
                <w:sz w:val="22"/>
                <w:szCs w:val="22"/>
              </w:rPr>
              <w:t xml:space="preserve"> jalg-</w:t>
            </w:r>
            <w:r w:rsidR="008D3CEA" w:rsidRPr="00270F78">
              <w:rPr>
                <w:rFonts w:ascii="Arial" w:hAnsi="Arial" w:cs="Arial"/>
                <w:sz w:val="22"/>
                <w:szCs w:val="22"/>
              </w:rPr>
              <w:t>, ratta</w:t>
            </w:r>
            <w:r w:rsidR="00B22200" w:rsidRPr="00270F78">
              <w:rPr>
                <w:rFonts w:ascii="Arial" w:hAnsi="Arial" w:cs="Arial"/>
                <w:sz w:val="22"/>
                <w:szCs w:val="22"/>
              </w:rPr>
              <w:t>-</w:t>
            </w:r>
            <w:r w:rsidR="008D3CEA" w:rsidRPr="00270F78">
              <w:rPr>
                <w:rFonts w:ascii="Arial" w:hAnsi="Arial" w:cs="Arial"/>
                <w:sz w:val="22"/>
                <w:szCs w:val="22"/>
              </w:rPr>
              <w:t xml:space="preserve"> ja </w:t>
            </w:r>
            <w:r w:rsidR="00B22200" w:rsidRPr="00270F78">
              <w:rPr>
                <w:rFonts w:ascii="Arial" w:hAnsi="Arial" w:cs="Arial"/>
                <w:sz w:val="22"/>
                <w:szCs w:val="22"/>
              </w:rPr>
              <w:t>sõidu</w:t>
            </w:r>
            <w:r w:rsidR="008D3CEA" w:rsidRPr="00270F78">
              <w:rPr>
                <w:rFonts w:ascii="Arial" w:hAnsi="Arial" w:cs="Arial"/>
                <w:sz w:val="22"/>
                <w:szCs w:val="22"/>
              </w:rPr>
              <w:t>tee</w:t>
            </w:r>
            <w:r w:rsidR="00270A3F" w:rsidRPr="00270F78">
              <w:rPr>
                <w:rFonts w:ascii="Arial" w:hAnsi="Arial" w:cs="Arial"/>
                <w:sz w:val="22"/>
                <w:szCs w:val="22"/>
              </w:rPr>
              <w:t xml:space="preserve">, </w:t>
            </w:r>
            <w:r w:rsidR="008D3CEA" w:rsidRPr="00270F78">
              <w:rPr>
                <w:rFonts w:ascii="Arial" w:hAnsi="Arial" w:cs="Arial"/>
                <w:sz w:val="22"/>
                <w:szCs w:val="22"/>
              </w:rPr>
              <w:t>ohutusribad</w:t>
            </w:r>
            <w:r w:rsidR="00B22200" w:rsidRPr="00270F78">
              <w:rPr>
                <w:rFonts w:ascii="Arial" w:hAnsi="Arial" w:cs="Arial"/>
                <w:sz w:val="22"/>
                <w:szCs w:val="22"/>
              </w:rPr>
              <w:t xml:space="preserve"> jms</w:t>
            </w:r>
            <w:r w:rsidR="008D3CEA" w:rsidRPr="00270F78">
              <w:rPr>
                <w:rFonts w:ascii="Arial" w:hAnsi="Arial" w:cs="Arial"/>
                <w:sz w:val="22"/>
                <w:szCs w:val="22"/>
              </w:rPr>
              <w:t>]</w:t>
            </w:r>
            <w:r w:rsidR="00270A3F" w:rsidRPr="00270F78">
              <w:rPr>
                <w:rFonts w:ascii="Arial" w:hAnsi="Arial" w:cs="Arial"/>
                <w:sz w:val="22"/>
                <w:szCs w:val="22"/>
              </w:rPr>
              <w:t>, tänavahaljastus</w:t>
            </w:r>
            <w:r w:rsidR="00204B5F" w:rsidRPr="00270F78">
              <w:rPr>
                <w:rFonts w:ascii="Arial" w:hAnsi="Arial" w:cs="Arial"/>
                <w:sz w:val="22"/>
                <w:szCs w:val="22"/>
              </w:rPr>
              <w:t>e [</w:t>
            </w:r>
            <w:r w:rsidR="00852F8B" w:rsidRPr="00270F78">
              <w:rPr>
                <w:rFonts w:ascii="Arial" w:hAnsi="Arial" w:cs="Arial"/>
                <w:sz w:val="22"/>
                <w:szCs w:val="22"/>
              </w:rPr>
              <w:t xml:space="preserve">sh </w:t>
            </w:r>
            <w:r w:rsidR="00526257" w:rsidRPr="00270F78">
              <w:rPr>
                <w:rFonts w:ascii="Arial" w:hAnsi="Arial" w:cs="Arial"/>
                <w:sz w:val="22"/>
                <w:szCs w:val="22"/>
              </w:rPr>
              <w:t>haljasribad kõrg- ja madalhaljastusele</w:t>
            </w:r>
            <w:r w:rsidR="00CB275A" w:rsidRPr="00270F78">
              <w:rPr>
                <w:rFonts w:ascii="Arial" w:hAnsi="Arial" w:cs="Arial"/>
                <w:sz w:val="22"/>
                <w:szCs w:val="22"/>
              </w:rPr>
              <w:t>, dekoratiiv- ja kaitsehaljastusele jms]</w:t>
            </w:r>
            <w:r w:rsidR="004870DF" w:rsidRPr="00270F78">
              <w:rPr>
                <w:rFonts w:ascii="Arial" w:hAnsi="Arial" w:cs="Arial"/>
                <w:sz w:val="22"/>
                <w:szCs w:val="22"/>
              </w:rPr>
              <w:t xml:space="preserve">, </w:t>
            </w:r>
            <w:r w:rsidR="00D00A5E" w:rsidRPr="00270F78">
              <w:rPr>
                <w:rFonts w:ascii="Arial" w:hAnsi="Arial" w:cs="Arial"/>
                <w:sz w:val="22"/>
                <w:szCs w:val="22"/>
              </w:rPr>
              <w:t>transpordirajatiste [</w:t>
            </w:r>
            <w:r w:rsidR="004A7BEA" w:rsidRPr="00270F78">
              <w:rPr>
                <w:rFonts w:ascii="Arial" w:hAnsi="Arial" w:cs="Arial"/>
                <w:sz w:val="22"/>
                <w:szCs w:val="22"/>
              </w:rPr>
              <w:t>sh</w:t>
            </w:r>
            <w:r w:rsidR="00D00A5E" w:rsidRPr="00270F78">
              <w:rPr>
                <w:rFonts w:ascii="Arial" w:hAnsi="Arial" w:cs="Arial"/>
                <w:sz w:val="22"/>
                <w:szCs w:val="22"/>
              </w:rPr>
              <w:t xml:space="preserve"> ühistranspordi ootepaviljonid</w:t>
            </w:r>
            <w:r w:rsidR="004A7BEA" w:rsidRPr="00270F78">
              <w:rPr>
                <w:rFonts w:ascii="Arial" w:hAnsi="Arial" w:cs="Arial"/>
                <w:sz w:val="22"/>
                <w:szCs w:val="22"/>
              </w:rPr>
              <w:t xml:space="preserve"> jms</w:t>
            </w:r>
            <w:r w:rsidR="008D3CEA" w:rsidRPr="00270F78">
              <w:rPr>
                <w:rFonts w:ascii="Arial" w:hAnsi="Arial" w:cs="Arial"/>
                <w:sz w:val="22"/>
                <w:szCs w:val="22"/>
              </w:rPr>
              <w:t xml:space="preserve"> ja tehnovõrkude [</w:t>
            </w:r>
            <w:r w:rsidR="004A7BEA" w:rsidRPr="00270F78">
              <w:rPr>
                <w:rFonts w:ascii="Arial" w:hAnsi="Arial" w:cs="Arial"/>
                <w:sz w:val="22"/>
                <w:szCs w:val="22"/>
              </w:rPr>
              <w:t>sh</w:t>
            </w:r>
            <w:r w:rsidR="008D3CEA" w:rsidRPr="00270F78">
              <w:rPr>
                <w:rFonts w:ascii="Arial" w:hAnsi="Arial" w:cs="Arial"/>
                <w:sz w:val="22"/>
                <w:szCs w:val="22"/>
              </w:rPr>
              <w:t xml:space="preserve"> tänavalgustus, sademetevee ärajuhtimise rajatised ning piirkonda läbivad ja teenindavad torud ja kaablid</w:t>
            </w:r>
            <w:r w:rsidR="00B22200" w:rsidRPr="00270F78">
              <w:rPr>
                <w:rFonts w:ascii="Arial" w:hAnsi="Arial" w:cs="Arial"/>
                <w:sz w:val="22"/>
                <w:szCs w:val="22"/>
              </w:rPr>
              <w:t xml:space="preserve"> jms</w:t>
            </w:r>
            <w:r w:rsidR="008D3CEA" w:rsidRPr="00270F78">
              <w:rPr>
                <w:rFonts w:ascii="Arial" w:hAnsi="Arial" w:cs="Arial"/>
                <w:sz w:val="22"/>
                <w:szCs w:val="22"/>
              </w:rPr>
              <w:t>]</w:t>
            </w:r>
            <w:r w:rsidR="00BF71B8" w:rsidRPr="00270F78">
              <w:rPr>
                <w:rFonts w:ascii="Arial" w:hAnsi="Arial" w:cs="Arial"/>
                <w:sz w:val="22"/>
                <w:szCs w:val="22"/>
              </w:rPr>
              <w:t xml:space="preserve"> rajamiseks ning tee teenindamiseks [</w:t>
            </w:r>
            <w:r w:rsidR="00A837B2" w:rsidRPr="00270F78">
              <w:rPr>
                <w:rFonts w:ascii="Arial" w:hAnsi="Arial" w:cs="Arial"/>
                <w:sz w:val="22"/>
                <w:szCs w:val="22"/>
              </w:rPr>
              <w:t>sh</w:t>
            </w:r>
            <w:r w:rsidR="00BF71B8" w:rsidRPr="00270F78">
              <w:rPr>
                <w:rFonts w:ascii="Arial" w:hAnsi="Arial" w:cs="Arial"/>
                <w:sz w:val="22"/>
                <w:szCs w:val="22"/>
              </w:rPr>
              <w:t xml:space="preserve"> teepeenrad, lumeladustamise alad jms]</w:t>
            </w:r>
            <w:r w:rsidR="006C4051" w:rsidRPr="00270F78">
              <w:rPr>
                <w:rFonts w:ascii="Arial" w:hAnsi="Arial" w:cs="Arial"/>
                <w:sz w:val="22"/>
                <w:szCs w:val="22"/>
              </w:rPr>
              <w:t xml:space="preserve"> lähtudes põhimõttest, et</w:t>
            </w:r>
            <w:r w:rsidR="000B6256" w:rsidRPr="00270F78">
              <w:rPr>
                <w:rFonts w:ascii="Arial" w:hAnsi="Arial" w:cs="Arial"/>
                <w:sz w:val="22"/>
                <w:szCs w:val="22"/>
              </w:rPr>
              <w:t xml:space="preserve"> teed- ja tänavad oleks turvaliselt</w:t>
            </w:r>
            <w:r w:rsidR="002360DB" w:rsidRPr="00270F78">
              <w:rPr>
                <w:rFonts w:ascii="Arial" w:hAnsi="Arial" w:cs="Arial"/>
                <w:sz w:val="22"/>
                <w:szCs w:val="22"/>
              </w:rPr>
              <w:t xml:space="preserve"> </w:t>
            </w:r>
            <w:r w:rsidR="00437F3B" w:rsidRPr="00270F78">
              <w:rPr>
                <w:rFonts w:ascii="Arial" w:hAnsi="Arial" w:cs="Arial"/>
                <w:sz w:val="22"/>
                <w:szCs w:val="22"/>
              </w:rPr>
              <w:t>liigeldavad</w:t>
            </w:r>
            <w:r w:rsidR="002360DB" w:rsidRPr="00270F78">
              <w:rPr>
                <w:rFonts w:ascii="Arial" w:hAnsi="Arial" w:cs="Arial"/>
                <w:sz w:val="22"/>
                <w:szCs w:val="22"/>
              </w:rPr>
              <w:t xml:space="preserve"> </w:t>
            </w:r>
            <w:r w:rsidR="00354ED0" w:rsidRPr="00270F78">
              <w:rPr>
                <w:rFonts w:ascii="Arial" w:hAnsi="Arial" w:cs="Arial"/>
                <w:sz w:val="22"/>
                <w:szCs w:val="22"/>
              </w:rPr>
              <w:t>erinevate</w:t>
            </w:r>
            <w:r w:rsidR="0047216B" w:rsidRPr="00270F78">
              <w:rPr>
                <w:rFonts w:ascii="Arial" w:hAnsi="Arial" w:cs="Arial"/>
                <w:sz w:val="22"/>
                <w:szCs w:val="22"/>
              </w:rPr>
              <w:t xml:space="preserve"> transpordi</w:t>
            </w:r>
            <w:r w:rsidR="007A05D2" w:rsidRPr="00270F78">
              <w:rPr>
                <w:rFonts w:ascii="Arial" w:hAnsi="Arial" w:cs="Arial"/>
                <w:sz w:val="22"/>
                <w:szCs w:val="22"/>
              </w:rPr>
              <w:t>liikide kasutajatele</w:t>
            </w:r>
            <w:r w:rsidR="0047216B" w:rsidRPr="00270F78">
              <w:rPr>
                <w:rFonts w:ascii="Arial" w:hAnsi="Arial" w:cs="Arial"/>
                <w:sz w:val="22"/>
                <w:szCs w:val="22"/>
              </w:rPr>
              <w:t xml:space="preserve"> [sh </w:t>
            </w:r>
            <w:r w:rsidR="00C71104" w:rsidRPr="00270F78">
              <w:rPr>
                <w:rFonts w:ascii="Arial" w:hAnsi="Arial" w:cs="Arial"/>
                <w:sz w:val="22"/>
                <w:szCs w:val="22"/>
              </w:rPr>
              <w:t>jalgs</w:t>
            </w:r>
            <w:r w:rsidR="00D40D52" w:rsidRPr="00270F78">
              <w:rPr>
                <w:rFonts w:ascii="Arial" w:hAnsi="Arial" w:cs="Arial"/>
                <w:sz w:val="22"/>
                <w:szCs w:val="22"/>
              </w:rPr>
              <w:t>i</w:t>
            </w:r>
            <w:r w:rsidR="00C71104" w:rsidRPr="00270F78">
              <w:rPr>
                <w:rFonts w:ascii="Arial" w:hAnsi="Arial" w:cs="Arial"/>
                <w:sz w:val="22"/>
                <w:szCs w:val="22"/>
              </w:rPr>
              <w:t>, ratta</w:t>
            </w:r>
            <w:r w:rsidR="005A679C" w:rsidRPr="00270F78">
              <w:rPr>
                <w:rFonts w:ascii="Arial" w:hAnsi="Arial" w:cs="Arial"/>
                <w:sz w:val="22"/>
                <w:szCs w:val="22"/>
              </w:rPr>
              <w:t xml:space="preserve">, </w:t>
            </w:r>
            <w:r w:rsidR="00C71104" w:rsidRPr="00270F78">
              <w:rPr>
                <w:rFonts w:ascii="Arial" w:hAnsi="Arial" w:cs="Arial"/>
                <w:sz w:val="22"/>
                <w:szCs w:val="22"/>
              </w:rPr>
              <w:t>kergliikuri, ühistranspordi</w:t>
            </w:r>
            <w:r w:rsidR="003619FB" w:rsidRPr="00270F78">
              <w:rPr>
                <w:rFonts w:ascii="Arial" w:hAnsi="Arial" w:cs="Arial"/>
                <w:sz w:val="22"/>
                <w:szCs w:val="22"/>
              </w:rPr>
              <w:t xml:space="preserve">, </w:t>
            </w:r>
            <w:r w:rsidR="00FB653F" w:rsidRPr="00270F78">
              <w:rPr>
                <w:rFonts w:ascii="Arial" w:hAnsi="Arial" w:cs="Arial"/>
                <w:sz w:val="22"/>
                <w:szCs w:val="22"/>
              </w:rPr>
              <w:t>või autoga</w:t>
            </w:r>
            <w:r w:rsidR="00B847F1" w:rsidRPr="00270F78">
              <w:rPr>
                <w:rFonts w:ascii="Arial" w:hAnsi="Arial" w:cs="Arial"/>
                <w:sz w:val="22"/>
                <w:szCs w:val="22"/>
              </w:rPr>
              <w:t xml:space="preserve"> </w:t>
            </w:r>
            <w:r w:rsidR="004B3AEA" w:rsidRPr="00270F78">
              <w:rPr>
                <w:rFonts w:ascii="Arial" w:hAnsi="Arial" w:cs="Arial"/>
                <w:sz w:val="22"/>
                <w:szCs w:val="22"/>
              </w:rPr>
              <w:t>liikleja</w:t>
            </w:r>
            <w:r w:rsidR="004D0926" w:rsidRPr="00270F78">
              <w:rPr>
                <w:rFonts w:ascii="Arial" w:hAnsi="Arial" w:cs="Arial"/>
                <w:sz w:val="22"/>
                <w:szCs w:val="22"/>
              </w:rPr>
              <w:t>tele</w:t>
            </w:r>
            <w:r w:rsidR="004B3AEA" w:rsidRPr="00270F78">
              <w:rPr>
                <w:rFonts w:ascii="Arial" w:hAnsi="Arial" w:cs="Arial"/>
                <w:sz w:val="22"/>
                <w:szCs w:val="22"/>
              </w:rPr>
              <w:t xml:space="preserve">, aga ka </w:t>
            </w:r>
            <w:r w:rsidR="00376829" w:rsidRPr="00270F78">
              <w:rPr>
                <w:rFonts w:ascii="Arial" w:hAnsi="Arial" w:cs="Arial"/>
                <w:sz w:val="22"/>
                <w:szCs w:val="22"/>
              </w:rPr>
              <w:t>näiteks pakiroboti</w:t>
            </w:r>
            <w:r w:rsidR="004D0926" w:rsidRPr="00270F78">
              <w:rPr>
                <w:rFonts w:ascii="Arial" w:hAnsi="Arial" w:cs="Arial"/>
                <w:sz w:val="22"/>
                <w:szCs w:val="22"/>
              </w:rPr>
              <w:t>tele</w:t>
            </w:r>
            <w:r w:rsidR="00B847F1" w:rsidRPr="00270F78">
              <w:rPr>
                <w:rFonts w:ascii="Arial" w:hAnsi="Arial" w:cs="Arial"/>
                <w:sz w:val="22"/>
                <w:szCs w:val="22"/>
              </w:rPr>
              <w:t>]</w:t>
            </w:r>
            <w:r w:rsidR="00BE0CA7" w:rsidRPr="00270F78">
              <w:rPr>
                <w:rFonts w:ascii="Arial" w:hAnsi="Arial" w:cs="Arial"/>
                <w:sz w:val="22"/>
                <w:szCs w:val="22"/>
              </w:rPr>
              <w:t xml:space="preserve"> eelistades </w:t>
            </w:r>
            <w:r w:rsidR="00E75461" w:rsidRPr="00270F78">
              <w:rPr>
                <w:rFonts w:ascii="Arial" w:hAnsi="Arial" w:cs="Arial"/>
                <w:sz w:val="22"/>
                <w:szCs w:val="22"/>
              </w:rPr>
              <w:t>vähemkaitstud</w:t>
            </w:r>
            <w:r w:rsidR="00DF6FD6" w:rsidRPr="00270F78">
              <w:rPr>
                <w:rFonts w:ascii="Arial" w:hAnsi="Arial" w:cs="Arial"/>
                <w:sz w:val="22"/>
                <w:szCs w:val="22"/>
              </w:rPr>
              <w:t xml:space="preserve"> liikumisviise.</w:t>
            </w:r>
          </w:p>
        </w:tc>
      </w:tr>
      <w:tr w:rsidR="00D7379E" w:rsidRPr="00270F78" w14:paraId="1E97D57C" w14:textId="77777777" w:rsidTr="000C6C8A">
        <w:tc>
          <w:tcPr>
            <w:tcW w:w="9011" w:type="dxa"/>
            <w:shd w:val="clear" w:color="auto" w:fill="auto"/>
          </w:tcPr>
          <w:p w14:paraId="1A17D01E" w14:textId="066E1196" w:rsidR="00D7379E" w:rsidRPr="00270F78" w:rsidRDefault="00D7379E" w:rsidP="002D16ED">
            <w:pPr>
              <w:spacing w:before="120" w:after="120"/>
              <w:jc w:val="both"/>
              <w:rPr>
                <w:rFonts w:ascii="Arial" w:hAnsi="Arial" w:cs="Arial"/>
                <w:sz w:val="22"/>
                <w:szCs w:val="22"/>
              </w:rPr>
            </w:pPr>
            <w:r w:rsidRPr="00270F78">
              <w:rPr>
                <w:rFonts w:ascii="Arial" w:hAnsi="Arial" w:cs="Arial"/>
                <w:sz w:val="22"/>
                <w:szCs w:val="22"/>
              </w:rPr>
              <w:t xml:space="preserve">Määrata asukoht </w:t>
            </w:r>
            <w:r w:rsidR="00F55BC5" w:rsidRPr="00270F78">
              <w:rPr>
                <w:rFonts w:ascii="Arial" w:hAnsi="Arial" w:cs="Arial"/>
                <w:sz w:val="22"/>
                <w:szCs w:val="22"/>
              </w:rPr>
              <w:t>valla</w:t>
            </w:r>
            <w:r w:rsidRPr="00270F78">
              <w:rPr>
                <w:rFonts w:ascii="Arial" w:hAnsi="Arial" w:cs="Arial"/>
                <w:sz w:val="22"/>
                <w:szCs w:val="22"/>
              </w:rPr>
              <w:t xml:space="preserve"> keskusala [</w:t>
            </w:r>
            <w:r w:rsidR="007C4BFE" w:rsidRPr="00270F78">
              <w:rPr>
                <w:rFonts w:ascii="Arial" w:hAnsi="Arial" w:cs="Arial"/>
                <w:sz w:val="22"/>
                <w:szCs w:val="22"/>
              </w:rPr>
              <w:t>Haabneeme</w:t>
            </w:r>
            <w:r w:rsidRPr="00270F78">
              <w:rPr>
                <w:rFonts w:ascii="Arial" w:hAnsi="Arial" w:cs="Arial"/>
                <w:sz w:val="22"/>
                <w:szCs w:val="22"/>
              </w:rPr>
              <w:t xml:space="preserve"> alevik] Tallinna kesklinnaga ühendava trammiteele selliselt, et see oleks seotud Viimsi ühistranspordivõrku </w:t>
            </w:r>
            <w:r w:rsidR="005F7234" w:rsidRPr="00270F78">
              <w:rPr>
                <w:rFonts w:ascii="Arial" w:hAnsi="Arial" w:cs="Arial"/>
                <w:sz w:val="22"/>
                <w:szCs w:val="22"/>
              </w:rPr>
              <w:t>tagades</w:t>
            </w:r>
            <w:r w:rsidRPr="00270F78">
              <w:rPr>
                <w:rFonts w:ascii="Arial" w:hAnsi="Arial" w:cs="Arial"/>
                <w:sz w:val="22"/>
                <w:szCs w:val="22"/>
              </w:rPr>
              <w:t xml:space="preserve"> kiire [kõige enam ühe ümberistumisega ja </w:t>
            </w:r>
            <w:r w:rsidR="005F7234" w:rsidRPr="00270F78">
              <w:rPr>
                <w:rFonts w:ascii="Arial" w:hAnsi="Arial" w:cs="Arial"/>
                <w:sz w:val="22"/>
                <w:szCs w:val="22"/>
              </w:rPr>
              <w:t>võimalikult lühikese ooteajaga</w:t>
            </w:r>
            <w:r w:rsidRPr="00270F78">
              <w:rPr>
                <w:rFonts w:ascii="Arial" w:hAnsi="Arial" w:cs="Arial"/>
                <w:sz w:val="22"/>
                <w:szCs w:val="22"/>
              </w:rPr>
              <w:t>] ühendusvõimalus</w:t>
            </w:r>
            <w:r w:rsidR="005F7234" w:rsidRPr="00270F78">
              <w:rPr>
                <w:rFonts w:ascii="Arial" w:hAnsi="Arial" w:cs="Arial"/>
                <w:sz w:val="22"/>
                <w:szCs w:val="22"/>
              </w:rPr>
              <w:t>e Tallinna linnaga</w:t>
            </w:r>
            <w:r w:rsidRPr="00270F78">
              <w:rPr>
                <w:rFonts w:ascii="Arial" w:hAnsi="Arial" w:cs="Arial"/>
                <w:sz w:val="22"/>
                <w:szCs w:val="22"/>
              </w:rPr>
              <w:t xml:space="preserve">, </w:t>
            </w:r>
            <w:r w:rsidR="005F7234" w:rsidRPr="00270F78">
              <w:rPr>
                <w:rFonts w:ascii="Arial" w:hAnsi="Arial" w:cs="Arial"/>
                <w:sz w:val="22"/>
                <w:szCs w:val="22"/>
              </w:rPr>
              <w:t>m</w:t>
            </w:r>
            <w:r w:rsidRPr="00270F78">
              <w:rPr>
                <w:rFonts w:ascii="Arial" w:hAnsi="Arial" w:cs="Arial"/>
                <w:sz w:val="22"/>
                <w:szCs w:val="22"/>
              </w:rPr>
              <w:t xml:space="preserve">is </w:t>
            </w:r>
            <w:r w:rsidR="005F7234" w:rsidRPr="00270F78">
              <w:rPr>
                <w:rFonts w:ascii="Arial" w:hAnsi="Arial" w:cs="Arial"/>
                <w:sz w:val="22"/>
                <w:szCs w:val="22"/>
              </w:rPr>
              <w:t>pakuvad mõistlikku alternatiivi isiklikule sõiduautole igapäevasteks valla piiri ületavateks reisideks.</w:t>
            </w:r>
          </w:p>
        </w:tc>
      </w:tr>
      <w:tr w:rsidR="00D7379E" w:rsidRPr="00270F78" w14:paraId="5E433516" w14:textId="77777777" w:rsidTr="000C6C8A">
        <w:tc>
          <w:tcPr>
            <w:tcW w:w="9011" w:type="dxa"/>
            <w:shd w:val="clear" w:color="auto" w:fill="auto"/>
          </w:tcPr>
          <w:p w14:paraId="330B9440" w14:textId="0B8C4B10" w:rsidR="00D7379E" w:rsidRPr="00270F78" w:rsidRDefault="005F7234" w:rsidP="002D16ED">
            <w:pPr>
              <w:spacing w:before="120" w:after="120"/>
              <w:jc w:val="both"/>
              <w:rPr>
                <w:rFonts w:ascii="Arial" w:hAnsi="Arial" w:cs="Arial"/>
                <w:sz w:val="22"/>
                <w:szCs w:val="22"/>
              </w:rPr>
            </w:pPr>
            <w:r w:rsidRPr="00270F78">
              <w:rPr>
                <w:rFonts w:ascii="Arial" w:hAnsi="Arial" w:cs="Arial"/>
                <w:sz w:val="22"/>
                <w:szCs w:val="22"/>
              </w:rPr>
              <w:t xml:space="preserve">Täpsustada Helsinki–Tallinn raudteetunneli Eestipoolse suudme asukohta arvestades võimalusega, et raudteest kujuneb tulevikus Rail Baltic’u trassi pikendus Soome suunal ning </w:t>
            </w:r>
            <w:r w:rsidR="00F55BC5" w:rsidRPr="00270F78">
              <w:rPr>
                <w:rFonts w:ascii="Arial" w:hAnsi="Arial" w:cs="Arial"/>
                <w:sz w:val="22"/>
                <w:szCs w:val="22"/>
              </w:rPr>
              <w:t xml:space="preserve">luues ruumilised eeldused kohaliku keskusala loomiseks võimaliku rongipeatuse lähiümbrusesse ning trammiühenduse loomiseks </w:t>
            </w:r>
            <w:r w:rsidR="008F351C" w:rsidRPr="00270F78">
              <w:rPr>
                <w:rFonts w:ascii="Arial" w:hAnsi="Arial" w:cs="Arial"/>
                <w:sz w:val="22"/>
                <w:szCs w:val="22"/>
              </w:rPr>
              <w:t xml:space="preserve">valla keskusalaga </w:t>
            </w:r>
            <w:r w:rsidR="00F55BC5" w:rsidRPr="00270F78">
              <w:rPr>
                <w:rFonts w:ascii="Arial" w:hAnsi="Arial" w:cs="Arial"/>
                <w:sz w:val="22"/>
                <w:szCs w:val="22"/>
              </w:rPr>
              <w:t>piki olemasolevat</w:t>
            </w:r>
            <w:r w:rsidR="008F351C" w:rsidRPr="00270F78">
              <w:rPr>
                <w:rFonts w:ascii="Arial" w:hAnsi="Arial" w:cs="Arial"/>
                <w:sz w:val="22"/>
                <w:szCs w:val="22"/>
              </w:rPr>
              <w:t xml:space="preserve"> raudteekoridori.</w:t>
            </w:r>
          </w:p>
        </w:tc>
      </w:tr>
      <w:tr w:rsidR="00D7379E" w:rsidRPr="00270F78" w14:paraId="04F03756" w14:textId="77777777" w:rsidTr="000C6C8A">
        <w:tc>
          <w:tcPr>
            <w:tcW w:w="9011" w:type="dxa"/>
          </w:tcPr>
          <w:p w14:paraId="4E14899D" w14:textId="67F8A5A1" w:rsidR="00D7379E" w:rsidRPr="00270F78" w:rsidRDefault="00D7379E" w:rsidP="002D16ED">
            <w:pPr>
              <w:spacing w:before="120" w:after="120"/>
              <w:jc w:val="both"/>
              <w:rPr>
                <w:rFonts w:ascii="Arial" w:hAnsi="Arial" w:cs="Arial"/>
                <w:sz w:val="22"/>
                <w:szCs w:val="22"/>
                <w14:textOutline w14:w="3175" w14:cap="rnd" w14:cmpd="sng" w14:algn="ctr">
                  <w14:noFill/>
                  <w14:prstDash w14:val="solid"/>
                  <w14:bevel/>
                </w14:textOutline>
              </w:rPr>
            </w:pPr>
            <w:r w:rsidRPr="00270F78">
              <w:rPr>
                <w:rFonts w:ascii="Arial" w:hAnsi="Arial" w:cs="Arial"/>
                <w:sz w:val="22"/>
                <w:szCs w:val="22"/>
                <w14:textOutline w14:w="3175" w14:cap="rnd" w14:cmpd="sng" w14:algn="ctr">
                  <w14:noFill/>
                  <w14:prstDash w14:val="solid"/>
                  <w14:bevel/>
                </w14:textOutline>
              </w:rPr>
              <w:t xml:space="preserve">Määrata </w:t>
            </w:r>
            <w:r w:rsidR="00EA1930" w:rsidRPr="00270F78">
              <w:rPr>
                <w:rFonts w:ascii="Arial" w:hAnsi="Arial" w:cs="Arial"/>
                <w:sz w:val="22"/>
                <w:szCs w:val="22"/>
                <w14:textOutline w14:w="3175" w14:cap="rnd" w14:cmpd="sng" w14:algn="ctr">
                  <w14:noFill/>
                  <w14:prstDash w14:val="solid"/>
                  <w14:bevel/>
                </w14:textOutline>
              </w:rPr>
              <w:t>valla maismaaosal</w:t>
            </w:r>
            <w:r w:rsidRPr="00270F78">
              <w:rPr>
                <w:rFonts w:ascii="Arial" w:hAnsi="Arial" w:cs="Arial"/>
                <w:sz w:val="22"/>
                <w:szCs w:val="22"/>
                <w14:textOutline w14:w="3175" w14:cap="rnd" w14:cmpd="sng" w14:algn="ctr">
                  <w14:noFill/>
                  <w14:prstDash w14:val="solid"/>
                  <w14:bevel/>
                </w14:textOutline>
              </w:rPr>
              <w:t xml:space="preserve"> ja saartel asuvate sadamate ja väikesadamate asukohad laiendades vajadusel olemasolevate sadamate territooriumi selliselt, et oleks tagatud ruumilised eeldused sadamate arenguks, mis muuhulgas arvestavad </w:t>
            </w:r>
            <w:r w:rsidR="00EA1930" w:rsidRPr="00270F78">
              <w:rPr>
                <w:rFonts w:ascii="Arial" w:hAnsi="Arial" w:cs="Arial"/>
                <w:sz w:val="22"/>
                <w:szCs w:val="22"/>
                <w14:textOutline w14:w="3175" w14:cap="rnd" w14:cmpd="sng" w14:algn="ctr">
                  <w14:noFill/>
                  <w14:prstDash w14:val="solid"/>
                  <w14:bevel/>
                </w14:textOutline>
              </w:rPr>
              <w:t>maismaaosa</w:t>
            </w:r>
            <w:r w:rsidRPr="00270F78">
              <w:rPr>
                <w:rFonts w:ascii="Arial" w:hAnsi="Arial" w:cs="Arial"/>
                <w:sz w:val="22"/>
                <w:szCs w:val="22"/>
                <w14:textOutline w14:w="3175" w14:cap="rnd" w14:cmpd="sng" w14:algn="ctr">
                  <w14:noFill/>
                  <w14:prstDash w14:val="solid"/>
                  <w14:bevel/>
                </w14:textOutline>
              </w:rPr>
              <w:t xml:space="preserve"> ja saarte [vajadusel ka Tallinna linna sadamate] vaheliste hooajaliste ühenduste ja mereturismi vajadustega.</w:t>
            </w:r>
          </w:p>
        </w:tc>
      </w:tr>
      <w:tr w:rsidR="00031D7A" w:rsidRPr="00270F78" w14:paraId="6465D863" w14:textId="77777777" w:rsidTr="000C6C8A">
        <w:tc>
          <w:tcPr>
            <w:tcW w:w="9011" w:type="dxa"/>
          </w:tcPr>
          <w:p w14:paraId="0D89393F" w14:textId="530D832D" w:rsidR="00031D7A" w:rsidRPr="00270F78" w:rsidRDefault="00A44FA6" w:rsidP="002D16ED">
            <w:pPr>
              <w:spacing w:before="120" w:after="120"/>
              <w:jc w:val="both"/>
              <w:rPr>
                <w:rFonts w:ascii="Arial" w:hAnsi="Arial" w:cs="Arial"/>
                <w:sz w:val="22"/>
                <w:szCs w:val="22"/>
                <w14:textOutline w14:w="3175" w14:cap="rnd" w14:cmpd="sng" w14:algn="ctr">
                  <w14:noFill/>
                  <w14:prstDash w14:val="solid"/>
                  <w14:bevel/>
                </w14:textOutline>
              </w:rPr>
            </w:pPr>
            <w:r w:rsidRPr="00270F78">
              <w:rPr>
                <w:rFonts w:ascii="Arial" w:hAnsi="Arial" w:cs="Arial"/>
                <w:sz w:val="22"/>
                <w:szCs w:val="22"/>
                <w14:textOutline w14:w="3175" w14:cap="rnd" w14:cmpd="sng" w14:algn="ctr">
                  <w14:noFill/>
                  <w14:prstDash w14:val="solid"/>
                  <w14:bevel/>
                </w14:textOutline>
              </w:rPr>
              <w:t>Määrata avalikud juurdepääsud väikesadamatele [sh paadi- ja jahisadamad, lautrikohad jms].</w:t>
            </w:r>
          </w:p>
        </w:tc>
      </w:tr>
      <w:tr w:rsidR="00B214F7" w:rsidRPr="00270F78" w14:paraId="5558D4C3" w14:textId="77777777" w:rsidTr="000C6C8A">
        <w:tc>
          <w:tcPr>
            <w:tcW w:w="9011" w:type="dxa"/>
          </w:tcPr>
          <w:p w14:paraId="496C2874" w14:textId="599EF330" w:rsidR="00B214F7" w:rsidRPr="00270F78" w:rsidRDefault="00B214F7" w:rsidP="002D16ED">
            <w:pPr>
              <w:spacing w:before="120" w:after="120"/>
              <w:jc w:val="both"/>
              <w:rPr>
                <w:rFonts w:ascii="Arial" w:hAnsi="Arial" w:cs="Arial"/>
                <w:sz w:val="22"/>
                <w:szCs w:val="22"/>
                <w14:textOutline w14:w="3175" w14:cap="rnd" w14:cmpd="sng" w14:algn="ctr">
                  <w14:noFill/>
                  <w14:prstDash w14:val="solid"/>
                  <w14:bevel/>
                </w14:textOutline>
              </w:rPr>
            </w:pPr>
            <w:r w:rsidRPr="00270F78">
              <w:rPr>
                <w:rFonts w:ascii="Arial" w:hAnsi="Arial" w:cs="Arial"/>
                <w:sz w:val="22"/>
                <w:szCs w:val="22"/>
              </w:rPr>
              <w:t xml:space="preserve">Määrata teedest, raudteedest, sadamatest ja väikesadamatest tekkivad kitsendused, sealhulgas määrata vajadusel eraõigusliku isiku maal asuv tee [sh </w:t>
            </w:r>
            <w:r w:rsidR="00B22200" w:rsidRPr="00270F78">
              <w:rPr>
                <w:rFonts w:ascii="Arial" w:hAnsi="Arial" w:cs="Arial"/>
                <w:sz w:val="22"/>
                <w:szCs w:val="22"/>
              </w:rPr>
              <w:t>jalg</w:t>
            </w:r>
            <w:r w:rsidRPr="00270F78">
              <w:rPr>
                <w:rFonts w:ascii="Arial" w:hAnsi="Arial" w:cs="Arial"/>
                <w:sz w:val="22"/>
                <w:szCs w:val="22"/>
              </w:rPr>
              <w:t xml:space="preserve">-, ratta- ja </w:t>
            </w:r>
            <w:r w:rsidR="00B22200" w:rsidRPr="00270F78">
              <w:rPr>
                <w:rFonts w:ascii="Arial" w:hAnsi="Arial" w:cs="Arial"/>
                <w:sz w:val="22"/>
                <w:szCs w:val="22"/>
              </w:rPr>
              <w:t>sõidu</w:t>
            </w:r>
            <w:r w:rsidRPr="00270F78">
              <w:rPr>
                <w:rFonts w:ascii="Arial" w:hAnsi="Arial" w:cs="Arial"/>
                <w:sz w:val="22"/>
                <w:szCs w:val="22"/>
              </w:rPr>
              <w:t>tee või väljak, plats</w:t>
            </w:r>
            <w:r w:rsidR="00B22200" w:rsidRPr="00270F78">
              <w:rPr>
                <w:rFonts w:ascii="Arial" w:hAnsi="Arial" w:cs="Arial"/>
                <w:sz w:val="22"/>
                <w:szCs w:val="22"/>
              </w:rPr>
              <w:t>,</w:t>
            </w:r>
            <w:r w:rsidRPr="00270F78">
              <w:rPr>
                <w:rFonts w:ascii="Arial" w:hAnsi="Arial" w:cs="Arial"/>
                <w:sz w:val="22"/>
                <w:szCs w:val="22"/>
              </w:rPr>
              <w:t xml:space="preserve"> parkla</w:t>
            </w:r>
            <w:r w:rsidR="00B22200" w:rsidRPr="00270F78">
              <w:rPr>
                <w:rFonts w:ascii="Arial" w:hAnsi="Arial" w:cs="Arial"/>
                <w:sz w:val="22"/>
                <w:szCs w:val="22"/>
              </w:rPr>
              <w:t xml:space="preserve"> jms</w:t>
            </w:r>
            <w:r w:rsidRPr="00270F78">
              <w:rPr>
                <w:rFonts w:ascii="Arial" w:hAnsi="Arial" w:cs="Arial"/>
                <w:sz w:val="22"/>
                <w:szCs w:val="22"/>
              </w:rPr>
              <w:t>] avalikult kasutatavaks teeks.</w:t>
            </w:r>
          </w:p>
        </w:tc>
      </w:tr>
      <w:tr w:rsidR="00031D7A" w:rsidRPr="00270F78" w14:paraId="3F157F51" w14:textId="77777777" w:rsidTr="000C6C8A">
        <w:tc>
          <w:tcPr>
            <w:tcW w:w="9011" w:type="dxa"/>
            <w:shd w:val="clear" w:color="auto" w:fill="F2F2F2" w:themeFill="background1" w:themeFillShade="F2"/>
          </w:tcPr>
          <w:p w14:paraId="322B3824" w14:textId="46B2135B" w:rsidR="00031D7A" w:rsidRPr="00930A95" w:rsidRDefault="00A44FA6" w:rsidP="00930A95">
            <w:pPr>
              <w:pStyle w:val="Heading2"/>
              <w:numPr>
                <w:ilvl w:val="1"/>
                <w:numId w:val="27"/>
              </w:numPr>
              <w:ind w:left="567" w:hanging="567"/>
            </w:pPr>
            <w:bookmarkStart w:id="12" w:name="_Toc117493800"/>
            <w:r w:rsidRPr="00930A95">
              <w:t>Kohaliku tähtsusega jäätmekäitluskohtade asukoha ja nendest tekkivate kitsenduste määramine</w:t>
            </w:r>
            <w:bookmarkEnd w:id="12"/>
          </w:p>
        </w:tc>
      </w:tr>
      <w:tr w:rsidR="00D03D3D" w:rsidRPr="00270F78" w14:paraId="4DE43ED3" w14:textId="77777777" w:rsidTr="000C6C8A">
        <w:tc>
          <w:tcPr>
            <w:tcW w:w="9011" w:type="dxa"/>
          </w:tcPr>
          <w:p w14:paraId="36C20FC8" w14:textId="55294377" w:rsidR="00D03D3D" w:rsidRPr="00270F78" w:rsidRDefault="00D03D3D" w:rsidP="002D16ED">
            <w:pPr>
              <w:spacing w:before="120" w:after="120"/>
              <w:jc w:val="both"/>
              <w:rPr>
                <w:rFonts w:ascii="Arial" w:hAnsi="Arial" w:cs="Arial"/>
                <w:sz w:val="22"/>
                <w:szCs w:val="22"/>
              </w:rPr>
            </w:pPr>
            <w:r w:rsidRPr="00270F78">
              <w:rPr>
                <w:rFonts w:ascii="Arial" w:hAnsi="Arial" w:cs="Arial"/>
                <w:sz w:val="22"/>
                <w:szCs w:val="22"/>
              </w:rPr>
              <w:t xml:space="preserve">Määrata </w:t>
            </w:r>
            <w:r w:rsidR="000F6221" w:rsidRPr="00270F78">
              <w:rPr>
                <w:rFonts w:ascii="Arial" w:hAnsi="Arial" w:cs="Arial"/>
                <w:sz w:val="22"/>
                <w:szCs w:val="22"/>
              </w:rPr>
              <w:t>vallaülese tähtsusega jäätme- ja/või ringmajandusjaamade asukohad</w:t>
            </w:r>
            <w:r w:rsidR="00B214F7" w:rsidRPr="00270F78">
              <w:rPr>
                <w:rFonts w:ascii="Arial" w:hAnsi="Arial" w:cs="Arial"/>
                <w:sz w:val="22"/>
                <w:szCs w:val="22"/>
              </w:rPr>
              <w:t xml:space="preserve"> arvestades keskkonnahoiu põhimõtetega.</w:t>
            </w:r>
          </w:p>
        </w:tc>
      </w:tr>
      <w:tr w:rsidR="00D03D3D" w:rsidRPr="00270F78" w14:paraId="03A41053" w14:textId="77777777" w:rsidTr="000C6C8A">
        <w:tc>
          <w:tcPr>
            <w:tcW w:w="9011" w:type="dxa"/>
          </w:tcPr>
          <w:p w14:paraId="484B1652" w14:textId="618261D8" w:rsidR="00D03D3D" w:rsidRPr="00270F78" w:rsidRDefault="000F6221" w:rsidP="002D16ED">
            <w:pPr>
              <w:spacing w:before="120" w:after="120"/>
              <w:jc w:val="both"/>
              <w:rPr>
                <w:rFonts w:ascii="Arial" w:hAnsi="Arial" w:cs="Arial"/>
                <w:sz w:val="22"/>
                <w:szCs w:val="22"/>
              </w:rPr>
            </w:pPr>
            <w:r w:rsidRPr="00270F78">
              <w:rPr>
                <w:rFonts w:ascii="Arial" w:hAnsi="Arial" w:cs="Arial"/>
                <w:sz w:val="22"/>
                <w:szCs w:val="22"/>
              </w:rPr>
              <w:t>Määrata piirkondlike jäätmekäitluskohtade [nt jäätmete liigiti kogumise punktid, pakendijaamad või nende kombineeritud lahendused</w:t>
            </w:r>
            <w:r w:rsidR="00B22200" w:rsidRPr="00270F78">
              <w:rPr>
                <w:rFonts w:ascii="Arial" w:hAnsi="Arial" w:cs="Arial"/>
                <w:sz w:val="22"/>
                <w:szCs w:val="22"/>
              </w:rPr>
              <w:t xml:space="preserve"> jms</w:t>
            </w:r>
            <w:r w:rsidRPr="00270F78">
              <w:rPr>
                <w:rFonts w:ascii="Arial" w:hAnsi="Arial" w:cs="Arial"/>
                <w:sz w:val="22"/>
                <w:szCs w:val="22"/>
              </w:rPr>
              <w:t>] asukohad selliselt, et loodav võrgustik oleks valla elanikele hästi kättesaadav luues eeldused hästitoimiva taaskasutus- ja ringmajandussüsteemi tekkeks.</w:t>
            </w:r>
          </w:p>
        </w:tc>
      </w:tr>
      <w:tr w:rsidR="00B214F7" w:rsidRPr="00270F78" w14:paraId="7677CD63" w14:textId="77777777" w:rsidTr="000C6C8A">
        <w:tc>
          <w:tcPr>
            <w:tcW w:w="9011" w:type="dxa"/>
          </w:tcPr>
          <w:p w14:paraId="3BF6646F" w14:textId="52F84DA2" w:rsidR="00B214F7" w:rsidRPr="00270F78" w:rsidRDefault="00B214F7" w:rsidP="002D16ED">
            <w:pPr>
              <w:spacing w:before="120" w:after="120"/>
              <w:jc w:val="both"/>
              <w:rPr>
                <w:rFonts w:ascii="Arial" w:hAnsi="Arial" w:cs="Arial"/>
                <w:sz w:val="22"/>
                <w:szCs w:val="22"/>
              </w:rPr>
            </w:pPr>
            <w:r w:rsidRPr="00270F78">
              <w:rPr>
                <w:rFonts w:ascii="Arial" w:hAnsi="Arial" w:cs="Arial"/>
                <w:sz w:val="22"/>
                <w:szCs w:val="22"/>
              </w:rPr>
              <w:t>Määrata jäätmekäitlus- ja ringmajandusjaamadest ning jäätmekäitluskohtadest tekkivad kitsendused.</w:t>
            </w:r>
          </w:p>
        </w:tc>
      </w:tr>
      <w:tr w:rsidR="00D03D3D" w:rsidRPr="00270F78" w14:paraId="580E0183" w14:textId="77777777" w:rsidTr="000C6C8A">
        <w:tc>
          <w:tcPr>
            <w:tcW w:w="9011" w:type="dxa"/>
            <w:shd w:val="clear" w:color="auto" w:fill="F2F2F2" w:themeFill="background1" w:themeFillShade="F2"/>
          </w:tcPr>
          <w:p w14:paraId="4B1DFA09" w14:textId="27A49088" w:rsidR="00D03D3D" w:rsidRPr="00270F78" w:rsidRDefault="000F6221" w:rsidP="00930A95">
            <w:pPr>
              <w:pStyle w:val="Heading2"/>
              <w:numPr>
                <w:ilvl w:val="1"/>
                <w:numId w:val="27"/>
              </w:numPr>
              <w:ind w:left="567" w:hanging="567"/>
            </w:pPr>
            <w:bookmarkStart w:id="13" w:name="_Toc117493801"/>
            <w:r w:rsidRPr="00270F78">
              <w:lastRenderedPageBreak/>
              <w:t>Tehnovõrkude ja -rajatiste üldise asukoha ja nendest tekkivate kitsenduste määramine</w:t>
            </w:r>
            <w:bookmarkEnd w:id="13"/>
          </w:p>
        </w:tc>
      </w:tr>
      <w:tr w:rsidR="000779B1" w:rsidRPr="00270F78" w14:paraId="3B2C5CD9" w14:textId="77777777" w:rsidTr="000C6C8A">
        <w:tc>
          <w:tcPr>
            <w:tcW w:w="9011" w:type="dxa"/>
          </w:tcPr>
          <w:p w14:paraId="6A362B69" w14:textId="5C042D4E" w:rsidR="000779B1" w:rsidRPr="00270F78" w:rsidRDefault="008F351C" w:rsidP="002D16ED">
            <w:pPr>
              <w:spacing w:before="120" w:after="120" w:line="276" w:lineRule="auto"/>
              <w:jc w:val="both"/>
              <w:rPr>
                <w:rFonts w:ascii="Arial" w:hAnsi="Arial" w:cs="Arial"/>
                <w:sz w:val="22"/>
                <w:szCs w:val="22"/>
              </w:rPr>
            </w:pPr>
            <w:r w:rsidRPr="00270F78">
              <w:rPr>
                <w:rFonts w:ascii="Arial" w:hAnsi="Arial" w:cs="Arial"/>
                <w:sz w:val="22"/>
                <w:szCs w:val="22"/>
              </w:rPr>
              <w:t>Määrata v</w:t>
            </w:r>
            <w:r w:rsidR="000779B1" w:rsidRPr="00270F78">
              <w:rPr>
                <w:rFonts w:ascii="Arial" w:hAnsi="Arial" w:cs="Arial"/>
                <w:sz w:val="22"/>
                <w:szCs w:val="22"/>
              </w:rPr>
              <w:t>ee</w:t>
            </w:r>
            <w:r w:rsidR="00620F03" w:rsidRPr="00270F78">
              <w:rPr>
                <w:rFonts w:ascii="Arial" w:hAnsi="Arial" w:cs="Arial"/>
                <w:sz w:val="22"/>
                <w:szCs w:val="22"/>
              </w:rPr>
              <w:t xml:space="preserve"> ja tuletõrjevee </w:t>
            </w:r>
            <w:r w:rsidR="00DC6EEB" w:rsidRPr="00270F78">
              <w:rPr>
                <w:rFonts w:ascii="Arial" w:hAnsi="Arial" w:cs="Arial"/>
                <w:sz w:val="22"/>
                <w:szCs w:val="22"/>
              </w:rPr>
              <w:t>taristu ning</w:t>
            </w:r>
            <w:r w:rsidR="000779B1" w:rsidRPr="00270F78">
              <w:rPr>
                <w:rFonts w:ascii="Arial" w:hAnsi="Arial" w:cs="Arial"/>
                <w:sz w:val="22"/>
                <w:szCs w:val="22"/>
              </w:rPr>
              <w:t xml:space="preserve"> </w:t>
            </w:r>
            <w:r w:rsidR="00DC6EEB" w:rsidRPr="00270F78">
              <w:rPr>
                <w:rFonts w:ascii="Arial" w:hAnsi="Arial" w:cs="Arial"/>
                <w:sz w:val="22"/>
                <w:szCs w:val="22"/>
              </w:rPr>
              <w:t xml:space="preserve">reovee ja sademetevee </w:t>
            </w:r>
            <w:r w:rsidR="000779B1" w:rsidRPr="00270F78">
              <w:rPr>
                <w:rFonts w:ascii="Arial" w:hAnsi="Arial" w:cs="Arial"/>
                <w:sz w:val="22"/>
                <w:szCs w:val="22"/>
              </w:rPr>
              <w:t xml:space="preserve">kanalisatsioonitaristu </w:t>
            </w:r>
            <w:r w:rsidRPr="00270F78">
              <w:rPr>
                <w:rFonts w:ascii="Arial" w:hAnsi="Arial" w:cs="Arial"/>
                <w:sz w:val="22"/>
                <w:szCs w:val="22"/>
              </w:rPr>
              <w:t xml:space="preserve">[nt </w:t>
            </w:r>
            <w:r w:rsidR="000779B1" w:rsidRPr="00270F78">
              <w:rPr>
                <w:rFonts w:ascii="Arial" w:hAnsi="Arial" w:cs="Arial"/>
                <w:sz w:val="22"/>
                <w:szCs w:val="22"/>
              </w:rPr>
              <w:t xml:space="preserve">torustikud, pumplad, käitlusseadmed, </w:t>
            </w:r>
            <w:r w:rsidR="00DC2FC1" w:rsidRPr="00270F78">
              <w:rPr>
                <w:rFonts w:ascii="Arial" w:hAnsi="Arial" w:cs="Arial"/>
                <w:sz w:val="22"/>
                <w:szCs w:val="22"/>
              </w:rPr>
              <w:t xml:space="preserve">puurkaevud, </w:t>
            </w:r>
            <w:r w:rsidR="000779B1" w:rsidRPr="00270F78">
              <w:rPr>
                <w:rFonts w:ascii="Arial" w:hAnsi="Arial" w:cs="Arial"/>
                <w:sz w:val="22"/>
                <w:szCs w:val="22"/>
              </w:rPr>
              <w:t>veehaarded, töötlus</w:t>
            </w:r>
            <w:r w:rsidRPr="00270F78">
              <w:rPr>
                <w:rFonts w:ascii="Arial" w:hAnsi="Arial" w:cs="Arial"/>
                <w:sz w:val="22"/>
                <w:szCs w:val="22"/>
              </w:rPr>
              <w:t>- ja purgimiskohad</w:t>
            </w:r>
            <w:r w:rsidR="005A4F72" w:rsidRPr="00270F78">
              <w:rPr>
                <w:rFonts w:ascii="Arial" w:hAnsi="Arial" w:cs="Arial"/>
                <w:sz w:val="22"/>
                <w:szCs w:val="22"/>
              </w:rPr>
              <w:t>, eelvoolud</w:t>
            </w:r>
            <w:r w:rsidR="000779B1" w:rsidRPr="00270F78">
              <w:rPr>
                <w:rFonts w:ascii="Arial" w:hAnsi="Arial" w:cs="Arial"/>
                <w:sz w:val="22"/>
                <w:szCs w:val="22"/>
              </w:rPr>
              <w:t xml:space="preserve"> jms</w:t>
            </w:r>
            <w:r w:rsidRPr="00270F78">
              <w:rPr>
                <w:rFonts w:ascii="Arial" w:hAnsi="Arial" w:cs="Arial"/>
                <w:sz w:val="22"/>
                <w:szCs w:val="22"/>
              </w:rPr>
              <w:t>]</w:t>
            </w:r>
            <w:r w:rsidR="000779B1" w:rsidRPr="00270F78">
              <w:rPr>
                <w:rFonts w:ascii="Arial" w:hAnsi="Arial" w:cs="Arial"/>
                <w:sz w:val="22"/>
                <w:szCs w:val="22"/>
              </w:rPr>
              <w:t xml:space="preserve"> </w:t>
            </w:r>
            <w:r w:rsidRPr="00270F78">
              <w:rPr>
                <w:rFonts w:ascii="Arial" w:hAnsi="Arial" w:cs="Arial"/>
                <w:sz w:val="22"/>
                <w:szCs w:val="22"/>
              </w:rPr>
              <w:t xml:space="preserve">asukohad ning luua nende </w:t>
            </w:r>
            <w:r w:rsidR="000779B1" w:rsidRPr="00270F78">
              <w:rPr>
                <w:rFonts w:ascii="Arial" w:hAnsi="Arial" w:cs="Arial"/>
                <w:sz w:val="22"/>
                <w:szCs w:val="22"/>
              </w:rPr>
              <w:t>toimimiseks ja aren</w:t>
            </w:r>
            <w:r w:rsidRPr="00270F78">
              <w:rPr>
                <w:rFonts w:ascii="Arial" w:hAnsi="Arial" w:cs="Arial"/>
                <w:sz w:val="22"/>
                <w:szCs w:val="22"/>
              </w:rPr>
              <w:t>damiseks</w:t>
            </w:r>
            <w:r w:rsidR="000779B1" w:rsidRPr="00270F78">
              <w:rPr>
                <w:rFonts w:ascii="Arial" w:hAnsi="Arial" w:cs="Arial"/>
                <w:sz w:val="22"/>
                <w:szCs w:val="22"/>
              </w:rPr>
              <w:t xml:space="preserve"> vajalik</w:t>
            </w:r>
            <w:r w:rsidRPr="00270F78">
              <w:rPr>
                <w:rFonts w:ascii="Arial" w:hAnsi="Arial" w:cs="Arial"/>
                <w:sz w:val="22"/>
                <w:szCs w:val="22"/>
              </w:rPr>
              <w:t>ud</w:t>
            </w:r>
            <w:r w:rsidR="000779B1" w:rsidRPr="00270F78">
              <w:rPr>
                <w:rFonts w:ascii="Arial" w:hAnsi="Arial" w:cs="Arial"/>
                <w:sz w:val="22"/>
                <w:szCs w:val="22"/>
              </w:rPr>
              <w:t xml:space="preserve"> ruumilis</w:t>
            </w:r>
            <w:r w:rsidRPr="00270F78">
              <w:rPr>
                <w:rFonts w:ascii="Arial" w:hAnsi="Arial" w:cs="Arial"/>
                <w:sz w:val="22"/>
                <w:szCs w:val="22"/>
              </w:rPr>
              <w:t>ed</w:t>
            </w:r>
            <w:r w:rsidR="000779B1" w:rsidRPr="00270F78">
              <w:rPr>
                <w:rFonts w:ascii="Arial" w:hAnsi="Arial" w:cs="Arial"/>
                <w:sz w:val="22"/>
                <w:szCs w:val="22"/>
              </w:rPr>
              <w:t xml:space="preserve"> eeldus</w:t>
            </w:r>
            <w:r w:rsidRPr="00270F78">
              <w:rPr>
                <w:rFonts w:ascii="Arial" w:hAnsi="Arial" w:cs="Arial"/>
                <w:sz w:val="22"/>
                <w:szCs w:val="22"/>
              </w:rPr>
              <w:t>ed arvestades säästliku maakasutuse põhimõtteid.</w:t>
            </w:r>
            <w:r w:rsidR="000779B1" w:rsidRPr="00270F78">
              <w:rPr>
                <w:rFonts w:ascii="Arial" w:hAnsi="Arial" w:cs="Arial"/>
                <w:sz w:val="22"/>
                <w:szCs w:val="22"/>
              </w:rPr>
              <w:t xml:space="preserve"> </w:t>
            </w:r>
          </w:p>
        </w:tc>
      </w:tr>
      <w:tr w:rsidR="000779B1" w:rsidRPr="00270F78" w14:paraId="31BF561D" w14:textId="77777777" w:rsidTr="000C6C8A">
        <w:tc>
          <w:tcPr>
            <w:tcW w:w="9011" w:type="dxa"/>
            <w:shd w:val="clear" w:color="auto" w:fill="auto"/>
          </w:tcPr>
          <w:p w14:paraId="6F3A7C4C" w14:textId="73AAE3A9" w:rsidR="000779B1" w:rsidRPr="00270F78" w:rsidRDefault="008F351C" w:rsidP="002D16ED">
            <w:pPr>
              <w:spacing w:before="120" w:after="120" w:line="276" w:lineRule="auto"/>
              <w:jc w:val="both"/>
              <w:rPr>
                <w:rFonts w:ascii="Arial" w:hAnsi="Arial" w:cs="Arial"/>
                <w:sz w:val="22"/>
                <w:szCs w:val="22"/>
              </w:rPr>
            </w:pPr>
            <w:r w:rsidRPr="00270F78">
              <w:rPr>
                <w:rFonts w:ascii="Arial" w:hAnsi="Arial" w:cs="Arial"/>
                <w:sz w:val="22"/>
                <w:szCs w:val="22"/>
              </w:rPr>
              <w:t xml:space="preserve">Määrata püsiasustusega väikesaartel nõuded hoonete reovee kohtkäitlusrajatistele </w:t>
            </w:r>
            <w:r w:rsidR="001C03F0" w:rsidRPr="00270F78">
              <w:rPr>
                <w:rFonts w:ascii="Arial" w:hAnsi="Arial" w:cs="Arial"/>
                <w:sz w:val="22"/>
                <w:szCs w:val="22"/>
              </w:rPr>
              <w:t>r</w:t>
            </w:r>
            <w:r w:rsidR="000779B1" w:rsidRPr="00270F78">
              <w:rPr>
                <w:rFonts w:ascii="Arial" w:hAnsi="Arial" w:cs="Arial"/>
                <w:sz w:val="22"/>
                <w:szCs w:val="22"/>
              </w:rPr>
              <w:t>akendad</w:t>
            </w:r>
            <w:r w:rsidR="001C03F0" w:rsidRPr="00270F78">
              <w:rPr>
                <w:rFonts w:ascii="Arial" w:hAnsi="Arial" w:cs="Arial"/>
                <w:sz w:val="22"/>
                <w:szCs w:val="22"/>
              </w:rPr>
              <w:t>es</w:t>
            </w:r>
            <w:r w:rsidR="000779B1" w:rsidRPr="00270F78">
              <w:rPr>
                <w:rFonts w:ascii="Arial" w:hAnsi="Arial" w:cs="Arial"/>
                <w:sz w:val="22"/>
                <w:szCs w:val="22"/>
              </w:rPr>
              <w:t xml:space="preserve"> </w:t>
            </w:r>
            <w:r w:rsidRPr="00270F78">
              <w:rPr>
                <w:rFonts w:ascii="Arial" w:hAnsi="Arial" w:cs="Arial"/>
                <w:sz w:val="22"/>
                <w:szCs w:val="22"/>
              </w:rPr>
              <w:t>innovaatilisi ja keskkonnasõbralikke</w:t>
            </w:r>
            <w:r w:rsidR="000779B1" w:rsidRPr="00270F78">
              <w:rPr>
                <w:rFonts w:ascii="Arial" w:hAnsi="Arial" w:cs="Arial"/>
                <w:sz w:val="22"/>
                <w:szCs w:val="22"/>
              </w:rPr>
              <w:t xml:space="preserve"> reovee käitluslahendusi ja </w:t>
            </w:r>
            <w:r w:rsidR="001C03F0" w:rsidRPr="00270F78">
              <w:rPr>
                <w:rFonts w:ascii="Arial" w:hAnsi="Arial" w:cs="Arial"/>
                <w:sz w:val="22"/>
                <w:szCs w:val="22"/>
              </w:rPr>
              <w:t xml:space="preserve">rajades </w:t>
            </w:r>
            <w:r w:rsidR="000779B1" w:rsidRPr="00270F78">
              <w:rPr>
                <w:rFonts w:ascii="Arial" w:hAnsi="Arial" w:cs="Arial"/>
                <w:sz w:val="22"/>
                <w:szCs w:val="22"/>
              </w:rPr>
              <w:t>v</w:t>
            </w:r>
            <w:r w:rsidR="001C03F0" w:rsidRPr="00270F78">
              <w:rPr>
                <w:rFonts w:ascii="Arial" w:hAnsi="Arial" w:cs="Arial"/>
                <w:sz w:val="22"/>
                <w:szCs w:val="22"/>
              </w:rPr>
              <w:t>ajadusel</w:t>
            </w:r>
            <w:r w:rsidR="000779B1" w:rsidRPr="00270F78">
              <w:rPr>
                <w:rFonts w:ascii="Arial" w:hAnsi="Arial" w:cs="Arial"/>
                <w:sz w:val="22"/>
                <w:szCs w:val="22"/>
              </w:rPr>
              <w:t xml:space="preserve"> purgimisalasid </w:t>
            </w:r>
            <w:r w:rsidR="001C03F0" w:rsidRPr="00270F78">
              <w:rPr>
                <w:rFonts w:ascii="Arial" w:hAnsi="Arial" w:cs="Arial"/>
                <w:sz w:val="22"/>
                <w:szCs w:val="22"/>
              </w:rPr>
              <w:t>ja</w:t>
            </w:r>
            <w:r w:rsidR="000779B1" w:rsidRPr="00270F78">
              <w:rPr>
                <w:rFonts w:ascii="Arial" w:hAnsi="Arial" w:cs="Arial"/>
                <w:sz w:val="22"/>
                <w:szCs w:val="22"/>
              </w:rPr>
              <w:t xml:space="preserve"> künniväljasid</w:t>
            </w:r>
            <w:r w:rsidR="001C03F0" w:rsidRPr="00270F78">
              <w:rPr>
                <w:rFonts w:ascii="Arial" w:hAnsi="Arial" w:cs="Arial"/>
                <w:sz w:val="22"/>
                <w:szCs w:val="22"/>
              </w:rPr>
              <w:t>.</w:t>
            </w:r>
          </w:p>
        </w:tc>
      </w:tr>
      <w:tr w:rsidR="00DC6EEB" w:rsidRPr="00270F78" w14:paraId="00CDD91A" w14:textId="77777777" w:rsidTr="000C6C8A">
        <w:tc>
          <w:tcPr>
            <w:tcW w:w="9011" w:type="dxa"/>
          </w:tcPr>
          <w:p w14:paraId="61AE8FC1" w14:textId="789BA850" w:rsidR="00DC6EEB" w:rsidRPr="00270F78" w:rsidRDefault="00DC6EEB" w:rsidP="002D16ED">
            <w:pPr>
              <w:spacing w:before="120" w:after="120" w:line="276" w:lineRule="auto"/>
              <w:jc w:val="both"/>
              <w:rPr>
                <w:rFonts w:ascii="Arial" w:hAnsi="Arial" w:cs="Arial"/>
                <w:sz w:val="22"/>
                <w:szCs w:val="22"/>
              </w:rPr>
            </w:pPr>
            <w:r w:rsidRPr="00270F78">
              <w:rPr>
                <w:rFonts w:ascii="Arial" w:hAnsi="Arial" w:cs="Arial"/>
                <w:sz w:val="22"/>
                <w:szCs w:val="22"/>
              </w:rPr>
              <w:t xml:space="preserve">Määrata sademetevee ärajuhtimise võrgustiku säästlike </w:t>
            </w:r>
            <w:r w:rsidR="005A4F72" w:rsidRPr="00270F78">
              <w:rPr>
                <w:rFonts w:ascii="Arial" w:hAnsi="Arial" w:cs="Arial"/>
                <w:sz w:val="22"/>
                <w:szCs w:val="22"/>
              </w:rPr>
              <w:t>rajatiste</w:t>
            </w:r>
            <w:r w:rsidRPr="00270F78">
              <w:rPr>
                <w:rFonts w:ascii="Arial" w:hAnsi="Arial" w:cs="Arial"/>
                <w:sz w:val="22"/>
                <w:szCs w:val="22"/>
              </w:rPr>
              <w:t xml:space="preserve"> </w:t>
            </w:r>
            <w:r w:rsidR="005A4F72" w:rsidRPr="00270F78">
              <w:rPr>
                <w:rFonts w:ascii="Arial" w:hAnsi="Arial" w:cs="Arial"/>
                <w:sz w:val="22"/>
                <w:szCs w:val="22"/>
              </w:rPr>
              <w:t>[nt viibetiigid, valgalad, lodud jms] asukohad ning nõuded sademetevee ärajuhtimise alternatiivsete meetodite [nt viivitusega ärajuhtimine, tekkekohas immutamine ja taaskasutamine, ringkasutus jms] rakendamiseks.</w:t>
            </w:r>
          </w:p>
        </w:tc>
      </w:tr>
      <w:tr w:rsidR="005C14C1" w:rsidRPr="00270F78" w14:paraId="774F9E6F" w14:textId="77777777" w:rsidTr="000C6C8A">
        <w:tc>
          <w:tcPr>
            <w:tcW w:w="9011" w:type="dxa"/>
          </w:tcPr>
          <w:p w14:paraId="41911E99" w14:textId="05A8E6A0" w:rsidR="005C14C1" w:rsidRPr="00270F78" w:rsidRDefault="005C14C1" w:rsidP="002D16ED">
            <w:pPr>
              <w:spacing w:before="120" w:after="120" w:line="276" w:lineRule="auto"/>
              <w:jc w:val="both"/>
              <w:rPr>
                <w:rFonts w:ascii="Arial" w:hAnsi="Arial" w:cs="Arial"/>
                <w:sz w:val="22"/>
                <w:szCs w:val="22"/>
              </w:rPr>
            </w:pPr>
            <w:r w:rsidRPr="00270F78">
              <w:rPr>
                <w:rFonts w:ascii="Arial" w:hAnsi="Arial" w:cs="Arial"/>
                <w:sz w:val="22"/>
                <w:szCs w:val="22"/>
              </w:rPr>
              <w:t>Määrata nõu</w:t>
            </w:r>
            <w:r w:rsidR="005A4F72" w:rsidRPr="00270F78">
              <w:rPr>
                <w:rFonts w:ascii="Arial" w:hAnsi="Arial" w:cs="Arial"/>
                <w:sz w:val="22"/>
                <w:szCs w:val="22"/>
              </w:rPr>
              <w:t>e</w:t>
            </w:r>
            <w:r w:rsidRPr="00270F78">
              <w:rPr>
                <w:rFonts w:ascii="Arial" w:hAnsi="Arial" w:cs="Arial"/>
                <w:sz w:val="22"/>
                <w:szCs w:val="22"/>
              </w:rPr>
              <w:t xml:space="preserve"> sademetevee kasutamiseks majandusveena äri- ja tootmishoonetes</w:t>
            </w:r>
            <w:r w:rsidR="00DC6EEB" w:rsidRPr="00270F78">
              <w:rPr>
                <w:rFonts w:ascii="Arial" w:hAnsi="Arial" w:cs="Arial"/>
                <w:sz w:val="22"/>
                <w:szCs w:val="22"/>
              </w:rPr>
              <w:t>, et</w:t>
            </w:r>
            <w:r w:rsidRPr="00270F78">
              <w:rPr>
                <w:rFonts w:ascii="Arial" w:hAnsi="Arial" w:cs="Arial"/>
                <w:sz w:val="22"/>
                <w:szCs w:val="22"/>
              </w:rPr>
              <w:t xml:space="preserve"> </w:t>
            </w:r>
            <w:r w:rsidR="00DC6EEB" w:rsidRPr="00270F78">
              <w:rPr>
                <w:rFonts w:ascii="Arial" w:hAnsi="Arial" w:cs="Arial"/>
                <w:sz w:val="22"/>
                <w:szCs w:val="22"/>
              </w:rPr>
              <w:t xml:space="preserve">vähendada võimalikult suurel määral  puhta vee ressursi kasutamist ja sademetevee torustikku suunamist </w:t>
            </w:r>
            <w:r w:rsidRPr="00270F78">
              <w:rPr>
                <w:rFonts w:ascii="Arial" w:hAnsi="Arial" w:cs="Arial"/>
                <w:sz w:val="22"/>
                <w:szCs w:val="22"/>
              </w:rPr>
              <w:t>ning rakendada laiemalt sademetevee taaskasutust keskkonnahoiu eesmärgil</w:t>
            </w:r>
            <w:r w:rsidR="00DC6EEB" w:rsidRPr="00270F78">
              <w:rPr>
                <w:rFonts w:ascii="Arial" w:hAnsi="Arial" w:cs="Arial"/>
                <w:sz w:val="22"/>
                <w:szCs w:val="22"/>
              </w:rPr>
              <w:t>.</w:t>
            </w:r>
          </w:p>
        </w:tc>
      </w:tr>
      <w:tr w:rsidR="00620F03" w:rsidRPr="00270F78" w14:paraId="5B75751D" w14:textId="77777777" w:rsidTr="000C6C8A">
        <w:tc>
          <w:tcPr>
            <w:tcW w:w="9011" w:type="dxa"/>
          </w:tcPr>
          <w:p w14:paraId="768806B0" w14:textId="32D4EA4F" w:rsidR="00620F03" w:rsidRPr="00270F78" w:rsidRDefault="00620F03" w:rsidP="002D16ED">
            <w:pPr>
              <w:spacing w:before="120" w:after="120" w:line="276" w:lineRule="auto"/>
              <w:jc w:val="both"/>
              <w:rPr>
                <w:rFonts w:ascii="Arial" w:hAnsi="Arial" w:cs="Arial"/>
                <w:sz w:val="22"/>
                <w:szCs w:val="22"/>
              </w:rPr>
            </w:pPr>
            <w:r w:rsidRPr="00270F78">
              <w:rPr>
                <w:rFonts w:ascii="Arial" w:hAnsi="Arial" w:cs="Arial"/>
                <w:sz w:val="22"/>
                <w:szCs w:val="22"/>
              </w:rPr>
              <w:t>Määrata elektrivõrgu [nt alajaamad, jaotlad, liinid, kaablid jms] asukohad ning luua nende toimimiseks ja arendamiseks vajalikud ruumilised eeldused arvestades säästliku maakasutuse põhimõtteid.</w:t>
            </w:r>
          </w:p>
        </w:tc>
      </w:tr>
      <w:tr w:rsidR="00620F03" w:rsidRPr="00270F78" w14:paraId="0FF7C3AA" w14:textId="77777777" w:rsidTr="000C6C8A">
        <w:tc>
          <w:tcPr>
            <w:tcW w:w="9011" w:type="dxa"/>
          </w:tcPr>
          <w:p w14:paraId="21D1FD86" w14:textId="2D2DA640" w:rsidR="00620F03" w:rsidRPr="00270F78" w:rsidRDefault="00620F03" w:rsidP="002D16ED">
            <w:pPr>
              <w:spacing w:before="120" w:after="120" w:line="276" w:lineRule="auto"/>
              <w:jc w:val="both"/>
              <w:rPr>
                <w:rFonts w:ascii="Arial" w:hAnsi="Arial" w:cs="Arial"/>
                <w:sz w:val="22"/>
                <w:szCs w:val="22"/>
              </w:rPr>
            </w:pPr>
            <w:r w:rsidRPr="00270F78">
              <w:rPr>
                <w:rFonts w:ascii="Arial" w:hAnsi="Arial" w:cs="Arial"/>
                <w:sz w:val="22"/>
                <w:szCs w:val="22"/>
              </w:rPr>
              <w:t>Määrata side- ja kommunikatsioonitaristu [nt alajaamad, kilbid, liinid, kaablid jms] asukohad ning luua nende toimimiseks ja arendamiseks vajalikud ruumilised eeldused arvestades säästliku maakasutuse põhimõtteid.</w:t>
            </w:r>
          </w:p>
        </w:tc>
      </w:tr>
      <w:tr w:rsidR="00620F03" w:rsidRPr="00270F78" w14:paraId="50127387" w14:textId="77777777" w:rsidTr="000C6C8A">
        <w:tc>
          <w:tcPr>
            <w:tcW w:w="9011" w:type="dxa"/>
          </w:tcPr>
          <w:p w14:paraId="441AB805" w14:textId="4210BA2E" w:rsidR="00620F03" w:rsidRPr="00270F78" w:rsidRDefault="00620F03" w:rsidP="002D16ED">
            <w:pPr>
              <w:spacing w:before="120" w:after="120" w:line="276" w:lineRule="auto"/>
              <w:jc w:val="both"/>
              <w:rPr>
                <w:rFonts w:ascii="Arial" w:hAnsi="Arial" w:cs="Arial"/>
                <w:sz w:val="22"/>
                <w:szCs w:val="22"/>
              </w:rPr>
            </w:pPr>
            <w:r w:rsidRPr="00270F78">
              <w:rPr>
                <w:rFonts w:ascii="Arial" w:hAnsi="Arial" w:cs="Arial"/>
                <w:sz w:val="22"/>
                <w:szCs w:val="22"/>
              </w:rPr>
              <w:t>Määrata gaasitaristu [nt katlamajad, alajaamad, rõhutasandussõlmed, torustikud] asukohad ning luua nende toimimiseks ja arendamiseks vajalikud ruumilised eeldused arvestades säästliku maakasutuse põhimõtteid.</w:t>
            </w:r>
          </w:p>
        </w:tc>
      </w:tr>
      <w:tr w:rsidR="00620F03" w:rsidRPr="00270F78" w14:paraId="2F40891A" w14:textId="77777777" w:rsidTr="000C6C8A">
        <w:tc>
          <w:tcPr>
            <w:tcW w:w="9011" w:type="dxa"/>
          </w:tcPr>
          <w:p w14:paraId="2B71290C" w14:textId="12E422D3" w:rsidR="00620F03" w:rsidRPr="00270F78" w:rsidRDefault="00620F03" w:rsidP="002D16ED">
            <w:pPr>
              <w:spacing w:before="120" w:after="120" w:line="276" w:lineRule="auto"/>
              <w:jc w:val="both"/>
              <w:rPr>
                <w:rFonts w:ascii="Arial" w:hAnsi="Arial" w:cs="Arial"/>
                <w:sz w:val="22"/>
                <w:szCs w:val="22"/>
              </w:rPr>
            </w:pPr>
            <w:r w:rsidRPr="00270F78">
              <w:rPr>
                <w:rFonts w:ascii="Arial" w:hAnsi="Arial" w:cs="Arial"/>
                <w:sz w:val="22"/>
                <w:szCs w:val="22"/>
              </w:rPr>
              <w:t>Määrata soojataristu [nt katlamajad, torustikud] asukohad</w:t>
            </w:r>
            <w:r w:rsidR="006F7A79" w:rsidRPr="00270F78">
              <w:rPr>
                <w:rFonts w:ascii="Arial" w:hAnsi="Arial" w:cs="Arial"/>
                <w:sz w:val="22"/>
                <w:szCs w:val="22"/>
              </w:rPr>
              <w:t xml:space="preserve"> </w:t>
            </w:r>
            <w:r w:rsidRPr="00270F78">
              <w:rPr>
                <w:rFonts w:ascii="Arial" w:hAnsi="Arial" w:cs="Arial"/>
                <w:sz w:val="22"/>
                <w:szCs w:val="22"/>
              </w:rPr>
              <w:t>ning luua nende toimimiseks ja arendamiseks vajalikud ruumilised eeldused arvestades säästliku maakasutuse põhimõtteid</w:t>
            </w:r>
            <w:r w:rsidR="006F7A79" w:rsidRPr="00270F78">
              <w:rPr>
                <w:rFonts w:ascii="Arial" w:hAnsi="Arial" w:cs="Arial"/>
                <w:sz w:val="22"/>
                <w:szCs w:val="22"/>
              </w:rPr>
              <w:t xml:space="preserve"> ja  seades tingimused kaugküttepiirkonna ulatuse määramiseks.</w:t>
            </w:r>
          </w:p>
        </w:tc>
      </w:tr>
      <w:tr w:rsidR="00620F03" w:rsidRPr="00270F78" w14:paraId="609FE9FA" w14:textId="77777777" w:rsidTr="000C6C8A">
        <w:tc>
          <w:tcPr>
            <w:tcW w:w="9011" w:type="dxa"/>
          </w:tcPr>
          <w:p w14:paraId="59D878D2" w14:textId="6B82B93A" w:rsidR="00620F03" w:rsidRPr="00270F78" w:rsidRDefault="00B214F7" w:rsidP="002D16ED">
            <w:pPr>
              <w:spacing w:before="120" w:after="120" w:line="276" w:lineRule="auto"/>
              <w:jc w:val="both"/>
              <w:rPr>
                <w:rFonts w:ascii="Arial" w:hAnsi="Arial" w:cs="Arial"/>
                <w:sz w:val="22"/>
                <w:szCs w:val="22"/>
              </w:rPr>
            </w:pPr>
            <w:r w:rsidRPr="00270F78">
              <w:rPr>
                <w:rFonts w:ascii="Arial" w:hAnsi="Arial" w:cs="Arial"/>
                <w:sz w:val="22"/>
                <w:szCs w:val="22"/>
              </w:rPr>
              <w:t>Määrata r</w:t>
            </w:r>
            <w:r w:rsidR="006F7A79" w:rsidRPr="00270F78">
              <w:rPr>
                <w:rFonts w:ascii="Arial" w:hAnsi="Arial" w:cs="Arial"/>
                <w:sz w:val="22"/>
                <w:szCs w:val="22"/>
              </w:rPr>
              <w:t>oheenergia rajatiste taristu [nt maa- ja meresoojuspumbad kütmiseks ja jahut</w:t>
            </w:r>
            <w:r w:rsidRPr="00270F78">
              <w:rPr>
                <w:rFonts w:ascii="Arial" w:hAnsi="Arial" w:cs="Arial"/>
                <w:sz w:val="22"/>
                <w:szCs w:val="22"/>
              </w:rPr>
              <w:t>amiseks</w:t>
            </w:r>
            <w:r w:rsidR="006F7A79" w:rsidRPr="00270F78">
              <w:rPr>
                <w:rFonts w:ascii="Arial" w:hAnsi="Arial" w:cs="Arial"/>
                <w:sz w:val="22"/>
                <w:szCs w:val="22"/>
              </w:rPr>
              <w:t>, päikesepargid, väiketuulikud ja tuulepargid, hüdroenergia</w:t>
            </w:r>
            <w:r w:rsidRPr="00270F78">
              <w:rPr>
                <w:rFonts w:ascii="Arial" w:hAnsi="Arial" w:cs="Arial"/>
                <w:sz w:val="22"/>
                <w:szCs w:val="22"/>
              </w:rPr>
              <w:t>rajatised</w:t>
            </w:r>
            <w:r w:rsidR="006F7A79" w:rsidRPr="00270F78">
              <w:rPr>
                <w:rFonts w:ascii="Arial" w:hAnsi="Arial" w:cs="Arial"/>
                <w:sz w:val="22"/>
                <w:szCs w:val="22"/>
              </w:rPr>
              <w:t>, koostootmisjaamad jms</w:t>
            </w:r>
            <w:r w:rsidRPr="00270F78">
              <w:rPr>
                <w:rFonts w:ascii="Arial" w:hAnsi="Arial" w:cs="Arial"/>
                <w:sz w:val="22"/>
                <w:szCs w:val="22"/>
              </w:rPr>
              <w:t>] asukohad ning luua nende toimimiseks ja arendamiseks vajalikud ruumilised eeldused arvestades säästliku maakasutuse põhimõtteid.</w:t>
            </w:r>
          </w:p>
        </w:tc>
      </w:tr>
      <w:tr w:rsidR="00620F03" w:rsidRPr="00270F78" w14:paraId="3A4FEA01" w14:textId="77777777" w:rsidTr="000C6C8A">
        <w:tc>
          <w:tcPr>
            <w:tcW w:w="9011" w:type="dxa"/>
          </w:tcPr>
          <w:p w14:paraId="71E005EB" w14:textId="0663FD71" w:rsidR="00620F03" w:rsidRPr="00270F78" w:rsidRDefault="00124463" w:rsidP="002D16ED">
            <w:pPr>
              <w:spacing w:before="120" w:after="120" w:line="276" w:lineRule="auto"/>
              <w:jc w:val="both"/>
              <w:rPr>
                <w:rFonts w:ascii="Arial" w:hAnsi="Arial" w:cs="Arial"/>
                <w:sz w:val="22"/>
                <w:szCs w:val="22"/>
              </w:rPr>
            </w:pPr>
            <w:r w:rsidRPr="00270F78">
              <w:rPr>
                <w:rFonts w:ascii="Arial" w:hAnsi="Arial" w:cs="Arial"/>
                <w:sz w:val="22"/>
                <w:szCs w:val="22"/>
              </w:rPr>
              <w:t>Määrata tehnovõrkude ja -rajatiste taristust tulenevad kitsendused.</w:t>
            </w:r>
          </w:p>
        </w:tc>
      </w:tr>
      <w:tr w:rsidR="00620F03" w:rsidRPr="00270F78" w14:paraId="3976EBC6" w14:textId="77777777" w:rsidTr="000C6C8A">
        <w:tc>
          <w:tcPr>
            <w:tcW w:w="9011" w:type="dxa"/>
            <w:shd w:val="clear" w:color="auto" w:fill="F2F2F2" w:themeFill="background1" w:themeFillShade="F2"/>
          </w:tcPr>
          <w:p w14:paraId="26D0F5EA" w14:textId="25727B4D" w:rsidR="00620F03" w:rsidRPr="00270F78" w:rsidRDefault="00B708F3" w:rsidP="00930A95">
            <w:pPr>
              <w:pStyle w:val="Heading2"/>
              <w:numPr>
                <w:ilvl w:val="1"/>
                <w:numId w:val="27"/>
              </w:numPr>
              <w:ind w:left="567" w:hanging="567"/>
            </w:pPr>
            <w:bookmarkStart w:id="14" w:name="_Toc117493802"/>
            <w:r w:rsidRPr="00270F78">
              <w:lastRenderedPageBreak/>
              <w:t>Olulise ruumilise mõjuga ehitise asukoha valimine</w:t>
            </w:r>
            <w:bookmarkEnd w:id="14"/>
          </w:p>
        </w:tc>
      </w:tr>
      <w:tr w:rsidR="00620F03" w:rsidRPr="00270F78" w14:paraId="6A500EA2" w14:textId="77777777" w:rsidTr="000C6C8A">
        <w:tc>
          <w:tcPr>
            <w:tcW w:w="9011" w:type="dxa"/>
          </w:tcPr>
          <w:p w14:paraId="05F3855E" w14:textId="53E494F1" w:rsidR="00620F03" w:rsidRPr="00270F78" w:rsidRDefault="00AA78D5" w:rsidP="002D16ED">
            <w:pPr>
              <w:spacing w:before="120" w:after="120" w:line="276" w:lineRule="auto"/>
              <w:jc w:val="both"/>
              <w:rPr>
                <w:rFonts w:ascii="Arial" w:hAnsi="Arial" w:cs="Arial"/>
                <w:sz w:val="22"/>
                <w:szCs w:val="22"/>
              </w:rPr>
            </w:pPr>
            <w:r w:rsidRPr="00270F78">
              <w:rPr>
                <w:rFonts w:ascii="Arial" w:hAnsi="Arial" w:cs="Arial"/>
                <w:sz w:val="22"/>
                <w:szCs w:val="22"/>
              </w:rPr>
              <w:t>Näidata olemasolevate olulise ruumilise mõjuga ehitiste asukohad ning vajadusel valida asukohad uutele ehitistele lähtudes</w:t>
            </w:r>
            <w:r w:rsidR="00DC2FC1" w:rsidRPr="00270F78">
              <w:rPr>
                <w:rFonts w:ascii="Arial" w:hAnsi="Arial" w:cs="Arial"/>
                <w:sz w:val="22"/>
                <w:szCs w:val="22"/>
              </w:rPr>
              <w:t xml:space="preserve"> olulise ruumilise mõjuga ehitiste nimekirjast</w:t>
            </w:r>
            <w:r w:rsidRPr="00270F78">
              <w:rPr>
                <w:rFonts w:ascii="Arial" w:hAnsi="Arial" w:cs="Arial"/>
                <w:sz w:val="22"/>
                <w:szCs w:val="22"/>
              </w:rPr>
              <w:t xml:space="preserve"> </w:t>
            </w:r>
            <w:r w:rsidR="00DC2FC1" w:rsidRPr="00270F78">
              <w:rPr>
                <w:rFonts w:ascii="Arial" w:hAnsi="Arial" w:cs="Arial"/>
                <w:sz w:val="22"/>
                <w:szCs w:val="22"/>
              </w:rPr>
              <w:t>[</w:t>
            </w:r>
            <w:hyperlink r:id="rId34" w:history="1">
              <w:r w:rsidR="00DC2FC1" w:rsidRPr="00270F78">
                <w:rPr>
                  <w:rStyle w:val="Hyperlink"/>
                  <w:rFonts w:ascii="Arial" w:hAnsi="Arial" w:cs="Arial"/>
                  <w:color w:val="4472C4" w:themeColor="accent1"/>
                  <w:sz w:val="22"/>
                  <w:szCs w:val="22"/>
                </w:rPr>
                <w:t>Vabariigi Valitsuse määruse 01.10.2015 nr 102</w:t>
              </w:r>
            </w:hyperlink>
            <w:r w:rsidR="00DC2FC1" w:rsidRPr="00270F78">
              <w:rPr>
                <w:rFonts w:ascii="Arial" w:hAnsi="Arial" w:cs="Arial"/>
                <w:sz w:val="22"/>
                <w:szCs w:val="22"/>
              </w:rPr>
              <w:t>].</w:t>
            </w:r>
          </w:p>
        </w:tc>
      </w:tr>
      <w:tr w:rsidR="00620F03" w:rsidRPr="00270F78" w14:paraId="03BF65FF" w14:textId="77777777" w:rsidTr="000C6C8A">
        <w:tc>
          <w:tcPr>
            <w:tcW w:w="9011" w:type="dxa"/>
            <w:shd w:val="clear" w:color="auto" w:fill="F2F2F2" w:themeFill="background1" w:themeFillShade="F2"/>
          </w:tcPr>
          <w:p w14:paraId="1C4E527E" w14:textId="57C3150B" w:rsidR="00620F03" w:rsidRPr="00270F78" w:rsidRDefault="00DC2FC1" w:rsidP="00930A95">
            <w:pPr>
              <w:pStyle w:val="Heading2"/>
              <w:numPr>
                <w:ilvl w:val="1"/>
                <w:numId w:val="27"/>
              </w:numPr>
              <w:ind w:left="567" w:hanging="567"/>
            </w:pPr>
            <w:bookmarkStart w:id="15" w:name="_Toc117493803"/>
            <w:r w:rsidRPr="00270F78">
              <w:t>Avalikus veekogus kaldaga püsivalt ühendatud või kaldaga funktsionaalselt seotud ehitise üldiste ehituslike tingimuste ja asukoha määramine</w:t>
            </w:r>
            <w:bookmarkEnd w:id="15"/>
          </w:p>
        </w:tc>
      </w:tr>
      <w:tr w:rsidR="008F3AFB" w:rsidRPr="00270F78" w14:paraId="25E9D049" w14:textId="77777777" w:rsidTr="000C6C8A">
        <w:tc>
          <w:tcPr>
            <w:tcW w:w="9011" w:type="dxa"/>
          </w:tcPr>
          <w:p w14:paraId="60B8A048" w14:textId="2A15231D" w:rsidR="008F3AFB" w:rsidRPr="00270F78" w:rsidRDefault="008F3AFB" w:rsidP="002D16ED">
            <w:pPr>
              <w:spacing w:before="120" w:after="120" w:line="276" w:lineRule="auto"/>
              <w:jc w:val="both"/>
              <w:rPr>
                <w:rFonts w:ascii="Arial" w:hAnsi="Arial" w:cs="Arial"/>
                <w:sz w:val="22"/>
                <w:szCs w:val="22"/>
              </w:rPr>
            </w:pPr>
            <w:r w:rsidRPr="00270F78">
              <w:rPr>
                <w:rFonts w:ascii="Arial" w:hAnsi="Arial" w:cs="Arial"/>
                <w:sz w:val="22"/>
                <w:szCs w:val="22"/>
              </w:rPr>
              <w:t xml:space="preserve">Analüüsida </w:t>
            </w:r>
            <w:r w:rsidR="00EA1930" w:rsidRPr="00270F78">
              <w:rPr>
                <w:rFonts w:ascii="Arial" w:hAnsi="Arial" w:cs="Arial"/>
                <w:sz w:val="22"/>
                <w:szCs w:val="22"/>
              </w:rPr>
              <w:t>valla maismaaosa</w:t>
            </w:r>
            <w:r w:rsidRPr="00270F78">
              <w:rPr>
                <w:rFonts w:ascii="Arial" w:hAnsi="Arial" w:cs="Arial"/>
                <w:sz w:val="22"/>
                <w:szCs w:val="22"/>
              </w:rPr>
              <w:t xml:space="preserve"> ja saari ühendavate [nt torustikud ja kaablid</w:t>
            </w:r>
            <w:r w:rsidR="004540CA" w:rsidRPr="00270F78">
              <w:rPr>
                <w:rFonts w:ascii="Arial" w:hAnsi="Arial" w:cs="Arial"/>
                <w:sz w:val="22"/>
                <w:szCs w:val="22"/>
              </w:rPr>
              <w:t xml:space="preserve"> jms</w:t>
            </w:r>
            <w:r w:rsidRPr="00270F78">
              <w:rPr>
                <w:rFonts w:ascii="Arial" w:hAnsi="Arial" w:cs="Arial"/>
                <w:sz w:val="22"/>
                <w:szCs w:val="22"/>
              </w:rPr>
              <w:t>] või neid teenindavate [nt mere</w:t>
            </w:r>
            <w:r w:rsidR="004540CA" w:rsidRPr="00270F78">
              <w:rPr>
                <w:rFonts w:ascii="Arial" w:hAnsi="Arial" w:cs="Arial"/>
                <w:sz w:val="22"/>
                <w:szCs w:val="22"/>
              </w:rPr>
              <w:t>kütte</w:t>
            </w:r>
            <w:r w:rsidRPr="00270F78">
              <w:rPr>
                <w:rFonts w:ascii="Arial" w:hAnsi="Arial" w:cs="Arial"/>
                <w:sz w:val="22"/>
                <w:szCs w:val="22"/>
              </w:rPr>
              <w:t>- ja -jahutusrajatised</w:t>
            </w:r>
            <w:r w:rsidR="004540CA" w:rsidRPr="00270F78">
              <w:rPr>
                <w:rFonts w:ascii="Arial" w:hAnsi="Arial" w:cs="Arial"/>
                <w:sz w:val="22"/>
                <w:szCs w:val="22"/>
              </w:rPr>
              <w:t>, hüdroenergia rajatised jms</w:t>
            </w:r>
            <w:r w:rsidRPr="00270F78">
              <w:rPr>
                <w:rFonts w:ascii="Arial" w:hAnsi="Arial" w:cs="Arial"/>
                <w:sz w:val="22"/>
                <w:szCs w:val="22"/>
              </w:rPr>
              <w:t xml:space="preserve">] tehnovõrkude </w:t>
            </w:r>
            <w:r w:rsidR="004540CA" w:rsidRPr="00270F78">
              <w:rPr>
                <w:rFonts w:ascii="Arial" w:hAnsi="Arial" w:cs="Arial"/>
                <w:sz w:val="22"/>
                <w:szCs w:val="22"/>
              </w:rPr>
              <w:t>rajamise vajadust ning määrata nende ehitusikud tingimused ja asukohad.</w:t>
            </w:r>
          </w:p>
        </w:tc>
      </w:tr>
      <w:tr w:rsidR="008F3AFB" w:rsidRPr="00270F78" w14:paraId="0B6F8929" w14:textId="77777777" w:rsidTr="000C6C8A">
        <w:tc>
          <w:tcPr>
            <w:tcW w:w="9011" w:type="dxa"/>
          </w:tcPr>
          <w:p w14:paraId="15E84A1A" w14:textId="43619E9C" w:rsidR="008F3AFB" w:rsidRPr="00270F78" w:rsidRDefault="004540CA" w:rsidP="002D16ED">
            <w:pPr>
              <w:spacing w:before="120" w:after="120" w:line="276" w:lineRule="auto"/>
              <w:jc w:val="both"/>
              <w:rPr>
                <w:rFonts w:ascii="Arial" w:hAnsi="Arial" w:cs="Arial"/>
                <w:sz w:val="22"/>
                <w:szCs w:val="22"/>
              </w:rPr>
            </w:pPr>
            <w:r w:rsidRPr="00270F78">
              <w:rPr>
                <w:rFonts w:ascii="Arial" w:hAnsi="Arial" w:cs="Arial"/>
                <w:sz w:val="22"/>
                <w:szCs w:val="22"/>
              </w:rPr>
              <w:t>Analüüsida kaldakaitse rajatiste [nt kai, lainemurdja, jäämurdja, ranna- ja kaldakindlustused jms] rajamise vajadust ning määrata nende ehituslikud tingimused ja asukohad.</w:t>
            </w:r>
          </w:p>
        </w:tc>
      </w:tr>
      <w:tr w:rsidR="008F3AFB" w:rsidRPr="00270F78" w14:paraId="4872E366" w14:textId="77777777" w:rsidTr="000C6C8A">
        <w:tc>
          <w:tcPr>
            <w:tcW w:w="9011" w:type="dxa"/>
          </w:tcPr>
          <w:p w14:paraId="50EDA8D5" w14:textId="61A05220" w:rsidR="008F3AFB" w:rsidRPr="00270F78" w:rsidRDefault="004540CA" w:rsidP="002D16ED">
            <w:pPr>
              <w:spacing w:before="120" w:after="120" w:line="276" w:lineRule="auto"/>
              <w:jc w:val="both"/>
              <w:rPr>
                <w:rFonts w:ascii="Arial" w:hAnsi="Arial" w:cs="Arial"/>
                <w:sz w:val="22"/>
                <w:szCs w:val="22"/>
              </w:rPr>
            </w:pPr>
            <w:r w:rsidRPr="00270F78">
              <w:rPr>
                <w:rFonts w:ascii="Arial" w:hAnsi="Arial" w:cs="Arial"/>
                <w:sz w:val="22"/>
                <w:szCs w:val="22"/>
              </w:rPr>
              <w:t xml:space="preserve">Määrata lautrikohtade rajamise ehituslikud tingimused ja asukohad andes muuhulgas lautrikoha täpse ehitusliku definitsiooni ning nende rajamise vähima lubatud vahekauguse vältimaks kahjulike mõjutusi </w:t>
            </w:r>
            <w:r w:rsidR="00360BF8" w:rsidRPr="00270F78">
              <w:rPr>
                <w:rFonts w:ascii="Arial" w:hAnsi="Arial" w:cs="Arial"/>
                <w:sz w:val="22"/>
                <w:szCs w:val="22"/>
              </w:rPr>
              <w:t>mererannale ja rannajoone lautritega täisehitamist.</w:t>
            </w:r>
          </w:p>
        </w:tc>
      </w:tr>
      <w:tr w:rsidR="008F3AFB" w:rsidRPr="00270F78" w14:paraId="2FAC757B" w14:textId="77777777" w:rsidTr="000C6C8A">
        <w:tc>
          <w:tcPr>
            <w:tcW w:w="9011" w:type="dxa"/>
            <w:shd w:val="clear" w:color="auto" w:fill="F2F2F2" w:themeFill="background1" w:themeFillShade="F2"/>
          </w:tcPr>
          <w:p w14:paraId="7A8A88BB" w14:textId="6ECE95A9" w:rsidR="008F3AFB" w:rsidRPr="00270F78" w:rsidRDefault="00360BF8" w:rsidP="00930A95">
            <w:pPr>
              <w:pStyle w:val="Heading2"/>
              <w:numPr>
                <w:ilvl w:val="1"/>
                <w:numId w:val="27"/>
              </w:numPr>
              <w:ind w:left="567" w:hanging="567"/>
            </w:pPr>
            <w:bookmarkStart w:id="16" w:name="_Toc117493804"/>
            <w:r w:rsidRPr="00270F78">
              <w:t>Asustuse arengut suunavate tingimuste täpsustamine</w:t>
            </w:r>
            <w:bookmarkEnd w:id="16"/>
          </w:p>
        </w:tc>
      </w:tr>
      <w:tr w:rsidR="00360BF8" w:rsidRPr="00270F78" w14:paraId="239B4683" w14:textId="77777777" w:rsidTr="000C6C8A">
        <w:tc>
          <w:tcPr>
            <w:tcW w:w="9011" w:type="dxa"/>
          </w:tcPr>
          <w:p w14:paraId="0623B9CB" w14:textId="759BE182" w:rsidR="00360BF8" w:rsidRPr="00270F78" w:rsidRDefault="001703C2" w:rsidP="002D16ED">
            <w:pPr>
              <w:spacing w:before="120" w:after="120" w:line="276" w:lineRule="auto"/>
              <w:jc w:val="both"/>
              <w:rPr>
                <w:rFonts w:ascii="Arial" w:hAnsi="Arial" w:cs="Arial"/>
                <w:sz w:val="22"/>
                <w:szCs w:val="22"/>
              </w:rPr>
            </w:pPr>
            <w:r w:rsidRPr="00270F78">
              <w:rPr>
                <w:rFonts w:ascii="Arial" w:hAnsi="Arial" w:cs="Arial"/>
                <w:sz w:val="22"/>
                <w:szCs w:val="22"/>
              </w:rPr>
              <w:t xml:space="preserve">Defineerida Viimsi valla </w:t>
            </w:r>
            <w:r w:rsidR="00230988" w:rsidRPr="00270F78">
              <w:rPr>
                <w:rFonts w:ascii="Arial" w:hAnsi="Arial" w:cs="Arial"/>
                <w:color w:val="000000"/>
                <w:sz w:val="22"/>
                <w:szCs w:val="22"/>
                <w:shd w:val="clear" w:color="auto" w:fill="FFFFFF"/>
              </w:rPr>
              <w:t xml:space="preserve">looduslikud, kultuurilised, majanduslikud ja sotsiaalsed </w:t>
            </w:r>
            <w:r w:rsidRPr="00270F78">
              <w:rPr>
                <w:rFonts w:ascii="Arial" w:hAnsi="Arial" w:cs="Arial"/>
                <w:sz w:val="22"/>
                <w:szCs w:val="22"/>
              </w:rPr>
              <w:t xml:space="preserve">väärtused ning luua </w:t>
            </w:r>
            <w:r w:rsidR="00230988" w:rsidRPr="00270F78">
              <w:rPr>
                <w:rFonts w:ascii="Arial" w:hAnsi="Arial" w:cs="Arial"/>
                <w:sz w:val="22"/>
                <w:szCs w:val="22"/>
              </w:rPr>
              <w:t>neile tuginev valla</w:t>
            </w:r>
            <w:r w:rsidRPr="00270F78">
              <w:rPr>
                <w:rFonts w:ascii="Arial" w:hAnsi="Arial" w:cs="Arial"/>
                <w:sz w:val="22"/>
                <w:szCs w:val="22"/>
              </w:rPr>
              <w:t xml:space="preserve"> ruumilise arengu </w:t>
            </w:r>
            <w:r w:rsidR="00230988" w:rsidRPr="00270F78">
              <w:rPr>
                <w:rFonts w:ascii="Arial" w:hAnsi="Arial" w:cs="Arial"/>
                <w:sz w:val="22"/>
                <w:szCs w:val="22"/>
              </w:rPr>
              <w:t>kontseptsioon</w:t>
            </w:r>
            <w:r w:rsidR="00F5488D" w:rsidRPr="00270F78">
              <w:rPr>
                <w:rFonts w:ascii="Arial" w:hAnsi="Arial" w:cs="Arial"/>
                <w:sz w:val="22"/>
                <w:szCs w:val="22"/>
              </w:rPr>
              <w:t xml:space="preserve"> arvestades </w:t>
            </w:r>
            <w:r w:rsidR="00230988" w:rsidRPr="00270F78">
              <w:rPr>
                <w:rFonts w:ascii="Arial" w:hAnsi="Arial" w:cs="Arial"/>
                <w:sz w:val="22"/>
                <w:szCs w:val="22"/>
              </w:rPr>
              <w:t>valla arengusuund</w:t>
            </w:r>
            <w:r w:rsidR="009A0BA9" w:rsidRPr="00270F78">
              <w:rPr>
                <w:rFonts w:ascii="Arial" w:hAnsi="Arial" w:cs="Arial"/>
                <w:sz w:val="22"/>
                <w:szCs w:val="22"/>
              </w:rPr>
              <w:t>i</w:t>
            </w:r>
            <w:r w:rsidR="00230988" w:rsidRPr="00270F78">
              <w:rPr>
                <w:rFonts w:ascii="Arial" w:hAnsi="Arial" w:cs="Arial"/>
                <w:sz w:val="22"/>
                <w:szCs w:val="22"/>
              </w:rPr>
              <w:t xml:space="preserve"> ja ruumiloome põhimõt</w:t>
            </w:r>
            <w:r w:rsidR="009A0BA9" w:rsidRPr="00270F78">
              <w:rPr>
                <w:rFonts w:ascii="Arial" w:hAnsi="Arial" w:cs="Arial"/>
                <w:sz w:val="22"/>
                <w:szCs w:val="22"/>
              </w:rPr>
              <w:t xml:space="preserve">teid ning </w:t>
            </w:r>
            <w:hyperlink r:id="rId35" w:history="1">
              <w:r w:rsidR="009A0BA9" w:rsidRPr="00270F78">
                <w:rPr>
                  <w:rStyle w:val="Hyperlink"/>
                  <w:rFonts w:ascii="Arial" w:hAnsi="Arial" w:cs="Arial"/>
                  <w:sz w:val="22"/>
                  <w:szCs w:val="22"/>
                </w:rPr>
                <w:t>Viimsi elanike rahulolu</w:t>
              </w:r>
              <w:r w:rsidR="00BE404B" w:rsidRPr="00270F78">
                <w:rPr>
                  <w:rStyle w:val="Hyperlink"/>
                  <w:rFonts w:ascii="Arial" w:hAnsi="Arial" w:cs="Arial"/>
                  <w:sz w:val="22"/>
                  <w:szCs w:val="22"/>
                </w:rPr>
                <w:t xml:space="preserve">-uuringu </w:t>
              </w:r>
              <w:r w:rsidR="008A079E" w:rsidRPr="00270F78">
                <w:rPr>
                  <w:rStyle w:val="Hyperlink"/>
                  <w:rFonts w:ascii="Arial" w:hAnsi="Arial" w:cs="Arial"/>
                  <w:sz w:val="22"/>
                  <w:szCs w:val="22"/>
                </w:rPr>
                <w:t>2022</w:t>
              </w:r>
            </w:hyperlink>
            <w:r w:rsidR="009A0BA9" w:rsidRPr="00270F78">
              <w:rPr>
                <w:rFonts w:ascii="Arial" w:hAnsi="Arial" w:cs="Arial"/>
                <w:color w:val="4472C4" w:themeColor="accent1"/>
                <w:sz w:val="22"/>
                <w:szCs w:val="22"/>
              </w:rPr>
              <w:t xml:space="preserve"> </w:t>
            </w:r>
            <w:r w:rsidR="009A0BA9" w:rsidRPr="00270F78">
              <w:rPr>
                <w:rFonts w:ascii="Arial" w:hAnsi="Arial" w:cs="Arial"/>
                <w:sz w:val="22"/>
                <w:szCs w:val="22"/>
              </w:rPr>
              <w:t>tulemusi.</w:t>
            </w:r>
          </w:p>
        </w:tc>
      </w:tr>
      <w:tr w:rsidR="00F7578E" w:rsidRPr="00270F78" w14:paraId="0B9CCCE1" w14:textId="77777777" w:rsidTr="000C6C8A">
        <w:tc>
          <w:tcPr>
            <w:tcW w:w="9011" w:type="dxa"/>
          </w:tcPr>
          <w:p w14:paraId="68010EAC" w14:textId="0430A309" w:rsidR="00F7578E" w:rsidRPr="00270F78" w:rsidRDefault="00F7578E" w:rsidP="002D16ED">
            <w:pPr>
              <w:spacing w:before="120" w:after="120" w:line="276" w:lineRule="auto"/>
              <w:jc w:val="both"/>
              <w:rPr>
                <w:rFonts w:ascii="Arial" w:hAnsi="Arial" w:cs="Arial"/>
                <w:sz w:val="22"/>
                <w:szCs w:val="22"/>
              </w:rPr>
            </w:pPr>
            <w:r w:rsidRPr="00270F78">
              <w:rPr>
                <w:rFonts w:ascii="Arial" w:hAnsi="Arial" w:cs="Arial"/>
                <w:sz w:val="22"/>
                <w:szCs w:val="22"/>
              </w:rPr>
              <w:t>Koostada uuringutel põhinev erinevaid arengustsenaariumeid käsitlev valla rahvastiku analüüs arvestades lõppstsenaariumi valikul muuhulgas elukeskkonna toimimiseks vajalike ressursside kättesaadavust</w:t>
            </w:r>
            <w:r w:rsidR="009A0BA9" w:rsidRPr="00270F78">
              <w:rPr>
                <w:rFonts w:ascii="Arial" w:hAnsi="Arial" w:cs="Arial"/>
                <w:sz w:val="22"/>
                <w:szCs w:val="22"/>
              </w:rPr>
              <w:t>.</w:t>
            </w:r>
          </w:p>
        </w:tc>
      </w:tr>
      <w:tr w:rsidR="00360BF8" w:rsidRPr="00270F78" w14:paraId="172910A4" w14:textId="77777777" w:rsidTr="000C6C8A">
        <w:tc>
          <w:tcPr>
            <w:tcW w:w="9011" w:type="dxa"/>
          </w:tcPr>
          <w:p w14:paraId="16ECD80C" w14:textId="719973A3" w:rsidR="00360BF8" w:rsidRPr="00270F78" w:rsidRDefault="00F5488D" w:rsidP="002D16ED">
            <w:pPr>
              <w:spacing w:before="120" w:after="120" w:line="276" w:lineRule="auto"/>
              <w:jc w:val="both"/>
              <w:rPr>
                <w:rFonts w:ascii="Arial" w:hAnsi="Arial" w:cs="Arial"/>
                <w:sz w:val="22"/>
                <w:szCs w:val="22"/>
              </w:rPr>
            </w:pPr>
            <w:r w:rsidRPr="00270F78">
              <w:rPr>
                <w:rFonts w:ascii="Arial" w:hAnsi="Arial" w:cs="Arial"/>
                <w:sz w:val="22"/>
                <w:szCs w:val="22"/>
              </w:rPr>
              <w:t xml:space="preserve">Analüüsida senist maakasutust ja määrata ajakohased maakasutust suunavad tingimused lähtudes maaressursi säästva ja otstarbeka kasutamise, loodusväärtuste </w:t>
            </w:r>
            <w:r w:rsidR="009A0BA9" w:rsidRPr="00270F78">
              <w:rPr>
                <w:rFonts w:ascii="Arial" w:hAnsi="Arial" w:cs="Arial"/>
                <w:sz w:val="22"/>
                <w:szCs w:val="22"/>
              </w:rPr>
              <w:t>ja elurikkuse hoidmise</w:t>
            </w:r>
            <w:r w:rsidRPr="00270F78">
              <w:rPr>
                <w:rFonts w:ascii="Arial" w:hAnsi="Arial" w:cs="Arial"/>
                <w:sz w:val="22"/>
                <w:szCs w:val="22"/>
              </w:rPr>
              <w:t xml:space="preserve"> ning mitmekesise ja ligipääsetava elukeskkonna </w:t>
            </w:r>
            <w:r w:rsidR="009A0BA9" w:rsidRPr="00270F78">
              <w:rPr>
                <w:rFonts w:ascii="Arial" w:hAnsi="Arial" w:cs="Arial"/>
                <w:sz w:val="22"/>
                <w:szCs w:val="22"/>
              </w:rPr>
              <w:t xml:space="preserve">kavandamise </w:t>
            </w:r>
            <w:r w:rsidRPr="00270F78">
              <w:rPr>
                <w:rFonts w:ascii="Arial" w:hAnsi="Arial" w:cs="Arial"/>
                <w:sz w:val="22"/>
                <w:szCs w:val="22"/>
              </w:rPr>
              <w:t>põhimõtetest</w:t>
            </w:r>
            <w:r w:rsidR="009A0BA9" w:rsidRPr="00270F78">
              <w:rPr>
                <w:rFonts w:ascii="Arial" w:hAnsi="Arial" w:cs="Arial"/>
                <w:sz w:val="22"/>
                <w:szCs w:val="22"/>
              </w:rPr>
              <w:t>.</w:t>
            </w:r>
          </w:p>
        </w:tc>
      </w:tr>
      <w:tr w:rsidR="00360BF8" w:rsidRPr="00270F78" w14:paraId="54444C1C" w14:textId="77777777" w:rsidTr="000C6C8A">
        <w:tc>
          <w:tcPr>
            <w:tcW w:w="9011" w:type="dxa"/>
          </w:tcPr>
          <w:p w14:paraId="5D9FBDE1" w14:textId="0D18F6FA" w:rsidR="00360BF8" w:rsidRPr="00270F78" w:rsidRDefault="00F5488D" w:rsidP="002D16ED">
            <w:pPr>
              <w:spacing w:before="120" w:after="120" w:line="276" w:lineRule="auto"/>
              <w:jc w:val="both"/>
              <w:rPr>
                <w:rFonts w:ascii="Arial" w:hAnsi="Arial" w:cs="Arial"/>
                <w:sz w:val="22"/>
                <w:szCs w:val="22"/>
              </w:rPr>
            </w:pPr>
            <w:r w:rsidRPr="00270F78">
              <w:rPr>
                <w:rFonts w:ascii="Arial" w:hAnsi="Arial" w:cs="Arial"/>
                <w:sz w:val="22"/>
                <w:szCs w:val="22"/>
              </w:rPr>
              <w:t>Määrata valla tõmbekeskuste [sh valla keskusala, kohalike keskuste, kogukonnakeskuste] asukohad ning nende ruumilist arengut suunavad linna</w:t>
            </w:r>
            <w:r w:rsidR="001D4112">
              <w:rPr>
                <w:rFonts w:ascii="Arial" w:hAnsi="Arial" w:cs="Arial"/>
                <w:sz w:val="22"/>
                <w:szCs w:val="22"/>
              </w:rPr>
              <w:t xml:space="preserve">lise keskkonna </w:t>
            </w:r>
            <w:r w:rsidRPr="00270F78">
              <w:rPr>
                <w:rFonts w:ascii="Arial" w:hAnsi="Arial" w:cs="Arial"/>
                <w:sz w:val="22"/>
                <w:szCs w:val="22"/>
              </w:rPr>
              <w:t>ehituslikud tingimused [sh funktsionaalsed seosed, ühendusteljed, liikumisviisid jms]</w:t>
            </w:r>
            <w:r w:rsidR="00CB4589" w:rsidRPr="00270F78">
              <w:rPr>
                <w:rFonts w:ascii="Arial" w:hAnsi="Arial" w:cs="Arial"/>
                <w:sz w:val="22"/>
                <w:szCs w:val="22"/>
              </w:rPr>
              <w:t xml:space="preserve"> ning koostada peamistele tõmbekeskustele nn struktuurplaanid, mille eesmärgiks on anda üldplaneeringu kontekstis täpsem </w:t>
            </w:r>
            <w:r w:rsidR="008E3C9F">
              <w:rPr>
                <w:rFonts w:ascii="Arial" w:hAnsi="Arial" w:cs="Arial"/>
                <w:sz w:val="22"/>
                <w:szCs w:val="22"/>
              </w:rPr>
              <w:t xml:space="preserve">vallaruumi või </w:t>
            </w:r>
            <w:r w:rsidR="00CB4589" w:rsidRPr="00270F78">
              <w:rPr>
                <w:rFonts w:ascii="Arial" w:hAnsi="Arial" w:cs="Arial"/>
                <w:sz w:val="22"/>
                <w:szCs w:val="22"/>
              </w:rPr>
              <w:t>linna</w:t>
            </w:r>
            <w:r w:rsidR="001D4112">
              <w:rPr>
                <w:rFonts w:ascii="Arial" w:hAnsi="Arial" w:cs="Arial"/>
                <w:sz w:val="22"/>
                <w:szCs w:val="22"/>
              </w:rPr>
              <w:t xml:space="preserve">lise keskkonna </w:t>
            </w:r>
            <w:r w:rsidR="00CB4589" w:rsidRPr="00270F78">
              <w:rPr>
                <w:rFonts w:ascii="Arial" w:hAnsi="Arial" w:cs="Arial"/>
                <w:sz w:val="22"/>
                <w:szCs w:val="22"/>
              </w:rPr>
              <w:t>ruumiline lahendus, mis käsitleb muuhulgas kasutusviiside segunemist või üleminekuid kasutusviiside vahel, avaliku ruumi kujundamise põhimõtteid, ehitatud ja looduskeskkonna tasakaalu jms</w:t>
            </w:r>
            <w:r w:rsidRPr="00270F78">
              <w:rPr>
                <w:rFonts w:ascii="Arial" w:hAnsi="Arial" w:cs="Arial"/>
                <w:sz w:val="22"/>
                <w:szCs w:val="22"/>
              </w:rPr>
              <w:t>.</w:t>
            </w:r>
          </w:p>
        </w:tc>
      </w:tr>
      <w:tr w:rsidR="00360BF8" w:rsidRPr="00270F78" w14:paraId="6B1E89DE" w14:textId="77777777" w:rsidTr="000C6C8A">
        <w:tc>
          <w:tcPr>
            <w:tcW w:w="9011" w:type="dxa"/>
          </w:tcPr>
          <w:p w14:paraId="05034FF1" w14:textId="53869A9B" w:rsidR="00360BF8" w:rsidRPr="00270F78" w:rsidRDefault="00E16703" w:rsidP="002D16ED">
            <w:pPr>
              <w:spacing w:before="120" w:after="120" w:line="276" w:lineRule="auto"/>
              <w:jc w:val="both"/>
              <w:rPr>
                <w:rFonts w:ascii="Arial" w:hAnsi="Arial" w:cs="Arial"/>
                <w:sz w:val="22"/>
                <w:szCs w:val="22"/>
              </w:rPr>
            </w:pPr>
            <w:r w:rsidRPr="00270F78">
              <w:rPr>
                <w:rFonts w:ascii="Arial" w:hAnsi="Arial" w:cs="Arial"/>
                <w:sz w:val="22"/>
                <w:szCs w:val="22"/>
              </w:rPr>
              <w:t>Määrata tingimused kasutusest välja langenud või alakasutatud alade [nt Viimsi alevikus asuv katmikala, Haabneeme alevikus asuv endise näidiskalurikolhoosi tootmisala, erinevate aiandite ja tsehhide ala Reinu tee ääres jms] korrastamiseks</w:t>
            </w:r>
            <w:r w:rsidR="00CB4589" w:rsidRPr="00270F78">
              <w:rPr>
                <w:rFonts w:ascii="Arial" w:hAnsi="Arial" w:cs="Arial"/>
                <w:sz w:val="22"/>
                <w:szCs w:val="22"/>
              </w:rPr>
              <w:t xml:space="preserve"> ja taaselustamiseks.</w:t>
            </w:r>
          </w:p>
        </w:tc>
      </w:tr>
      <w:tr w:rsidR="00360BF8" w:rsidRPr="00270F78" w14:paraId="0CBE8833" w14:textId="77777777" w:rsidTr="000C6C8A">
        <w:tc>
          <w:tcPr>
            <w:tcW w:w="9011" w:type="dxa"/>
          </w:tcPr>
          <w:p w14:paraId="6BF0B78D" w14:textId="68477549" w:rsidR="00360BF8" w:rsidRPr="00270F78" w:rsidRDefault="001A5755" w:rsidP="002D16ED">
            <w:pPr>
              <w:spacing w:before="120" w:after="120" w:line="276" w:lineRule="auto"/>
              <w:jc w:val="both"/>
              <w:rPr>
                <w:rFonts w:ascii="Arial" w:hAnsi="Arial" w:cs="Arial"/>
                <w:sz w:val="22"/>
                <w:szCs w:val="22"/>
              </w:rPr>
            </w:pPr>
            <w:r w:rsidRPr="00270F78">
              <w:rPr>
                <w:rFonts w:ascii="Arial" w:hAnsi="Arial" w:cs="Arial"/>
                <w:sz w:val="22"/>
                <w:szCs w:val="22"/>
              </w:rPr>
              <w:lastRenderedPageBreak/>
              <w:t>Määrata tingimused saartel elukeskkonna jätkusuutlikuks arenguks [nt võimalusel näha ette hoonete rajamine Aksi saarel ajaloolistes talukohtades], mis ei kahjustaks looduskeskkonda, arvestaks kohalike ressurssidega ja vastaks saare taluvuskoormusele.</w:t>
            </w:r>
          </w:p>
        </w:tc>
      </w:tr>
      <w:tr w:rsidR="00360BF8" w:rsidRPr="00270F78" w14:paraId="3AAB0943" w14:textId="77777777" w:rsidTr="000C6C8A">
        <w:tc>
          <w:tcPr>
            <w:tcW w:w="9011" w:type="dxa"/>
          </w:tcPr>
          <w:p w14:paraId="7DBC44DF" w14:textId="23530EA1" w:rsidR="00360BF8" w:rsidRPr="00270F78" w:rsidRDefault="001A5755" w:rsidP="002D16ED">
            <w:pPr>
              <w:spacing w:before="120" w:after="120" w:line="276" w:lineRule="auto"/>
              <w:jc w:val="both"/>
              <w:rPr>
                <w:rFonts w:ascii="Arial" w:hAnsi="Arial" w:cs="Arial"/>
                <w:sz w:val="22"/>
                <w:szCs w:val="22"/>
              </w:rPr>
            </w:pPr>
            <w:r w:rsidRPr="00270F78">
              <w:rPr>
                <w:rFonts w:ascii="Arial" w:hAnsi="Arial" w:cs="Arial"/>
                <w:sz w:val="22"/>
                <w:szCs w:val="22"/>
              </w:rPr>
              <w:t>Määrata tingimused ajutiste ehitiste [nt kioskid, paviljonid, müügipunktid, moodulhooned  jms] püstitamiseks</w:t>
            </w:r>
            <w:r w:rsidR="00FB2AD1" w:rsidRPr="00270F78">
              <w:rPr>
                <w:rFonts w:ascii="Arial" w:hAnsi="Arial" w:cs="Arial"/>
                <w:sz w:val="22"/>
                <w:szCs w:val="22"/>
              </w:rPr>
              <w:t>,</w:t>
            </w:r>
            <w:r w:rsidRPr="00270F78">
              <w:rPr>
                <w:rFonts w:ascii="Arial" w:hAnsi="Arial" w:cs="Arial"/>
                <w:sz w:val="22"/>
                <w:szCs w:val="22"/>
              </w:rPr>
              <w:t xml:space="preserve"> </w:t>
            </w:r>
            <w:r w:rsidR="00FB2AD1" w:rsidRPr="00270F78">
              <w:rPr>
                <w:rFonts w:ascii="Arial" w:hAnsi="Arial" w:cs="Arial"/>
                <w:sz w:val="22"/>
                <w:szCs w:val="22"/>
              </w:rPr>
              <w:t xml:space="preserve">eesmärgiga aktiveerida </w:t>
            </w:r>
            <w:r w:rsidR="0044422D">
              <w:rPr>
                <w:rFonts w:ascii="Arial" w:hAnsi="Arial" w:cs="Arial"/>
                <w:sz w:val="22"/>
                <w:szCs w:val="22"/>
              </w:rPr>
              <w:t xml:space="preserve">valla avalikku </w:t>
            </w:r>
            <w:r w:rsidR="00FB2AD1" w:rsidRPr="00270F78">
              <w:rPr>
                <w:rFonts w:ascii="Arial" w:hAnsi="Arial" w:cs="Arial"/>
                <w:sz w:val="22"/>
                <w:szCs w:val="22"/>
              </w:rPr>
              <w:t xml:space="preserve">ruumi, pakkuda nn vahekasutust alakasutatud aladele või pakkuda asukohta sobivaid puuduolevaid kasutusviise, </w:t>
            </w:r>
            <w:r w:rsidRPr="00270F78">
              <w:rPr>
                <w:rFonts w:ascii="Arial" w:hAnsi="Arial" w:cs="Arial"/>
                <w:sz w:val="22"/>
                <w:szCs w:val="22"/>
              </w:rPr>
              <w:t>eristades neid muuhulgas kestuse [</w:t>
            </w:r>
            <w:r w:rsidR="00FB2AD1" w:rsidRPr="00270F78">
              <w:rPr>
                <w:rFonts w:ascii="Arial" w:hAnsi="Arial" w:cs="Arial"/>
                <w:sz w:val="22"/>
                <w:szCs w:val="22"/>
              </w:rPr>
              <w:t>sündmusepõhine, hooajaline, kuni kaheks aastaks] järgi.</w:t>
            </w:r>
          </w:p>
        </w:tc>
      </w:tr>
      <w:tr w:rsidR="00360BF8" w:rsidRPr="00270F78" w14:paraId="7A7A0CE3" w14:textId="77777777" w:rsidTr="000C6C8A">
        <w:tc>
          <w:tcPr>
            <w:tcW w:w="9011" w:type="dxa"/>
          </w:tcPr>
          <w:p w14:paraId="1071D80C" w14:textId="4235E57B" w:rsidR="00360BF8" w:rsidRPr="00270F78" w:rsidRDefault="00FB2AD1" w:rsidP="002D16ED">
            <w:pPr>
              <w:spacing w:before="120" w:after="120" w:line="276" w:lineRule="auto"/>
              <w:jc w:val="both"/>
              <w:rPr>
                <w:rFonts w:ascii="Arial" w:hAnsi="Arial" w:cs="Arial"/>
                <w:sz w:val="22"/>
                <w:szCs w:val="22"/>
                <w:highlight w:val="yellow"/>
              </w:rPr>
            </w:pPr>
            <w:r w:rsidRPr="00270F78">
              <w:rPr>
                <w:rFonts w:ascii="Arial" w:hAnsi="Arial" w:cs="Arial"/>
                <w:sz w:val="22"/>
                <w:szCs w:val="22"/>
              </w:rPr>
              <w:t>Analüüsida, kuidas kultuuri- ja loodusväärtused võiksid aidata kaasa piirkonna arengule ning määrata tingimused nende integreerimiseks ruumiloome protsessidesse sealjuures nende väärtust kahandamata.</w:t>
            </w:r>
          </w:p>
        </w:tc>
      </w:tr>
      <w:tr w:rsidR="00360BF8" w:rsidRPr="00270F78" w14:paraId="5B318EFC" w14:textId="77777777" w:rsidTr="000C6C8A">
        <w:tc>
          <w:tcPr>
            <w:tcW w:w="9011" w:type="dxa"/>
          </w:tcPr>
          <w:p w14:paraId="70572BA0" w14:textId="35CB3C81" w:rsidR="00360BF8" w:rsidRPr="00270F78" w:rsidRDefault="00FB2AD1" w:rsidP="002D16ED">
            <w:pPr>
              <w:spacing w:before="120" w:after="120" w:line="276" w:lineRule="auto"/>
              <w:jc w:val="both"/>
              <w:rPr>
                <w:rFonts w:ascii="Arial" w:hAnsi="Arial" w:cs="Arial"/>
                <w:sz w:val="22"/>
                <w:szCs w:val="22"/>
                <w:highlight w:val="yellow"/>
              </w:rPr>
            </w:pPr>
            <w:r w:rsidRPr="00270F78">
              <w:rPr>
                <w:rFonts w:ascii="Arial" w:hAnsi="Arial" w:cs="Arial"/>
                <w:sz w:val="22"/>
                <w:szCs w:val="22"/>
              </w:rPr>
              <w:t>Arvestada asustuse arengu kavandamisel suurõnnetuste ohu</w:t>
            </w:r>
            <w:r w:rsidR="00933C40" w:rsidRPr="00270F78">
              <w:rPr>
                <w:rFonts w:ascii="Arial" w:hAnsi="Arial" w:cs="Arial"/>
                <w:sz w:val="22"/>
                <w:szCs w:val="22"/>
              </w:rPr>
              <w:t>ga</w:t>
            </w:r>
            <w:r w:rsidRPr="00270F78">
              <w:rPr>
                <w:rFonts w:ascii="Arial" w:hAnsi="Arial" w:cs="Arial"/>
                <w:sz w:val="22"/>
                <w:szCs w:val="22"/>
              </w:rPr>
              <w:t xml:space="preserve"> </w:t>
            </w:r>
            <w:r w:rsidR="00933C40" w:rsidRPr="00270F78">
              <w:rPr>
                <w:rFonts w:ascii="Arial" w:hAnsi="Arial" w:cs="Arial"/>
                <w:sz w:val="22"/>
                <w:szCs w:val="22"/>
              </w:rPr>
              <w:t>ning</w:t>
            </w:r>
            <w:r w:rsidRPr="00270F78">
              <w:rPr>
                <w:rFonts w:ascii="Arial" w:hAnsi="Arial" w:cs="Arial"/>
                <w:sz w:val="22"/>
                <w:szCs w:val="22"/>
              </w:rPr>
              <w:t xml:space="preserve"> ohtlike ettevõtete paiknemisega [nt Muuga sadamas</w:t>
            </w:r>
            <w:r w:rsidR="00933C40" w:rsidRPr="00270F78">
              <w:rPr>
                <w:rFonts w:ascii="Arial" w:hAnsi="Arial" w:cs="Arial"/>
                <w:sz w:val="22"/>
                <w:szCs w:val="22"/>
              </w:rPr>
              <w:t>, tootmisaladel jms] ja piiriüleste mõjudega [kus naaberomavalitsuse asuvate objekti ohuala ulatub valla territooriumile] ning määrata tingimused nende ohtude leevendamiseks või vältimiseks [sh tsiviilvarjendite rajamine või varjevõimaluste loomine sõjaolukorraks].</w:t>
            </w:r>
          </w:p>
        </w:tc>
      </w:tr>
      <w:tr w:rsidR="001A5755" w:rsidRPr="00270F78" w14:paraId="236E07D7" w14:textId="77777777" w:rsidTr="000C6C8A">
        <w:tc>
          <w:tcPr>
            <w:tcW w:w="9011" w:type="dxa"/>
          </w:tcPr>
          <w:p w14:paraId="62EC6F13" w14:textId="71CDFF25" w:rsidR="001A5755" w:rsidRPr="00270F78" w:rsidRDefault="001A5755" w:rsidP="001A5755">
            <w:pPr>
              <w:spacing w:before="120" w:after="120" w:line="276" w:lineRule="auto"/>
              <w:jc w:val="both"/>
              <w:rPr>
                <w:rFonts w:ascii="Arial" w:hAnsi="Arial" w:cs="Arial"/>
                <w:sz w:val="22"/>
                <w:szCs w:val="22"/>
              </w:rPr>
            </w:pPr>
            <w:r w:rsidRPr="00270F78">
              <w:rPr>
                <w:rFonts w:ascii="Arial" w:hAnsi="Arial" w:cs="Arial"/>
                <w:sz w:val="22"/>
                <w:szCs w:val="22"/>
              </w:rPr>
              <w:t>Üle vaadata kehtestatud ja menetluses olevad detailplaneeringud ning sõltuvalt nende ajakohasusest ja elluviimise ulatusest teha ettepanekud kehtestatud detailplaneeringu muutmiseks või kehtetuks tunnistamiseks ning koostamisel oleva detailplaneeringu põhilahenduse muutmiseks või planeerimismenetluse lõpetamiseks.</w:t>
            </w:r>
          </w:p>
        </w:tc>
      </w:tr>
      <w:tr w:rsidR="001A5755" w:rsidRPr="00270F78" w14:paraId="5D34D898" w14:textId="77777777" w:rsidTr="000C6C8A">
        <w:tc>
          <w:tcPr>
            <w:tcW w:w="9011" w:type="dxa"/>
            <w:shd w:val="clear" w:color="auto" w:fill="F2F2F2" w:themeFill="background1" w:themeFillShade="F2"/>
          </w:tcPr>
          <w:p w14:paraId="125EE2F0" w14:textId="5F4338DB" w:rsidR="001A5755" w:rsidRPr="00270F78" w:rsidRDefault="001A5755" w:rsidP="00930A95">
            <w:pPr>
              <w:pStyle w:val="Heading2"/>
              <w:numPr>
                <w:ilvl w:val="1"/>
                <w:numId w:val="27"/>
              </w:numPr>
              <w:ind w:left="567" w:hanging="567"/>
            </w:pPr>
            <w:bookmarkStart w:id="17" w:name="_Toc117493805"/>
            <w:r w:rsidRPr="00270F78">
              <w:t>Supelranna ala määramine</w:t>
            </w:r>
            <w:bookmarkEnd w:id="17"/>
          </w:p>
        </w:tc>
      </w:tr>
      <w:tr w:rsidR="001A5755" w:rsidRPr="00270F78" w14:paraId="1C24EFAE" w14:textId="77777777" w:rsidTr="000C6C8A">
        <w:tc>
          <w:tcPr>
            <w:tcW w:w="9011" w:type="dxa"/>
            <w:shd w:val="clear" w:color="auto" w:fill="auto"/>
          </w:tcPr>
          <w:p w14:paraId="66A3273B" w14:textId="490C668D" w:rsidR="001A5755" w:rsidRPr="00270F78" w:rsidRDefault="001A5755" w:rsidP="001A5755">
            <w:pPr>
              <w:spacing w:before="120" w:after="120" w:line="276" w:lineRule="auto"/>
              <w:ind w:left="227"/>
              <w:jc w:val="both"/>
              <w:rPr>
                <w:rFonts w:ascii="Arial" w:hAnsi="Arial" w:cs="Arial"/>
                <w:color w:val="000000"/>
                <w:sz w:val="22"/>
                <w:szCs w:val="22"/>
                <w:shd w:val="clear" w:color="auto" w:fill="C5E0B3" w:themeFill="accent6" w:themeFillTint="66"/>
                <w14:shadow w14:blurRad="50800" w14:dist="38100" w14:dir="5400000" w14:sx="100000" w14:sy="100000" w14:kx="0" w14:ky="0" w14:algn="t">
                  <w14:srgbClr w14:val="000000">
                    <w14:alpha w14:val="60000"/>
                  </w14:srgbClr>
                </w14:shadow>
              </w:rPr>
            </w:pPr>
            <w:r w:rsidRPr="00270F78">
              <w:rPr>
                <w:rFonts w:ascii="Arial" w:hAnsi="Arial" w:cs="Arial"/>
                <w:sz w:val="22"/>
                <w:szCs w:val="22"/>
              </w:rPr>
              <w:t xml:space="preserve">Määrata supelrandade ja supluskohtade alad ning ehituslikud tingimused </w:t>
            </w:r>
            <w:r w:rsidR="009E5D8B" w:rsidRPr="00270F78">
              <w:rPr>
                <w:rFonts w:ascii="Arial" w:hAnsi="Arial" w:cs="Arial"/>
                <w:sz w:val="22"/>
                <w:szCs w:val="22"/>
              </w:rPr>
              <w:t xml:space="preserve">hoonete ja rajatiste </w:t>
            </w:r>
            <w:r w:rsidR="00550A62" w:rsidRPr="00270F78">
              <w:rPr>
                <w:rFonts w:ascii="Arial" w:hAnsi="Arial" w:cs="Arial"/>
                <w:sz w:val="22"/>
                <w:szCs w:val="22"/>
              </w:rPr>
              <w:t xml:space="preserve">püstitamiseks </w:t>
            </w:r>
            <w:r w:rsidRPr="00270F78">
              <w:rPr>
                <w:rFonts w:ascii="Arial" w:hAnsi="Arial" w:cs="Arial"/>
                <w:sz w:val="22"/>
                <w:szCs w:val="22"/>
              </w:rPr>
              <w:t>aladele juurdepääsu ja teenindamise tagamiseks ning seal teenuste pakkumise võimaldamiseks.</w:t>
            </w:r>
          </w:p>
        </w:tc>
      </w:tr>
      <w:tr w:rsidR="001A5755" w:rsidRPr="00270F78" w14:paraId="38B88108" w14:textId="77777777" w:rsidTr="000C6C8A">
        <w:tc>
          <w:tcPr>
            <w:tcW w:w="9011" w:type="dxa"/>
            <w:shd w:val="clear" w:color="auto" w:fill="F2F2F2" w:themeFill="background1" w:themeFillShade="F2"/>
          </w:tcPr>
          <w:p w14:paraId="39ACE420" w14:textId="4E7FDDF0" w:rsidR="001A5755" w:rsidRPr="00270F78" w:rsidRDefault="001A5755" w:rsidP="00930A95">
            <w:pPr>
              <w:pStyle w:val="Heading2"/>
              <w:numPr>
                <w:ilvl w:val="1"/>
                <w:numId w:val="27"/>
              </w:numPr>
              <w:ind w:left="567" w:hanging="567"/>
            </w:pPr>
            <w:bookmarkStart w:id="18" w:name="_Toc117493806"/>
            <w:r w:rsidRPr="00270F78">
              <w:t>Tänava kaitsevööndi laiendamine</w:t>
            </w:r>
            <w:bookmarkEnd w:id="18"/>
          </w:p>
        </w:tc>
      </w:tr>
      <w:tr w:rsidR="001A5755" w:rsidRPr="00270F78" w14:paraId="57A3521E" w14:textId="77777777" w:rsidTr="000C6C8A">
        <w:tc>
          <w:tcPr>
            <w:tcW w:w="9011" w:type="dxa"/>
            <w:shd w:val="clear" w:color="auto" w:fill="auto"/>
          </w:tcPr>
          <w:p w14:paraId="0EDD3768" w14:textId="6D036B0F"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Analüüsida tänavate kaitsevööndi laiendamise vajadust lähtudes nende asukohast, liigist ja kasutustihedusest ning vajadusel laiendada tänava kaitsevööndi ulatust.</w:t>
            </w:r>
          </w:p>
        </w:tc>
      </w:tr>
      <w:tr w:rsidR="001A5755" w:rsidRPr="00270F78" w14:paraId="3290415B" w14:textId="77777777" w:rsidTr="000C6C8A">
        <w:tc>
          <w:tcPr>
            <w:tcW w:w="9011" w:type="dxa"/>
            <w:shd w:val="clear" w:color="auto" w:fill="F2F2F2" w:themeFill="background1" w:themeFillShade="F2"/>
          </w:tcPr>
          <w:p w14:paraId="44B36E03" w14:textId="28EC9D62" w:rsidR="001A5755" w:rsidRPr="00270F78" w:rsidRDefault="001A5755" w:rsidP="00930A95">
            <w:pPr>
              <w:pStyle w:val="Heading2"/>
              <w:numPr>
                <w:ilvl w:val="1"/>
                <w:numId w:val="27"/>
              </w:numPr>
              <w:ind w:left="567" w:hanging="567"/>
            </w:pPr>
            <w:bookmarkStart w:id="19" w:name="_Toc117493807"/>
            <w:r w:rsidRPr="00270F78">
              <w:t>Korduva üleujutusega ala piiri määramine mererannal ja kõrgveepiiri märkimine suurte üleujutusaladega siseveekogul</w:t>
            </w:r>
            <w:bookmarkEnd w:id="19"/>
          </w:p>
        </w:tc>
      </w:tr>
      <w:tr w:rsidR="001A5755" w:rsidRPr="00270F78" w14:paraId="144E200A" w14:textId="77777777" w:rsidTr="000C6C8A">
        <w:tc>
          <w:tcPr>
            <w:tcW w:w="9011" w:type="dxa"/>
            <w:shd w:val="clear" w:color="auto" w:fill="auto"/>
          </w:tcPr>
          <w:p w14:paraId="632818D9" w14:textId="1EF41DE0"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Määrata korduva üleujutusega ala piir valla maismaaosal ja saartel.</w:t>
            </w:r>
          </w:p>
        </w:tc>
      </w:tr>
      <w:tr w:rsidR="001A5755" w:rsidRPr="00270F78" w14:paraId="27C5CED0" w14:textId="77777777" w:rsidTr="000C6C8A">
        <w:tc>
          <w:tcPr>
            <w:tcW w:w="9011" w:type="dxa"/>
            <w:shd w:val="clear" w:color="auto" w:fill="auto"/>
          </w:tcPr>
          <w:p w14:paraId="6256674D" w14:textId="4833C073"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Määrata ehituslikud tingimused ehitiste püstitamiseks ja laiendamiseks üleujutusriskiga piirkondades.</w:t>
            </w:r>
          </w:p>
        </w:tc>
      </w:tr>
      <w:tr w:rsidR="001A5755" w:rsidRPr="00270F78" w14:paraId="7107D682" w14:textId="77777777" w:rsidTr="000C6C8A">
        <w:tc>
          <w:tcPr>
            <w:tcW w:w="9011" w:type="dxa"/>
            <w:shd w:val="clear" w:color="auto" w:fill="F2F2F2" w:themeFill="background1" w:themeFillShade="F2"/>
          </w:tcPr>
          <w:p w14:paraId="5C0CC5A9" w14:textId="106CAD44" w:rsidR="001A5755" w:rsidRPr="00270F78" w:rsidRDefault="001A5755" w:rsidP="00930A95">
            <w:pPr>
              <w:pStyle w:val="Heading2"/>
              <w:numPr>
                <w:ilvl w:val="1"/>
                <w:numId w:val="27"/>
              </w:numPr>
              <w:ind w:left="567" w:hanging="567"/>
            </w:pPr>
            <w:bookmarkStart w:id="20" w:name="_Toc117493808"/>
            <w:r w:rsidRPr="00270F78">
              <w:t>Rohevõrgustiku asukoha ja toimimist tagavate tingimuste täpsustamine ning nendest tekkivate kitsenduste määramine</w:t>
            </w:r>
            <w:bookmarkEnd w:id="20"/>
          </w:p>
        </w:tc>
      </w:tr>
      <w:tr w:rsidR="001A5755" w:rsidRPr="00270F78" w14:paraId="783D3AB4" w14:textId="77777777" w:rsidTr="000C6C8A">
        <w:tc>
          <w:tcPr>
            <w:tcW w:w="9011" w:type="dxa"/>
            <w:shd w:val="clear" w:color="auto" w:fill="auto"/>
          </w:tcPr>
          <w:p w14:paraId="54BD2B91" w14:textId="53BCC3F1"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Eelistada hajaasustusalal olemasolevate rohealade arendamist teiste kasutusviiside ees laiendades võimalusel rohekoridoride piire, suurendades kaitsealade ulatust ning sidudes rohekoridorid ning tuumik- ja kaitsealad katkematuks terviklikuks rohevõrgustikuks.</w:t>
            </w:r>
          </w:p>
        </w:tc>
      </w:tr>
      <w:tr w:rsidR="001A5755" w:rsidRPr="00270F78" w14:paraId="711C7E38" w14:textId="77777777" w:rsidTr="000C6C8A">
        <w:tc>
          <w:tcPr>
            <w:tcW w:w="9011" w:type="dxa"/>
            <w:shd w:val="clear" w:color="auto" w:fill="auto"/>
          </w:tcPr>
          <w:p w14:paraId="7DEC6646" w14:textId="43A6FE1F"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lastRenderedPageBreak/>
              <w:t>Määrata tingimused avaliku ruumi [nt tänavaruum, parklad, platsid, väljakud, haljastud, pargid jms] haljastamiseks rohevõrgustiku laiendamiseks ja selle toimimise tagamiseks tiheasustuse piirkonnas [alevike aladel] eesmärgiga parendada elukeskkonda [nt kaitse päikese, sademete ja tuulte eest jms], vähendada inimtekkelisi kahjulikke mõjusid [nt kuumasaarte efekt, väikeosakeste sisaldus õhus jms] ning suurendada elurikkust [nt erinevad taimeliigid, väikeimetajad, linnud, kahepaiksed, putuk-tolmendajad jpm] ehitatud keskkonnas.</w:t>
            </w:r>
          </w:p>
        </w:tc>
      </w:tr>
      <w:tr w:rsidR="001A5755" w:rsidRPr="00270F78" w14:paraId="35E32EBE" w14:textId="77777777" w:rsidTr="000C6C8A">
        <w:tc>
          <w:tcPr>
            <w:tcW w:w="9011" w:type="dxa"/>
            <w:shd w:val="clear" w:color="auto" w:fill="auto"/>
          </w:tcPr>
          <w:p w14:paraId="38FF516A" w14:textId="6BB5283C"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 xml:space="preserve">Määrata tingimused eraõigusliku ruumi [nt elamute hoovialad ja parklad ning äri-, tootmis- ja ühiskondlike hoonete liiklusalad, parklad, platsid jms] haljastamiseks tiheasustuse piirkonnas eesmärgiga parendada elukeskkonda [nt kaitse päikese, sademete ja tuulte eest jms], vähendada inimtekkelisi kahjulikke mõjusid [nt kuumasaarte efekt, väikeosakeste sisaldus õhus jms] ning suurendada elurikkust [nt erinevad taimeliigid, väikeimetajad, linnud, kahepaiksed, putuk-tolmendajad jpm] ehitatud keskkonnas. </w:t>
            </w:r>
          </w:p>
        </w:tc>
      </w:tr>
      <w:tr w:rsidR="001A5755" w:rsidRPr="00270F78" w14:paraId="7E3C32D3" w14:textId="77777777" w:rsidTr="000C6C8A">
        <w:tc>
          <w:tcPr>
            <w:tcW w:w="9011" w:type="dxa"/>
            <w:shd w:val="clear" w:color="auto" w:fill="auto"/>
          </w:tcPr>
          <w:p w14:paraId="242A1A35" w14:textId="04911A8D"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Määrata tingimused kogukonnaaedade võrgustiku loomiseks valla rohevõrgustiku osana.</w:t>
            </w:r>
          </w:p>
        </w:tc>
      </w:tr>
      <w:tr w:rsidR="001A5755" w:rsidRPr="00270F78" w14:paraId="114871EE" w14:textId="77777777" w:rsidTr="000C6C8A">
        <w:tc>
          <w:tcPr>
            <w:tcW w:w="9011" w:type="dxa"/>
            <w:shd w:val="clear" w:color="auto" w:fill="F2F2F2" w:themeFill="background1" w:themeFillShade="F2"/>
          </w:tcPr>
          <w:p w14:paraId="09BC20F1" w14:textId="57861FAC" w:rsidR="001A5755" w:rsidRPr="00270F78" w:rsidRDefault="001A5755" w:rsidP="00930A95">
            <w:pPr>
              <w:pStyle w:val="Heading2"/>
              <w:numPr>
                <w:ilvl w:val="1"/>
                <w:numId w:val="27"/>
              </w:numPr>
              <w:ind w:left="567" w:hanging="567"/>
            </w:pPr>
            <w:bookmarkStart w:id="21" w:name="_Toc117493809"/>
            <w:r w:rsidRPr="00270F78">
              <w:t>Kallasrajale avaliku juurdepääsu tingimuste määramine ja ülekaaluka huvi korral kallasraja sulgemise otsustamine ning sellest möödapääsu võimaldamine vastavalt keskkonnaseadustiku üldosa seaduses ettenähtule</w:t>
            </w:r>
            <w:bookmarkEnd w:id="21"/>
          </w:p>
        </w:tc>
      </w:tr>
      <w:tr w:rsidR="001A5755" w:rsidRPr="00270F78" w14:paraId="7D9A27C4" w14:textId="77777777" w:rsidTr="000C6C8A">
        <w:tc>
          <w:tcPr>
            <w:tcW w:w="9011" w:type="dxa"/>
            <w:shd w:val="clear" w:color="auto" w:fill="auto"/>
          </w:tcPr>
          <w:p w14:paraId="091ECC8E" w14:textId="0484F49C"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Määrata tingimused [sh ehituslikud tingimused kariloomade liikumise piiramise vajaduse korral jms] kallasrajale avaliku juurdepääsu tagamiseks valla maismaaosal ja saartel.</w:t>
            </w:r>
          </w:p>
        </w:tc>
      </w:tr>
      <w:tr w:rsidR="001A5755" w:rsidRPr="00270F78" w14:paraId="4B1DB621" w14:textId="77777777" w:rsidTr="000C6C8A">
        <w:tc>
          <w:tcPr>
            <w:tcW w:w="9011" w:type="dxa"/>
            <w:shd w:val="clear" w:color="auto" w:fill="auto"/>
          </w:tcPr>
          <w:p w14:paraId="1DF495A6" w14:textId="6A9C6307"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Analüüsida ülekaaluka avaliku või erahuvi esinemist kallasraja sulgemiseks ning vajadusel määrata vastavad alad ning määrata tingimused neist möödapääsu võimaldamiseks.</w:t>
            </w:r>
          </w:p>
        </w:tc>
      </w:tr>
      <w:tr w:rsidR="001A5755" w:rsidRPr="00270F78" w14:paraId="07B32937" w14:textId="77777777" w:rsidTr="000C6C8A">
        <w:tc>
          <w:tcPr>
            <w:tcW w:w="9011" w:type="dxa"/>
            <w:shd w:val="clear" w:color="auto" w:fill="F2F2F2" w:themeFill="background1" w:themeFillShade="F2"/>
          </w:tcPr>
          <w:p w14:paraId="00F9BC23" w14:textId="0DDB0841" w:rsidR="001A5755" w:rsidRPr="00270F78" w:rsidRDefault="001A5755" w:rsidP="00930A95">
            <w:pPr>
              <w:pStyle w:val="Heading2"/>
              <w:numPr>
                <w:ilvl w:val="1"/>
                <w:numId w:val="27"/>
              </w:numPr>
              <w:ind w:left="567" w:hanging="567"/>
            </w:pPr>
            <w:bookmarkStart w:id="22" w:name="_Toc117493810"/>
            <w:r w:rsidRPr="00270F78">
              <w:t>Ranna ja kalda ehituskeelu vööndi suurendamine ja vähendamine</w:t>
            </w:r>
            <w:bookmarkEnd w:id="22"/>
          </w:p>
        </w:tc>
      </w:tr>
      <w:tr w:rsidR="001A5755" w:rsidRPr="00270F78" w14:paraId="3B1CD163" w14:textId="77777777" w:rsidTr="000C6C8A">
        <w:tc>
          <w:tcPr>
            <w:tcW w:w="9011" w:type="dxa"/>
            <w:shd w:val="clear" w:color="auto" w:fill="auto"/>
          </w:tcPr>
          <w:p w14:paraId="3711A612" w14:textId="3331ECDB" w:rsidR="001A5755" w:rsidRPr="00270F78" w:rsidRDefault="001A5755" w:rsidP="001A5755">
            <w:pPr>
              <w:spacing w:before="120" w:after="120" w:line="276" w:lineRule="auto"/>
              <w:ind w:left="227"/>
              <w:jc w:val="both"/>
              <w:rPr>
                <w:rFonts w:ascii="Arial" w:hAnsi="Arial" w:cs="Arial"/>
                <w:sz w:val="22"/>
                <w:szCs w:val="22"/>
              </w:rPr>
            </w:pPr>
            <w:r w:rsidRPr="00270F78">
              <w:rPr>
                <w:rFonts w:ascii="Arial" w:hAnsi="Arial" w:cs="Arial"/>
                <w:sz w:val="22"/>
                <w:szCs w:val="22"/>
              </w:rPr>
              <w:t>Analüüsida ranna ja kalda ehituskeelu vööndi suurendamise või vähendamise vajadust [sh hinnates kehtestatud planeeringutes tehtud vastavaid otsuseid] valla maismaaosal ja saartel ning põhjendatud juhtudel määrata ehituskeelu vööndi uus ulatus.</w:t>
            </w:r>
          </w:p>
        </w:tc>
      </w:tr>
      <w:tr w:rsidR="001A5755" w:rsidRPr="00270F78" w14:paraId="2F12FD28" w14:textId="77777777" w:rsidTr="000C6C8A">
        <w:tc>
          <w:tcPr>
            <w:tcW w:w="9011" w:type="dxa"/>
            <w:shd w:val="clear" w:color="auto" w:fill="F2F2F2" w:themeFill="background1" w:themeFillShade="F2"/>
          </w:tcPr>
          <w:p w14:paraId="5B999C6E" w14:textId="1E060DD4" w:rsidR="001A5755" w:rsidRPr="00270F78" w:rsidRDefault="001A5755" w:rsidP="00930A95">
            <w:pPr>
              <w:pStyle w:val="Heading2"/>
              <w:numPr>
                <w:ilvl w:val="1"/>
                <w:numId w:val="27"/>
              </w:numPr>
              <w:ind w:left="567" w:hanging="567"/>
            </w:pPr>
            <w:bookmarkStart w:id="23" w:name="_Toc117493811"/>
            <w:r w:rsidRPr="00270F78">
              <w:t>Kohaliku omavalitsuse üksuse tasandil kaitstavate loodusobjektide ja nende kaitse- ja kasutustingimuste seadmine</w:t>
            </w:r>
            <w:bookmarkEnd w:id="23"/>
          </w:p>
        </w:tc>
      </w:tr>
      <w:tr w:rsidR="001A5755" w:rsidRPr="00270F78" w14:paraId="3FB0A06F" w14:textId="77777777" w:rsidTr="000C6C8A">
        <w:tc>
          <w:tcPr>
            <w:tcW w:w="9011" w:type="dxa"/>
            <w:shd w:val="clear" w:color="auto" w:fill="auto"/>
          </w:tcPr>
          <w:p w14:paraId="25260C3F" w14:textId="7545B102"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kohaliku kaitse all olevate loodusobjektide kaitse- ja kasutustingimuste ajakohasust ning vajadusel täpsustada tingimusi [sh kaitsevööndi ulatust] lähtudes eeldusest, et vallaülese tervikliku rohevõrgustiku loomiseks ja selle toimimise tagamiseks ning ebasoovitava ehitussurve leevendamiseks võib osutuda põhjendatuks olemasolevate kaitsealade laiendamine.</w:t>
            </w:r>
          </w:p>
        </w:tc>
      </w:tr>
      <w:tr w:rsidR="001A5755" w:rsidRPr="00270F78" w14:paraId="1A4A081A" w14:textId="77777777" w:rsidTr="000C6C8A">
        <w:tc>
          <w:tcPr>
            <w:tcW w:w="9011" w:type="dxa"/>
            <w:shd w:val="clear" w:color="auto" w:fill="auto"/>
          </w:tcPr>
          <w:p w14:paraId="76078A1A" w14:textId="7037127A"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millised kaitsmata loodusobjektid [</w:t>
            </w:r>
            <w:r w:rsidRPr="00270F78">
              <w:rPr>
                <w:rFonts w:ascii="Arial" w:hAnsi="Arial" w:cs="Arial"/>
                <w:color w:val="202020"/>
                <w:sz w:val="22"/>
                <w:szCs w:val="22"/>
                <w:shd w:val="clear" w:color="auto" w:fill="FFFFFF"/>
              </w:rPr>
              <w:t>maastik, väärtuslik põllumaa, väärtuslik looduskooslus, maastiku üksikelement, park, haljasala või haljastuse üksikelement</w:t>
            </w:r>
            <w:r w:rsidRPr="00270F78">
              <w:rPr>
                <w:rFonts w:ascii="Arial" w:hAnsi="Arial" w:cs="Arial"/>
                <w:sz w:val="22"/>
                <w:szCs w:val="22"/>
              </w:rPr>
              <w:t>] eristuvad piirkonnas eriti silmapaistvalt loodusliku eripära poolest või omavad kultuuri, asustuse või maakasutuse seisukohalt väga suurt väärtust ja väärivad kohaliku kaitse alla võtmist ning seada neile kaitse- ja kasutustingimused.</w:t>
            </w:r>
          </w:p>
        </w:tc>
      </w:tr>
      <w:tr w:rsidR="001A5755" w:rsidRPr="00270F78" w14:paraId="06620097" w14:textId="77777777" w:rsidTr="000C6C8A">
        <w:tc>
          <w:tcPr>
            <w:tcW w:w="9011" w:type="dxa"/>
            <w:shd w:val="clear" w:color="auto" w:fill="F2F2F2" w:themeFill="background1" w:themeFillShade="F2"/>
          </w:tcPr>
          <w:p w14:paraId="46715F4E" w14:textId="6443B550" w:rsidR="001A5755" w:rsidRPr="00270F78" w:rsidRDefault="001A5755" w:rsidP="00930A95">
            <w:pPr>
              <w:pStyle w:val="Heading2"/>
              <w:numPr>
                <w:ilvl w:val="1"/>
                <w:numId w:val="27"/>
              </w:numPr>
              <w:ind w:left="567" w:hanging="567"/>
            </w:pPr>
            <w:bookmarkStart w:id="24" w:name="_Toc117493812"/>
            <w:r w:rsidRPr="00270F78">
              <w:lastRenderedPageBreak/>
              <w:t>Väärtuslike põllumajandusmaade, rohealade, maastike, maastiku üksikelementide ja looduskoosluste määramine ning nende kaitse- ja kasutustingimuste seadmine</w:t>
            </w:r>
            <w:bookmarkEnd w:id="24"/>
          </w:p>
        </w:tc>
      </w:tr>
      <w:tr w:rsidR="001A5755" w:rsidRPr="00270F78" w14:paraId="4461B2F2" w14:textId="77777777" w:rsidTr="000C6C8A">
        <w:tc>
          <w:tcPr>
            <w:tcW w:w="9011" w:type="dxa"/>
            <w:shd w:val="clear" w:color="auto" w:fill="auto"/>
          </w:tcPr>
          <w:p w14:paraId="4B8EE7DC" w14:textId="7F508B9C"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millised loodusobjektid [</w:t>
            </w:r>
            <w:r w:rsidRPr="00270F78">
              <w:rPr>
                <w:rFonts w:ascii="Arial" w:hAnsi="Arial" w:cs="Arial"/>
                <w:color w:val="202020"/>
                <w:sz w:val="22"/>
                <w:szCs w:val="22"/>
                <w:shd w:val="clear" w:color="auto" w:fill="FFFFFF"/>
              </w:rPr>
              <w:t>maastik, väärtuslik põllumaa, väärtuslik looduskooslus, maastiku üksikelement, park, haljasala või haljastuse üksikelement</w:t>
            </w:r>
            <w:r w:rsidRPr="00270F78">
              <w:rPr>
                <w:rFonts w:ascii="Arial" w:hAnsi="Arial" w:cs="Arial"/>
                <w:sz w:val="22"/>
                <w:szCs w:val="22"/>
              </w:rPr>
              <w:t>] eristuvad piirkonnas silmapaistvalt loodusliku eripära poolest või omavad kultuuri, asustuse või maakasutuse seisukohalt suurt väärtust ning seada neile kaitse- ja kasutustingimused.</w:t>
            </w:r>
          </w:p>
        </w:tc>
      </w:tr>
      <w:tr w:rsidR="001A5755" w:rsidRPr="00270F78" w14:paraId="13E8A094" w14:textId="77777777" w:rsidTr="000C6C8A">
        <w:tc>
          <w:tcPr>
            <w:tcW w:w="9011" w:type="dxa"/>
            <w:shd w:val="clear" w:color="auto" w:fill="auto"/>
          </w:tcPr>
          <w:p w14:paraId="78BD5EBE" w14:textId="1795343E"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eraldi valla maismaaosa ja saarte rannikuala maastike, väärtuslikke looduskooslusi ja maastiku üksikelemente ning seada neile vajadusel kaitse- ja  kasutustingimused, mis tagaks nende säilimise ja võimaldaks nende eksponeerimist.</w:t>
            </w:r>
          </w:p>
        </w:tc>
      </w:tr>
      <w:tr w:rsidR="001A5755" w:rsidRPr="00270F78" w14:paraId="03D96781" w14:textId="77777777" w:rsidTr="000C6C8A">
        <w:tc>
          <w:tcPr>
            <w:tcW w:w="9011" w:type="dxa"/>
            <w:shd w:val="clear" w:color="auto" w:fill="auto"/>
          </w:tcPr>
          <w:p w14:paraId="2BB2C26C" w14:textId="247F8A54"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eraldi millised objektid omavad tähtsust looduskeskkonna ja vallaülese rohevõrgustiku toimimisel [nt väljapoole rohevõrgustiku jäävad kuid seda teenindavad ühendused, ulukite liikumiskoridorid jms] ning seada neile vajadusel kaitse- ja kasutustingimused.</w:t>
            </w:r>
          </w:p>
        </w:tc>
      </w:tr>
      <w:tr w:rsidR="001A5755" w:rsidRPr="00270F78" w14:paraId="160BC50F" w14:textId="77777777" w:rsidTr="000C6C8A">
        <w:tc>
          <w:tcPr>
            <w:tcW w:w="9011" w:type="dxa"/>
            <w:shd w:val="clear" w:color="auto" w:fill="F2F2F2" w:themeFill="background1" w:themeFillShade="F2"/>
          </w:tcPr>
          <w:p w14:paraId="7837F700" w14:textId="4C3E752A" w:rsidR="001A5755" w:rsidRPr="00270F78" w:rsidRDefault="001A5755" w:rsidP="00930A95">
            <w:pPr>
              <w:pStyle w:val="Heading2"/>
              <w:numPr>
                <w:ilvl w:val="1"/>
                <w:numId w:val="27"/>
              </w:numPr>
              <w:ind w:left="567" w:hanging="567"/>
            </w:pPr>
            <w:bookmarkStart w:id="25" w:name="_Toc117493813"/>
            <w:r w:rsidRPr="00270F78">
              <w:t>Maardlatest ja kaevandamisest mõjutatud aladest tekkivate kitsenduste määramine</w:t>
            </w:r>
            <w:bookmarkEnd w:id="25"/>
          </w:p>
        </w:tc>
      </w:tr>
      <w:tr w:rsidR="001A5755" w:rsidRPr="00270F78" w14:paraId="7706973B" w14:textId="77777777" w:rsidTr="000C6C8A">
        <w:tc>
          <w:tcPr>
            <w:tcW w:w="9011" w:type="dxa"/>
            <w:shd w:val="clear" w:color="auto" w:fill="auto"/>
          </w:tcPr>
          <w:p w14:paraId="2249747D" w14:textId="76BC9A04"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Mitte kavandada maardla- ja kaevandamise alasid valla maismaaosale eesmärgiga säilitada ja laiendada vallaülest rohevõrgustikku.</w:t>
            </w:r>
          </w:p>
        </w:tc>
      </w:tr>
      <w:tr w:rsidR="001A5755" w:rsidRPr="00270F78" w14:paraId="654B297A" w14:textId="77777777" w:rsidTr="000C6C8A">
        <w:tc>
          <w:tcPr>
            <w:tcW w:w="9011" w:type="dxa"/>
            <w:shd w:val="clear" w:color="auto" w:fill="auto"/>
          </w:tcPr>
          <w:p w14:paraId="41A1551E" w14:textId="034055CB"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 xml:space="preserve">Määrata valla püsiasustusega väikesaartel kaevandamise alad ning nendest tekkivad kitsendused eesmärgiga tagada kohaliku ehitus- ja täitematerjali kasutamine saarte taristu [nt teed, tehnovõrgud, kaldakindlustused jms] rajamisel. </w:t>
            </w:r>
          </w:p>
        </w:tc>
      </w:tr>
      <w:tr w:rsidR="001A5755" w:rsidRPr="00270F78" w14:paraId="73ADBAF9" w14:textId="77777777" w:rsidTr="000C6C8A">
        <w:tc>
          <w:tcPr>
            <w:tcW w:w="9011" w:type="dxa"/>
            <w:shd w:val="clear" w:color="auto" w:fill="F2F2F2" w:themeFill="background1" w:themeFillShade="F2"/>
          </w:tcPr>
          <w:p w14:paraId="12DE429A" w14:textId="2FD0F84F" w:rsidR="001A5755" w:rsidRPr="00270F78" w:rsidRDefault="001A5755" w:rsidP="00930A95">
            <w:pPr>
              <w:pStyle w:val="Heading2"/>
              <w:numPr>
                <w:ilvl w:val="1"/>
                <w:numId w:val="27"/>
              </w:numPr>
              <w:ind w:left="567" w:hanging="567"/>
              <w:rPr>
                <w14:shadow w14:blurRad="50800" w14:dist="38100" w14:dir="5400000" w14:sx="100000" w14:sy="100000" w14:kx="0" w14:ky="0" w14:algn="t">
                  <w14:srgbClr w14:val="000000">
                    <w14:alpha w14:val="60000"/>
                  </w14:srgbClr>
                </w14:shadow>
              </w:rPr>
            </w:pPr>
            <w:bookmarkStart w:id="26" w:name="_Toc117493814"/>
            <w:r w:rsidRPr="00270F78">
              <w:t>Miljööväärtuslike alade ja väärtuslike üksikobjektide määramine ning nende kaitse- ja kasutustingimuste seadmine</w:t>
            </w:r>
            <w:bookmarkEnd w:id="26"/>
          </w:p>
        </w:tc>
      </w:tr>
      <w:tr w:rsidR="001A5755" w:rsidRPr="00270F78" w14:paraId="48F0BFA4" w14:textId="77777777" w:rsidTr="000C6C8A">
        <w:tc>
          <w:tcPr>
            <w:tcW w:w="9011" w:type="dxa"/>
            <w:shd w:val="clear" w:color="auto" w:fill="auto"/>
          </w:tcPr>
          <w:p w14:paraId="76AC3EC3" w14:textId="33FD0493"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millised ehitatud keskkonna elemendid [hoonestud, kvartalid, külakeskused, üksikud hooned või rajatised jms] kerkivad piirkonnas eriti silmapaistvalt esile linna</w:t>
            </w:r>
            <w:r w:rsidR="0044422D">
              <w:rPr>
                <w:rFonts w:ascii="Arial" w:hAnsi="Arial" w:cs="Arial"/>
                <w:sz w:val="22"/>
                <w:szCs w:val="22"/>
              </w:rPr>
              <w:t xml:space="preserve">lise keskkonna </w:t>
            </w:r>
            <w:r w:rsidRPr="00270F78">
              <w:rPr>
                <w:rFonts w:ascii="Arial" w:hAnsi="Arial" w:cs="Arial"/>
                <w:sz w:val="22"/>
                <w:szCs w:val="22"/>
              </w:rPr>
              <w:t>ehituslikult kvaliteedilt [nt ühtne hoonestuslaad, arhitektuuristiil, materjalikasutus jms] või omavad ajaloo, kultuuri või arhitektuuri seisukohast väga suurt väärtust ning määrata need miljööväärtuslikuks hoonestusalaks või väärtuslikuks arhitektuuri üksikobjektiks ja seada neile kaitse- ja kasutustingimused.</w:t>
            </w:r>
          </w:p>
        </w:tc>
      </w:tr>
      <w:tr w:rsidR="001A5755" w:rsidRPr="00270F78" w14:paraId="0A50DA83" w14:textId="77777777" w:rsidTr="000C6C8A">
        <w:tc>
          <w:tcPr>
            <w:tcW w:w="9011" w:type="dxa"/>
            <w:shd w:val="clear" w:color="auto" w:fill="auto"/>
          </w:tcPr>
          <w:p w14:paraId="56F4D9B5" w14:textId="55638C99"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vajadusel vaatekohad ja koridorid olulisemate miljööväärtuslike hoonestusalade ja maastike ning väärtuslike arhitektuuri ja looduse üksikobjektide eksponeerimiseks ning määrata ehituslikud tingimused nende vaatekohtade rajamiseks osana vallaülesest kergliikluse ja/või rohevõrgustikust.</w:t>
            </w:r>
          </w:p>
        </w:tc>
      </w:tr>
      <w:tr w:rsidR="001A5755" w:rsidRPr="00270F78" w14:paraId="5A25EBBE" w14:textId="77777777" w:rsidTr="000C6C8A">
        <w:tc>
          <w:tcPr>
            <w:tcW w:w="9011" w:type="dxa"/>
            <w:shd w:val="clear" w:color="auto" w:fill="F2F2F2" w:themeFill="background1" w:themeFillShade="F2"/>
          </w:tcPr>
          <w:p w14:paraId="5C2D8A77" w14:textId="174E7779" w:rsidR="001A5755" w:rsidRPr="00270F78" w:rsidRDefault="001A5755" w:rsidP="00930A95">
            <w:pPr>
              <w:pStyle w:val="Heading2"/>
              <w:numPr>
                <w:ilvl w:val="1"/>
                <w:numId w:val="27"/>
              </w:numPr>
              <w:ind w:left="567" w:hanging="567"/>
            </w:pPr>
            <w:bookmarkStart w:id="27" w:name="_Toc117493815"/>
            <w:r w:rsidRPr="00270F78">
              <w:t>Kohaliku tähtsusega kultuuripärandi säilitamise meetmete, sealhulgas selle üldiste kasutustingimuste määramine</w:t>
            </w:r>
            <w:bookmarkEnd w:id="27"/>
          </w:p>
        </w:tc>
      </w:tr>
      <w:tr w:rsidR="001A5755" w:rsidRPr="00270F78" w14:paraId="5F108F79" w14:textId="77777777" w:rsidTr="000C6C8A">
        <w:tc>
          <w:tcPr>
            <w:tcW w:w="9011" w:type="dxa"/>
            <w:shd w:val="clear" w:color="auto" w:fill="auto"/>
          </w:tcPr>
          <w:p w14:paraId="3EC32288" w14:textId="525284D6" w:rsidR="001A5755" w:rsidRPr="00270F78" w:rsidRDefault="001A5755" w:rsidP="001A5755">
            <w:pPr>
              <w:spacing w:before="120" w:after="120"/>
              <w:jc w:val="both"/>
              <w:rPr>
                <w:rFonts w:ascii="Arial" w:hAnsi="Arial" w:cs="Arial"/>
                <w:sz w:val="22"/>
                <w:szCs w:val="22"/>
                <w:highlight w:val="yellow"/>
              </w:rPr>
            </w:pPr>
            <w:r w:rsidRPr="00270F78">
              <w:rPr>
                <w:rFonts w:ascii="Arial" w:hAnsi="Arial" w:cs="Arial"/>
                <w:sz w:val="22"/>
                <w:szCs w:val="22"/>
              </w:rPr>
              <w:t xml:space="preserve">Tähistada muinsus- ja looduskaitsealused objektid, pärandkultuuriobjektid </w:t>
            </w:r>
            <w:r w:rsidR="00D147C1" w:rsidRPr="00270F78">
              <w:rPr>
                <w:rFonts w:ascii="Arial" w:hAnsi="Arial" w:cs="Arial"/>
                <w:sz w:val="22"/>
                <w:szCs w:val="22"/>
              </w:rPr>
              <w:t>[</w:t>
            </w:r>
            <w:r w:rsidR="001E0BDF" w:rsidRPr="00270F78">
              <w:rPr>
                <w:rFonts w:ascii="Arial" w:hAnsi="Arial" w:cs="Arial"/>
                <w:sz w:val="22"/>
                <w:szCs w:val="22"/>
              </w:rPr>
              <w:t>n</w:t>
            </w:r>
            <w:r w:rsidR="001C7A5D" w:rsidRPr="00270F78">
              <w:rPr>
                <w:rFonts w:ascii="Arial" w:hAnsi="Arial" w:cs="Arial"/>
                <w:sz w:val="22"/>
                <w:szCs w:val="22"/>
              </w:rPr>
              <w:t>t</w:t>
            </w:r>
            <w:r w:rsidR="001E0BDF" w:rsidRPr="00270F78">
              <w:rPr>
                <w:rFonts w:ascii="Arial" w:hAnsi="Arial" w:cs="Arial"/>
                <w:sz w:val="22"/>
                <w:szCs w:val="22"/>
              </w:rPr>
              <w:t xml:space="preserve"> Prangli saarele omased kiviaiad koos ajaloolise hoonestusega] </w:t>
            </w:r>
            <w:r w:rsidRPr="00270F78">
              <w:rPr>
                <w:rFonts w:ascii="Arial" w:hAnsi="Arial" w:cs="Arial"/>
                <w:sz w:val="22"/>
                <w:szCs w:val="22"/>
              </w:rPr>
              <w:t>ning piirkonna ajalugu [</w:t>
            </w:r>
            <w:r w:rsidR="001C7A5D" w:rsidRPr="00270F78">
              <w:rPr>
                <w:rFonts w:ascii="Arial" w:hAnsi="Arial" w:cs="Arial"/>
                <w:sz w:val="22"/>
                <w:szCs w:val="22"/>
              </w:rPr>
              <w:t xml:space="preserve">nt </w:t>
            </w:r>
            <w:r w:rsidR="00D1396A" w:rsidRPr="00270F78">
              <w:rPr>
                <w:rFonts w:ascii="Arial" w:hAnsi="Arial" w:cs="Arial"/>
                <w:sz w:val="22"/>
                <w:szCs w:val="22"/>
              </w:rPr>
              <w:t>S. M. Kirovi nimelise näidiskalurikolhoosi keskuse arhitektuuriansambel</w:t>
            </w:r>
            <w:r w:rsidRPr="00270F78">
              <w:rPr>
                <w:rFonts w:ascii="Arial" w:hAnsi="Arial" w:cs="Arial"/>
                <w:sz w:val="22"/>
                <w:szCs w:val="22"/>
              </w:rPr>
              <w:t>] ja kultuurilugu [nt rannaehitised] esile tõstvad objektid ning vajadusel täiendada kasutustingimusi või määrata kasutustingimused nende säilimiseks ja eksponeerimiseks.</w:t>
            </w:r>
          </w:p>
        </w:tc>
      </w:tr>
      <w:tr w:rsidR="001A5755" w:rsidRPr="00270F78" w14:paraId="198E1438" w14:textId="77777777" w:rsidTr="000C6C8A">
        <w:tc>
          <w:tcPr>
            <w:tcW w:w="9011" w:type="dxa"/>
            <w:shd w:val="clear" w:color="auto" w:fill="auto"/>
          </w:tcPr>
          <w:p w14:paraId="3807AD3F" w14:textId="3E9B55BC"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lastRenderedPageBreak/>
              <w:t>Analüüsida loodus- ja kultuurmaastike olulisust erinevatest aspektidest [nt kultuuri-, ajaloo- ja identiteediväärtus, esteetiline väärtus, puhkeväärtus jms] ning vajadusel määrata kasutustingimused nende väärtuste säilimiseks.</w:t>
            </w:r>
          </w:p>
        </w:tc>
      </w:tr>
      <w:tr w:rsidR="001A5755" w:rsidRPr="00270F78" w14:paraId="785BB60D" w14:textId="77777777" w:rsidTr="000C6C8A">
        <w:tc>
          <w:tcPr>
            <w:tcW w:w="9011" w:type="dxa"/>
            <w:shd w:val="clear" w:color="auto" w:fill="F2F2F2" w:themeFill="background1" w:themeFillShade="F2"/>
            <w:vAlign w:val="center"/>
          </w:tcPr>
          <w:p w14:paraId="218EA4F9" w14:textId="088A1882" w:rsidR="001A5755" w:rsidRPr="00270F78" w:rsidRDefault="001A5755" w:rsidP="00930A95">
            <w:pPr>
              <w:pStyle w:val="Heading2"/>
              <w:numPr>
                <w:ilvl w:val="1"/>
                <w:numId w:val="27"/>
              </w:numPr>
              <w:ind w:left="567" w:hanging="567"/>
              <w:rPr>
                <w14:shadow w14:blurRad="50800" w14:dist="38100" w14:dir="5400000" w14:sx="100000" w14:sy="100000" w14:kx="0" w14:ky="0" w14:algn="t">
                  <w14:srgbClr w14:val="000000">
                    <w14:alpha w14:val="60000"/>
                  </w14:srgbClr>
                </w14:shadow>
              </w:rPr>
            </w:pPr>
            <w:bookmarkStart w:id="28" w:name="_Toc117493816"/>
            <w:r w:rsidRPr="00270F78">
              <w:t>Planeeringuala üldiste kasutus- ja ehitustingimuste, sealhulgas projekteerimistingimuste andmise aluseks olevate tingimuste, maakasutuse juhtotstarbe, maksimaalse ehitusmahu, hoonestuse kõrguspiirangu ja haljastusnõuete määramine</w:t>
            </w:r>
            <w:bookmarkEnd w:id="28"/>
          </w:p>
        </w:tc>
      </w:tr>
      <w:tr w:rsidR="007C720F" w:rsidRPr="00270F78" w14:paraId="5BC0CBA4" w14:textId="77777777" w:rsidTr="000C6C8A">
        <w:tc>
          <w:tcPr>
            <w:tcW w:w="9011" w:type="dxa"/>
            <w:shd w:val="clear" w:color="auto" w:fill="auto"/>
          </w:tcPr>
          <w:p w14:paraId="5BE0D7B9" w14:textId="318063E5" w:rsidR="007C720F" w:rsidRPr="00270F78" w:rsidRDefault="007C720F" w:rsidP="001A5755">
            <w:pPr>
              <w:spacing w:before="120" w:after="120"/>
              <w:jc w:val="both"/>
              <w:rPr>
                <w:rFonts w:ascii="Arial" w:hAnsi="Arial" w:cs="Arial"/>
                <w:sz w:val="22"/>
                <w:szCs w:val="22"/>
              </w:rPr>
            </w:pPr>
            <w:r w:rsidRPr="00270F78">
              <w:rPr>
                <w:rFonts w:ascii="Arial" w:hAnsi="Arial" w:cs="Arial"/>
                <w:sz w:val="22"/>
                <w:szCs w:val="22"/>
              </w:rPr>
              <w:t xml:space="preserve">Vältida planeeringuala kasutus- ja ehitustingimuste andmist lähtudes kinnistupiiridest </w:t>
            </w:r>
            <w:r w:rsidR="0028245F" w:rsidRPr="00270F78">
              <w:rPr>
                <w:rFonts w:ascii="Arial" w:hAnsi="Arial" w:cs="Arial"/>
                <w:sz w:val="22"/>
                <w:szCs w:val="22"/>
              </w:rPr>
              <w:t>lubades</w:t>
            </w:r>
            <w:r w:rsidRPr="00270F78">
              <w:rPr>
                <w:rFonts w:ascii="Arial" w:hAnsi="Arial" w:cs="Arial"/>
                <w:sz w:val="22"/>
                <w:szCs w:val="22"/>
              </w:rPr>
              <w:t xml:space="preserve"> põhjendatud juhtudel rakendada juhtotstarbe või hoonestuspiirkonna mõttelise piiriga külgnevatele kruntidele </w:t>
            </w:r>
            <w:r w:rsidR="0028245F" w:rsidRPr="00270F78">
              <w:rPr>
                <w:rFonts w:ascii="Arial" w:hAnsi="Arial" w:cs="Arial"/>
                <w:sz w:val="22"/>
                <w:szCs w:val="22"/>
              </w:rPr>
              <w:t>ülplaneeringu</w:t>
            </w:r>
            <w:r w:rsidRPr="00270F78">
              <w:rPr>
                <w:rFonts w:ascii="Arial" w:hAnsi="Arial" w:cs="Arial"/>
                <w:sz w:val="22"/>
                <w:szCs w:val="22"/>
              </w:rPr>
              <w:t xml:space="preserve"> tingimusi paindlikult.</w:t>
            </w:r>
          </w:p>
        </w:tc>
      </w:tr>
      <w:tr w:rsidR="001A5755" w:rsidRPr="00270F78" w14:paraId="45C3B6A1" w14:textId="77777777" w:rsidTr="000C6C8A">
        <w:tc>
          <w:tcPr>
            <w:tcW w:w="9011" w:type="dxa"/>
            <w:shd w:val="clear" w:color="auto" w:fill="auto"/>
          </w:tcPr>
          <w:p w14:paraId="179B8ED8" w14:textId="0096FADF"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projekteerimistingimuste andmise aluseks olevad tingimused, milleks on eelkõige nõuded, kuidas käsitletakse teisi üldplaneeringus määratud ehitamist puudutavaid tingimusi projekteerimistingimuste andmisel [sh võimalikud erisused detailplaneeringut täpsustavate</w:t>
            </w:r>
            <w:r w:rsidR="007829DD" w:rsidRPr="00270F78">
              <w:rPr>
                <w:rFonts w:ascii="Arial" w:hAnsi="Arial" w:cs="Arial"/>
                <w:sz w:val="22"/>
                <w:szCs w:val="22"/>
              </w:rPr>
              <w:t xml:space="preserve"> ning</w:t>
            </w:r>
            <w:r w:rsidR="00DC57AD" w:rsidRPr="00270F78">
              <w:rPr>
                <w:rFonts w:ascii="Arial" w:hAnsi="Arial" w:cs="Arial"/>
                <w:sz w:val="22"/>
                <w:szCs w:val="22"/>
              </w:rPr>
              <w:t xml:space="preserve"> tiheasustusalal olemasolevate hoonete vahele</w:t>
            </w:r>
            <w:r w:rsidR="0059691B" w:rsidRPr="00270F78">
              <w:rPr>
                <w:rFonts w:ascii="Arial" w:hAnsi="Arial" w:cs="Arial"/>
                <w:sz w:val="22"/>
                <w:szCs w:val="22"/>
              </w:rPr>
              <w:t xml:space="preserve"> uue hoone püstitamise</w:t>
            </w:r>
            <w:r w:rsidR="00A31937" w:rsidRPr="00270F78">
              <w:rPr>
                <w:rFonts w:ascii="Arial" w:hAnsi="Arial" w:cs="Arial"/>
                <w:sz w:val="22"/>
                <w:szCs w:val="22"/>
              </w:rPr>
              <w:t>ks projekteerimistingimuste andmisel</w:t>
            </w:r>
            <w:r w:rsidRPr="00270F78">
              <w:rPr>
                <w:rFonts w:ascii="Arial" w:hAnsi="Arial" w:cs="Arial"/>
                <w:sz w:val="22"/>
                <w:szCs w:val="22"/>
              </w:rPr>
              <w:t>].</w:t>
            </w:r>
          </w:p>
        </w:tc>
      </w:tr>
      <w:tr w:rsidR="001A5755" w:rsidRPr="00270F78" w14:paraId="25CD9293" w14:textId="77777777" w:rsidTr="000C6C8A">
        <w:tc>
          <w:tcPr>
            <w:tcW w:w="9011" w:type="dxa"/>
            <w:shd w:val="clear" w:color="auto" w:fill="auto"/>
          </w:tcPr>
          <w:p w14:paraId="71640981" w14:textId="7BEDB375"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maakasutuse juhtotstarbed ja võimalikud kõrvalotstarbed selliselt, et oleks tagatud võimalikult suur paindlikkus üldplaneeringu elluviimiseks pikema aja vältel erinevate arengustsenaariumide rakendumisel eelistades tiheasustuse keskusealadel erinevate kasutusviiside segakasutust, toetades elamualadel ettevõtluse ning teenindusega ja hajaasu</w:t>
            </w:r>
            <w:r w:rsidR="00A04D99" w:rsidRPr="00270F78">
              <w:rPr>
                <w:rFonts w:ascii="Arial" w:hAnsi="Arial" w:cs="Arial"/>
                <w:sz w:val="22"/>
                <w:szCs w:val="22"/>
              </w:rPr>
              <w:t>s</w:t>
            </w:r>
            <w:r w:rsidRPr="00270F78">
              <w:rPr>
                <w:rFonts w:ascii="Arial" w:hAnsi="Arial" w:cs="Arial"/>
                <w:sz w:val="22"/>
                <w:szCs w:val="22"/>
              </w:rPr>
              <w:t>tuse elamualadel lähipiirkonna teenindusega seotud kasutusviise.</w:t>
            </w:r>
          </w:p>
        </w:tc>
      </w:tr>
      <w:tr w:rsidR="001A5755" w:rsidRPr="00270F78" w14:paraId="158F46C1" w14:textId="77777777" w:rsidTr="000C6C8A">
        <w:tc>
          <w:tcPr>
            <w:tcW w:w="9011" w:type="dxa"/>
            <w:shd w:val="clear" w:color="auto" w:fill="auto"/>
          </w:tcPr>
          <w:p w14:paraId="68E78968" w14:textId="27DB4CF0"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hoonestuspiirkonna suurim lubatud ehitusmaht [nt hoonestustihedus vms] ja selle realiseerimise ehituslikud tingimused selliselt, et oleks võimalik paindlikult arvestada linna</w:t>
            </w:r>
            <w:r w:rsidR="0044422D">
              <w:rPr>
                <w:rFonts w:ascii="Arial" w:hAnsi="Arial" w:cs="Arial"/>
                <w:sz w:val="22"/>
                <w:szCs w:val="22"/>
              </w:rPr>
              <w:t xml:space="preserve">lise keskkonna </w:t>
            </w:r>
            <w:r w:rsidRPr="00270F78">
              <w:rPr>
                <w:rFonts w:ascii="Arial" w:hAnsi="Arial" w:cs="Arial"/>
                <w:sz w:val="22"/>
                <w:szCs w:val="22"/>
              </w:rPr>
              <w:t xml:space="preserve">ehituslikust olukorrast [nt kruntide kuju ja paiknemine, olemasoleva ja kavandatud hoonestuse kuju ja paiknemine, väärtusliku kõrghaljastuse paiknemine jms] tingitud eripäradega tagades üldjuhul suuremate ehitusmahtude korral suurema roheluse osakaalu, kergliiklus- ja rohevõrgustiku parema sidususe ja teiste elukeskkonna kvaliteeti tõstvate ruumiloome otsuste rakendamise. </w:t>
            </w:r>
          </w:p>
        </w:tc>
      </w:tr>
      <w:tr w:rsidR="001A5755" w:rsidRPr="00270F78" w14:paraId="67D5D4CD" w14:textId="77777777" w:rsidTr="000C6C8A">
        <w:tc>
          <w:tcPr>
            <w:tcW w:w="9011" w:type="dxa"/>
            <w:shd w:val="clear" w:color="auto" w:fill="auto"/>
          </w:tcPr>
          <w:p w14:paraId="14464BC7" w14:textId="0AA46631"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hoonestuspiirkonna hoonete suurim lubatud kõrgus ja selle realiseerimise ehituslikud tingimused selliselt, et oleks võimalik paindlikult luua sidusat, pingestatud ja arhitektuurilt kõrgetasemelist linna</w:t>
            </w:r>
            <w:r w:rsidR="00DF61B1">
              <w:rPr>
                <w:rFonts w:ascii="Arial" w:hAnsi="Arial" w:cs="Arial"/>
                <w:sz w:val="22"/>
                <w:szCs w:val="22"/>
              </w:rPr>
              <w:t>lise keskkonna või valla</w:t>
            </w:r>
            <w:r w:rsidRPr="00270F78">
              <w:rPr>
                <w:rFonts w:ascii="Arial" w:hAnsi="Arial" w:cs="Arial"/>
                <w:sz w:val="22"/>
                <w:szCs w:val="22"/>
              </w:rPr>
              <w:t>ruumi</w:t>
            </w:r>
            <w:r w:rsidR="00DF61B1">
              <w:rPr>
                <w:rFonts w:ascii="Arial" w:hAnsi="Arial" w:cs="Arial"/>
                <w:sz w:val="22"/>
                <w:szCs w:val="22"/>
              </w:rPr>
              <w:t>,</w:t>
            </w:r>
            <w:r w:rsidRPr="00270F78">
              <w:rPr>
                <w:rFonts w:ascii="Arial" w:hAnsi="Arial" w:cs="Arial"/>
                <w:sz w:val="22"/>
                <w:szCs w:val="22"/>
              </w:rPr>
              <w:t xml:space="preserve"> arvestades seejuures piirkonnale iseloomulikku linnaehituslikku rütmikat, väljakujunenud hoonestuslaadi ning olulisi kaug- ja lähivaateid. </w:t>
            </w:r>
          </w:p>
        </w:tc>
      </w:tr>
      <w:tr w:rsidR="001A5755" w:rsidRPr="00270F78" w14:paraId="65993F7E" w14:textId="77777777" w:rsidTr="000C6C8A">
        <w:tc>
          <w:tcPr>
            <w:tcW w:w="9011" w:type="dxa"/>
            <w:shd w:val="clear" w:color="auto" w:fill="auto"/>
          </w:tcPr>
          <w:p w14:paraId="0B3E06D8" w14:textId="0AE5BC46"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hoonestuspiirkonna haljastusnõuded [nt soovitav haljastatud pinna osakaal krundil, vertikaal- ja katusehaljastuse rajamise põhimõtted jms] selliselt, et oleks tagatud mõistlik tasakaal ehitatavate hoonete ja rajatiste ning rajatava haljastuse vahel kompenseerides vajadusel haljastuse vähenemist selle kvaliteedi tõstmisega  maastikuarhitektuuri võtetega ning seades eesmärgiks võimalikult rohelise ja meeldiva elukeskkonna loomise mistahes arengutegevuse tulemusena.</w:t>
            </w:r>
          </w:p>
        </w:tc>
      </w:tr>
      <w:tr w:rsidR="001A5755" w:rsidRPr="00270F78" w14:paraId="2CC0EB82" w14:textId="77777777" w:rsidTr="000C6C8A">
        <w:tc>
          <w:tcPr>
            <w:tcW w:w="9011" w:type="dxa"/>
            <w:shd w:val="clear" w:color="auto" w:fill="auto"/>
          </w:tcPr>
          <w:p w14:paraId="7914C470" w14:textId="57C528BA"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hoonestuspiirkonna arhitektuuritingimused arvestades piirkonnas väljakujunenud hoonestuslaadi, aga ka tänapäevaseid ehitusvõtteid ja materjalikasutust, eesmärgiga tagada olemasolevasse keskkonda sobituv, samas isikupärase ja kõrgetasemelise arhitektuurikeelega ruumiloome.</w:t>
            </w:r>
          </w:p>
        </w:tc>
      </w:tr>
      <w:tr w:rsidR="00E472E7" w:rsidRPr="00270F78" w14:paraId="601389A6" w14:textId="77777777" w:rsidTr="000C6C8A">
        <w:tc>
          <w:tcPr>
            <w:tcW w:w="9011" w:type="dxa"/>
            <w:shd w:val="clear" w:color="auto" w:fill="auto"/>
          </w:tcPr>
          <w:p w14:paraId="23D93D5B" w14:textId="04E211E8" w:rsidR="00E472E7" w:rsidRPr="00270F78" w:rsidRDefault="00EC4AE2" w:rsidP="001A5755">
            <w:pPr>
              <w:spacing w:before="120" w:after="120"/>
              <w:jc w:val="both"/>
              <w:rPr>
                <w:rFonts w:ascii="Arial" w:hAnsi="Arial" w:cs="Arial"/>
                <w:sz w:val="22"/>
                <w:szCs w:val="22"/>
              </w:rPr>
            </w:pPr>
            <w:r w:rsidRPr="00270F78">
              <w:rPr>
                <w:rFonts w:ascii="Arial" w:hAnsi="Arial" w:cs="Arial"/>
                <w:sz w:val="22"/>
                <w:szCs w:val="22"/>
              </w:rPr>
              <w:t>K</w:t>
            </w:r>
            <w:r w:rsidR="0021506E" w:rsidRPr="00270F78">
              <w:rPr>
                <w:rFonts w:ascii="Arial" w:hAnsi="Arial" w:cs="Arial"/>
                <w:sz w:val="22"/>
                <w:szCs w:val="22"/>
              </w:rPr>
              <w:t>äsitleda üldis</w:t>
            </w:r>
            <w:r w:rsidR="00CD4097" w:rsidRPr="00270F78">
              <w:rPr>
                <w:rFonts w:ascii="Arial" w:hAnsi="Arial" w:cs="Arial"/>
                <w:sz w:val="22"/>
                <w:szCs w:val="22"/>
              </w:rPr>
              <w:t>te kasutus- ja ehitustingimuste määramisel eraldi ajutisi ehi</w:t>
            </w:r>
            <w:r w:rsidR="00B054E8" w:rsidRPr="00270F78">
              <w:rPr>
                <w:rFonts w:ascii="Arial" w:hAnsi="Arial" w:cs="Arial"/>
                <w:sz w:val="22"/>
                <w:szCs w:val="22"/>
              </w:rPr>
              <w:t xml:space="preserve">tisi ja </w:t>
            </w:r>
          </w:p>
        </w:tc>
      </w:tr>
      <w:tr w:rsidR="001A5755" w:rsidRPr="00270F78" w14:paraId="04CCAA1D" w14:textId="77777777" w:rsidTr="000C6C8A">
        <w:tc>
          <w:tcPr>
            <w:tcW w:w="9011" w:type="dxa"/>
            <w:shd w:val="clear" w:color="auto" w:fill="auto"/>
          </w:tcPr>
          <w:p w14:paraId="1944F08A" w14:textId="7529690A"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lastRenderedPageBreak/>
              <w:t>Arvestada valla saartel üldiste kasutus- ja ehitustingimuste määramisel saare omapäraga eelistades ajaloolist autentsust ent samas hoidudes asjatust ülereguleerimisest.</w:t>
            </w:r>
          </w:p>
        </w:tc>
      </w:tr>
      <w:tr w:rsidR="001A5755" w:rsidRPr="00270F78" w14:paraId="2DAD27D8" w14:textId="77777777" w:rsidTr="000C6C8A">
        <w:tc>
          <w:tcPr>
            <w:tcW w:w="9011" w:type="dxa"/>
            <w:shd w:val="clear" w:color="auto" w:fill="F2F2F2" w:themeFill="background1" w:themeFillShade="F2"/>
          </w:tcPr>
          <w:p w14:paraId="05050C15" w14:textId="572314EE" w:rsidR="001A5755" w:rsidRPr="00270F78" w:rsidRDefault="001A5755" w:rsidP="00930A95">
            <w:pPr>
              <w:pStyle w:val="Heading2"/>
              <w:numPr>
                <w:ilvl w:val="1"/>
                <w:numId w:val="27"/>
              </w:numPr>
              <w:ind w:left="567" w:hanging="567"/>
              <w:rPr>
                <w14:shadow w14:blurRad="50800" w14:dist="38100" w14:dir="5400000" w14:sx="100000" w14:sy="100000" w14:kx="0" w14:ky="0" w14:algn="t">
                  <w14:srgbClr w14:val="000000">
                    <w14:alpha w14:val="60000"/>
                  </w14:srgbClr>
                </w14:shadow>
              </w:rPr>
            </w:pPr>
            <w:bookmarkStart w:id="29" w:name="_Toc117493817"/>
            <w:r w:rsidRPr="00270F78">
              <w:t>Riigikaitselise otstarbega maa-alade määramine ning maakonnaplaneeringus määratud riigikaitselise otstarbega maa-alade piiride täpsustamine</w:t>
            </w:r>
            <w:bookmarkEnd w:id="29"/>
          </w:p>
        </w:tc>
      </w:tr>
      <w:tr w:rsidR="001A5755" w:rsidRPr="00270F78" w14:paraId="7A7DF76C" w14:textId="77777777" w:rsidTr="000C6C8A">
        <w:tc>
          <w:tcPr>
            <w:tcW w:w="9011" w:type="dxa"/>
            <w:shd w:val="clear" w:color="auto" w:fill="auto"/>
          </w:tcPr>
          <w:p w14:paraId="66DE555E" w14:textId="42D260B6"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 xml:space="preserve">Määrata </w:t>
            </w:r>
            <w:r w:rsidR="00425919" w:rsidRPr="00270F78">
              <w:rPr>
                <w:rFonts w:ascii="Arial" w:hAnsi="Arial" w:cs="Arial"/>
                <w:sz w:val="22"/>
                <w:szCs w:val="22"/>
              </w:rPr>
              <w:t xml:space="preserve">vajadusel </w:t>
            </w:r>
            <w:r w:rsidRPr="00270F78">
              <w:rPr>
                <w:rFonts w:ascii="Arial" w:hAnsi="Arial" w:cs="Arial"/>
                <w:sz w:val="22"/>
                <w:szCs w:val="22"/>
              </w:rPr>
              <w:t>riigikaitselise otstarbega maa-alad</w:t>
            </w:r>
            <w:r w:rsidR="00133540" w:rsidRPr="00270F78">
              <w:rPr>
                <w:rFonts w:ascii="Arial" w:hAnsi="Arial" w:cs="Arial"/>
                <w:sz w:val="22"/>
                <w:szCs w:val="22"/>
              </w:rPr>
              <w:t xml:space="preserve"> ning täpsustada maakonnaplaneeringus määratud</w:t>
            </w:r>
            <w:r w:rsidR="00182260" w:rsidRPr="00270F78">
              <w:rPr>
                <w:rFonts w:ascii="Arial" w:hAnsi="Arial" w:cs="Arial"/>
                <w:sz w:val="22"/>
                <w:szCs w:val="22"/>
              </w:rPr>
              <w:t xml:space="preserve"> riigikaitselise otstarbega maa-alade piirid.</w:t>
            </w:r>
          </w:p>
        </w:tc>
      </w:tr>
      <w:tr w:rsidR="001A5755" w:rsidRPr="00270F78" w14:paraId="35CB7C55" w14:textId="77777777" w:rsidTr="000C6C8A">
        <w:tc>
          <w:tcPr>
            <w:tcW w:w="9011" w:type="dxa"/>
            <w:shd w:val="clear" w:color="auto" w:fill="F2F2F2" w:themeFill="background1" w:themeFillShade="F2"/>
          </w:tcPr>
          <w:p w14:paraId="599EA276" w14:textId="542706B3" w:rsidR="001A5755" w:rsidRPr="00270F78" w:rsidRDefault="001A5755" w:rsidP="00930A95">
            <w:pPr>
              <w:pStyle w:val="Heading2"/>
              <w:numPr>
                <w:ilvl w:val="1"/>
                <w:numId w:val="27"/>
              </w:numPr>
              <w:ind w:left="567" w:hanging="567"/>
            </w:pPr>
            <w:bookmarkStart w:id="30" w:name="_Toc117493818"/>
            <w:r w:rsidRPr="00270F78">
              <w:t>Puhke- ja virgestusalade asukoha ja nendest tekkivate kitsenduste määramine</w:t>
            </w:r>
            <w:bookmarkEnd w:id="30"/>
          </w:p>
        </w:tc>
      </w:tr>
      <w:tr w:rsidR="001A5755" w:rsidRPr="00270F78" w14:paraId="3A812498" w14:textId="77777777" w:rsidTr="000C6C8A">
        <w:tc>
          <w:tcPr>
            <w:tcW w:w="9011" w:type="dxa"/>
            <w:shd w:val="clear" w:color="auto" w:fill="auto"/>
          </w:tcPr>
          <w:p w14:paraId="5A6D9F32" w14:textId="5346E120"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puhke- ja virgestusalade asukohad ja nendest tulenevad kitsendused täiendades olemasolevaid ja varem planeeritud alasid selliselt, et tekkiv võrgustik hõlmaks võimalikult suurel määral rannaalasid [eelkõige saartel] ning oleks võimalikult tihedalt seotud kergliikluse- ja rohevõrgustikuga.</w:t>
            </w:r>
          </w:p>
        </w:tc>
      </w:tr>
      <w:tr w:rsidR="001A5755" w:rsidRPr="00270F78" w14:paraId="02C42A7D" w14:textId="77777777" w:rsidTr="000C6C8A">
        <w:tc>
          <w:tcPr>
            <w:tcW w:w="9011" w:type="dxa"/>
            <w:shd w:val="clear" w:color="auto" w:fill="F2F2F2" w:themeFill="background1" w:themeFillShade="F2"/>
          </w:tcPr>
          <w:p w14:paraId="5BD7D99C" w14:textId="2342527E" w:rsidR="001A5755" w:rsidRPr="00270F78" w:rsidRDefault="001A5755" w:rsidP="00930A95">
            <w:pPr>
              <w:pStyle w:val="Heading2"/>
              <w:numPr>
                <w:ilvl w:val="1"/>
                <w:numId w:val="27"/>
              </w:numPr>
              <w:ind w:left="567" w:hanging="567"/>
            </w:pPr>
            <w:bookmarkStart w:id="31" w:name="_Toc117493819"/>
            <w:r w:rsidRPr="00270F78">
              <w:t>Asula või ehitiste kaitseks õhusaaste, müra, tugeva tuule või lumetuisu eest või tuleohu vähendamiseks või metsatulekahju leviku tõkestamiseks lageraie tegemisel langi suurusele ja raievanusele piirangute seadmine</w:t>
            </w:r>
            <w:bookmarkEnd w:id="31"/>
          </w:p>
        </w:tc>
      </w:tr>
      <w:tr w:rsidR="001A5755" w:rsidRPr="00270F78" w14:paraId="142402DC" w14:textId="77777777" w:rsidTr="000C6C8A">
        <w:tc>
          <w:tcPr>
            <w:tcW w:w="9011" w:type="dxa"/>
            <w:shd w:val="clear" w:color="auto" w:fill="auto"/>
          </w:tcPr>
          <w:p w14:paraId="2069C129" w14:textId="209B53A3"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meetme otstarbekust, tõhusust ja proportsionaalsust ning seada vajadusel piirangud lageraie tegemisel langi suurusele ja raievanusel.</w:t>
            </w:r>
          </w:p>
        </w:tc>
      </w:tr>
      <w:tr w:rsidR="001A5755" w:rsidRPr="00270F78" w14:paraId="21D8719C" w14:textId="77777777" w:rsidTr="000C6C8A">
        <w:tc>
          <w:tcPr>
            <w:tcW w:w="9011" w:type="dxa"/>
            <w:shd w:val="clear" w:color="auto" w:fill="F2F2F2" w:themeFill="background1" w:themeFillShade="F2"/>
          </w:tcPr>
          <w:p w14:paraId="1FAF4435" w14:textId="317BF67C" w:rsidR="001A5755" w:rsidRPr="00270F78" w:rsidRDefault="001A5755" w:rsidP="00930A95">
            <w:pPr>
              <w:pStyle w:val="Heading2"/>
              <w:numPr>
                <w:ilvl w:val="1"/>
                <w:numId w:val="27"/>
              </w:numPr>
              <w:ind w:left="567" w:hanging="567"/>
            </w:pPr>
            <w:bookmarkStart w:id="32" w:name="_Toc117493820"/>
            <w:r w:rsidRPr="00270F78">
              <w:t>Müra normtasemete kategooriate määramine</w:t>
            </w:r>
            <w:bookmarkEnd w:id="32"/>
          </w:p>
        </w:tc>
      </w:tr>
      <w:tr w:rsidR="001A5755" w:rsidRPr="00270F78" w14:paraId="4BFDF70F" w14:textId="77777777" w:rsidTr="000C6C8A">
        <w:tc>
          <w:tcPr>
            <w:tcW w:w="9011" w:type="dxa"/>
            <w:shd w:val="clear" w:color="auto" w:fill="auto"/>
          </w:tcPr>
          <w:p w14:paraId="4C0DE459" w14:textId="66EFBCBD"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müra normtasemete kategooriad lähtudes piirkonna maakasutuse juhtotstarvetest ning tänavate kujunduspõhimõtetest arvestades seejuures peamisi müraallikaid [nt liiklus, sadamad, raudtee, tootmine jms].</w:t>
            </w:r>
          </w:p>
        </w:tc>
      </w:tr>
      <w:tr w:rsidR="001A5755" w:rsidRPr="00270F78" w14:paraId="200BEC8F" w14:textId="77777777" w:rsidTr="000C6C8A">
        <w:tc>
          <w:tcPr>
            <w:tcW w:w="9011" w:type="dxa"/>
            <w:shd w:val="clear" w:color="auto" w:fill="auto"/>
          </w:tcPr>
          <w:p w14:paraId="68FBD449" w14:textId="0725028B"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müra leevendavad meetmed ning nõuded müraallikale eesmärgiga vähendada alasid, kus müratasemed ületavad normikohaseid väärtusi ning parendada olemasolevat elukeskkonda.</w:t>
            </w:r>
          </w:p>
        </w:tc>
      </w:tr>
      <w:tr w:rsidR="001A5755" w:rsidRPr="00270F78" w14:paraId="43B6462B" w14:textId="77777777" w:rsidTr="000C6C8A">
        <w:tc>
          <w:tcPr>
            <w:tcW w:w="9011" w:type="dxa"/>
            <w:shd w:val="clear" w:color="auto" w:fill="F2F2F2" w:themeFill="background1" w:themeFillShade="F2"/>
          </w:tcPr>
          <w:p w14:paraId="38E1A651" w14:textId="5DADADB7" w:rsidR="001A5755" w:rsidRPr="00270F78" w:rsidRDefault="001A5755" w:rsidP="00930A95">
            <w:pPr>
              <w:pStyle w:val="Heading2"/>
              <w:numPr>
                <w:ilvl w:val="1"/>
                <w:numId w:val="27"/>
              </w:numPr>
              <w:ind w:left="567" w:hanging="567"/>
            </w:pPr>
            <w:bookmarkStart w:id="33" w:name="_Toc117493821"/>
            <w:r w:rsidRPr="00270F78">
              <w:t>Liikluskorralduse üldiste põhimõtete määramine</w:t>
            </w:r>
            <w:bookmarkEnd w:id="33"/>
          </w:p>
        </w:tc>
      </w:tr>
      <w:tr w:rsidR="001A5755" w:rsidRPr="00270F78" w14:paraId="216CE4D7" w14:textId="77777777" w:rsidTr="000C6C8A">
        <w:tc>
          <w:tcPr>
            <w:tcW w:w="9011" w:type="dxa"/>
            <w:shd w:val="clear" w:color="auto" w:fill="auto"/>
          </w:tcPr>
          <w:p w14:paraId="16BB104C" w14:textId="75552854"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liikluskorralduse üldised põhimõtted, mille eesmärgiks on piirata autostumise kasvu, leevendada autoliiklusest tingitud tervistkahjustavaid keskkonnamõjusid [nt müra- ja valgussaaste, heitmete ja peenosakeste saaste jms] ning vähendada autokasutust eeldavaid sundliikumisi pakkudes vastavalt vahemaale, ilmaoludele ja sihtkohale mõistlikke alternatiive loodussäästvate ja kehalist aktiivsust pakkuvate liikumisviiside [nt liikumine jalgsi ja rattaga jms] ning kiirema või suurema veovõimega liikumisviiside [nt kergliikurid, ühistransport jms] näol.</w:t>
            </w:r>
          </w:p>
        </w:tc>
      </w:tr>
      <w:tr w:rsidR="001A5755" w:rsidRPr="00270F78" w14:paraId="468EB8B3" w14:textId="77777777" w:rsidTr="000C6C8A">
        <w:tc>
          <w:tcPr>
            <w:tcW w:w="9011" w:type="dxa"/>
            <w:shd w:val="clear" w:color="auto" w:fill="auto"/>
          </w:tcPr>
          <w:p w14:paraId="42AECA2B" w14:textId="63B43934" w:rsidR="001A5755" w:rsidRPr="00270F78" w:rsidRDefault="001A5755" w:rsidP="001A5755">
            <w:pPr>
              <w:spacing w:before="120" w:after="120"/>
              <w:jc w:val="both"/>
              <w:rPr>
                <w:rFonts w:ascii="Arial" w:hAnsi="Arial" w:cs="Arial"/>
                <w:sz w:val="22"/>
                <w:szCs w:val="22"/>
                <w:highlight w:val="yellow"/>
              </w:rPr>
            </w:pPr>
            <w:r w:rsidRPr="00270F78">
              <w:rPr>
                <w:rFonts w:ascii="Arial" w:hAnsi="Arial" w:cs="Arial"/>
                <w:sz w:val="22"/>
                <w:szCs w:val="22"/>
              </w:rPr>
              <w:t xml:space="preserve">Analüüsida koostatavale liikuvusuuringule tuginedes teede ja tänavate kasutusintensiivsust ja liikumisviiside jaotumist ning määrata vajadusel tingimused liikluskorralduse muutmiseks ja liikumisvõrgustiku säästlikuks arendamiseks, soodustades ning eelisarendades jalgsi- ja rattaliiklust ning ühistransporti. </w:t>
            </w:r>
          </w:p>
        </w:tc>
      </w:tr>
      <w:tr w:rsidR="001A5755" w:rsidRPr="00270F78" w14:paraId="217B5619" w14:textId="77777777" w:rsidTr="000C6C8A">
        <w:tc>
          <w:tcPr>
            <w:tcW w:w="9011" w:type="dxa"/>
            <w:shd w:val="clear" w:color="auto" w:fill="auto"/>
          </w:tcPr>
          <w:p w14:paraId="6CB2C6A3" w14:textId="613D9DD9" w:rsidR="001A5755" w:rsidRPr="00270F78" w:rsidRDefault="001A5755" w:rsidP="001A5755">
            <w:pPr>
              <w:spacing w:before="120" w:after="120"/>
              <w:rPr>
                <w:rFonts w:ascii="Arial" w:hAnsi="Arial" w:cs="Arial"/>
                <w:sz w:val="22"/>
                <w:szCs w:val="22"/>
                <w:highlight w:val="yellow"/>
              </w:rPr>
            </w:pPr>
            <w:r w:rsidRPr="00270F78">
              <w:rPr>
                <w:rFonts w:ascii="Arial" w:hAnsi="Arial" w:cs="Arial"/>
                <w:sz w:val="22"/>
                <w:szCs w:val="22"/>
              </w:rPr>
              <w:t xml:space="preserve">Analüüsida ühistranspordi marsruute arvestades elu- ja töökohtade ning teenindusasutuste ja ühiskondlike hoonete omavahelist paiknemist, vallasiseseid </w:t>
            </w:r>
            <w:r w:rsidRPr="00270F78">
              <w:rPr>
                <w:rFonts w:ascii="Arial" w:hAnsi="Arial" w:cs="Arial"/>
                <w:sz w:val="22"/>
                <w:szCs w:val="22"/>
              </w:rPr>
              <w:lastRenderedPageBreak/>
              <w:t>teekondasid ning turistide ja valla külaliste eelistatud sihtkohti ja liikumisteid ning määrata põhimõtted tervikliku ja regionaalse ühistranspordivõrguga hästi seotud vallaülese liinivõrgu rajamiseks, mis on integreeritud nn viimase-miili-teenusega [nt autonoomsed ühistranspordiliinid, sõidujagamisteenus, kergliiklusühendused jms].</w:t>
            </w:r>
          </w:p>
        </w:tc>
      </w:tr>
      <w:tr w:rsidR="001A5755" w:rsidRPr="00270F78" w14:paraId="61DBD027" w14:textId="77777777" w:rsidTr="000C6C8A">
        <w:tc>
          <w:tcPr>
            <w:tcW w:w="9011" w:type="dxa"/>
            <w:shd w:val="clear" w:color="auto" w:fill="auto"/>
          </w:tcPr>
          <w:p w14:paraId="25525035" w14:textId="3B8F972B" w:rsidR="001A5755" w:rsidRPr="00270F78" w:rsidRDefault="001A5755" w:rsidP="001A5755">
            <w:pPr>
              <w:spacing w:before="120" w:after="120"/>
              <w:rPr>
                <w:rFonts w:ascii="Arial" w:hAnsi="Arial" w:cs="Arial"/>
                <w:sz w:val="22"/>
                <w:szCs w:val="22"/>
              </w:rPr>
            </w:pPr>
            <w:r w:rsidRPr="00270F78">
              <w:rPr>
                <w:rFonts w:ascii="Arial" w:hAnsi="Arial" w:cs="Arial"/>
                <w:sz w:val="22"/>
                <w:szCs w:val="22"/>
              </w:rPr>
              <w:lastRenderedPageBreak/>
              <w:t>Määrata põhimõtted raskeveokite liikumise korraldamiseks, muuhulgas tähistades teed ja tänavad, kus veokite liiklus on tee liiki ja kasutusintensiivsust arvestades lubatud või osaliselt lubatud [nt ühistransport, piirkonda teenindav transport jms].</w:t>
            </w:r>
          </w:p>
        </w:tc>
      </w:tr>
      <w:tr w:rsidR="001A5755" w:rsidRPr="00270F78" w14:paraId="7955E63F" w14:textId="77777777" w:rsidTr="000C6C8A">
        <w:tc>
          <w:tcPr>
            <w:tcW w:w="9011" w:type="dxa"/>
            <w:shd w:val="clear" w:color="auto" w:fill="auto"/>
          </w:tcPr>
          <w:p w14:paraId="18C28430" w14:textId="14CA5E49" w:rsidR="001A5755" w:rsidRPr="00270F78" w:rsidRDefault="001A5755" w:rsidP="001A5755">
            <w:pPr>
              <w:spacing w:before="120" w:after="120"/>
              <w:jc w:val="both"/>
              <w:rPr>
                <w:rFonts w:ascii="Arial" w:hAnsi="Arial" w:cs="Arial"/>
                <w:sz w:val="22"/>
                <w:szCs w:val="22"/>
                <w:highlight w:val="yellow"/>
              </w:rPr>
            </w:pPr>
            <w:r w:rsidRPr="00270F78">
              <w:rPr>
                <w:rFonts w:ascii="Arial" w:hAnsi="Arial" w:cs="Arial"/>
                <w:sz w:val="22"/>
                <w:szCs w:val="22"/>
              </w:rPr>
              <w:t>Määrata rist- ja segakasutust [nt äri/elamu, päevane/öine, era/avalik, auto/sõidujagamine/ jalgratas/kergliikur jms], soosivad parkimiskorralduse [sh jalgrataste ja kergliiklusvahendite parkimise] põhimõtted, mis sisaldavad parkimisnorme parkimise paindlikumaks ja efektiivsemaks korraldamiseks eesmärgiga võtta intensiivsemasse kasutusse olemasolevad katendatud pinnad, vältida kuumasaarte efekti ning toimida kooskõlas rohelise avaliku ruumi põhimõtetega.</w:t>
            </w:r>
          </w:p>
        </w:tc>
      </w:tr>
      <w:tr w:rsidR="001A5755" w:rsidRPr="00270F78" w14:paraId="2465AA83" w14:textId="77777777" w:rsidTr="000C6C8A">
        <w:tc>
          <w:tcPr>
            <w:tcW w:w="9011" w:type="dxa"/>
            <w:shd w:val="clear" w:color="auto" w:fill="auto"/>
          </w:tcPr>
          <w:p w14:paraId="72724248" w14:textId="6DC97251" w:rsidR="001A5755" w:rsidRPr="00270F78" w:rsidRDefault="001A5755" w:rsidP="001A5755">
            <w:pPr>
              <w:spacing w:before="120" w:after="120"/>
              <w:jc w:val="both"/>
              <w:rPr>
                <w:rFonts w:ascii="Arial" w:hAnsi="Arial" w:cs="Arial"/>
                <w:sz w:val="22"/>
                <w:szCs w:val="22"/>
                <w:highlight w:val="yellow"/>
              </w:rPr>
            </w:pPr>
            <w:r w:rsidRPr="00270F78">
              <w:rPr>
                <w:rFonts w:ascii="Arial" w:hAnsi="Arial" w:cs="Arial"/>
                <w:sz w:val="22"/>
                <w:szCs w:val="22"/>
              </w:rPr>
              <w:t>Määrata põhimõtted eraldiseisvate ratta- ja kergliikuriparklate rajamiseks selliselt, et kergliiklusvõrgustik oleks hästi toimiv ning tänavaruum korrastatud ja turvaline.</w:t>
            </w:r>
          </w:p>
        </w:tc>
      </w:tr>
      <w:tr w:rsidR="001A5755" w:rsidRPr="00270F78" w14:paraId="6D4A5C73" w14:textId="77777777" w:rsidTr="000C6C8A">
        <w:tc>
          <w:tcPr>
            <w:tcW w:w="9011" w:type="dxa"/>
            <w:shd w:val="clear" w:color="auto" w:fill="F2F2F2" w:themeFill="background1" w:themeFillShade="F2"/>
          </w:tcPr>
          <w:p w14:paraId="3FCE6D78" w14:textId="5FAA0B8A" w:rsidR="001A5755" w:rsidRPr="00270F78" w:rsidRDefault="001A5755" w:rsidP="00930A95">
            <w:pPr>
              <w:pStyle w:val="Heading2"/>
              <w:numPr>
                <w:ilvl w:val="1"/>
                <w:numId w:val="27"/>
              </w:numPr>
              <w:ind w:left="567" w:hanging="567"/>
            </w:pPr>
            <w:bookmarkStart w:id="34" w:name="_Toc117493822"/>
            <w:r w:rsidRPr="00270F78">
              <w:t>Kuritegevuse riske vähendavate tingimuste määramine</w:t>
            </w:r>
            <w:bookmarkEnd w:id="34"/>
          </w:p>
        </w:tc>
      </w:tr>
      <w:tr w:rsidR="001A5755" w:rsidRPr="00270F78" w14:paraId="469AEF6B" w14:textId="77777777" w:rsidTr="000C6C8A">
        <w:tc>
          <w:tcPr>
            <w:tcW w:w="9011" w:type="dxa"/>
            <w:shd w:val="clear" w:color="auto" w:fill="auto"/>
          </w:tcPr>
          <w:p w14:paraId="58C98908" w14:textId="1363286A"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tingimused kuritegevuse riskide vähendamiseks.</w:t>
            </w:r>
          </w:p>
        </w:tc>
      </w:tr>
      <w:tr w:rsidR="001A5755" w:rsidRPr="00270F78" w14:paraId="12ADD67B" w14:textId="77777777" w:rsidTr="000C6C8A">
        <w:tc>
          <w:tcPr>
            <w:tcW w:w="9011" w:type="dxa"/>
            <w:shd w:val="clear" w:color="auto" w:fill="F2F2F2" w:themeFill="background1" w:themeFillShade="F2"/>
          </w:tcPr>
          <w:p w14:paraId="734AABCD" w14:textId="7C22CF87" w:rsidR="001A5755" w:rsidRPr="00270F78" w:rsidRDefault="001A5755" w:rsidP="00930A95">
            <w:pPr>
              <w:pStyle w:val="Heading2"/>
              <w:numPr>
                <w:ilvl w:val="1"/>
                <w:numId w:val="27"/>
              </w:numPr>
              <w:ind w:left="567" w:hanging="567"/>
            </w:pPr>
            <w:bookmarkStart w:id="35" w:name="_Toc117493823"/>
            <w:r w:rsidRPr="00270F78">
              <w:t>Krundi minimaalsuuruse määramine</w:t>
            </w:r>
            <w:bookmarkEnd w:id="35"/>
          </w:p>
        </w:tc>
      </w:tr>
      <w:tr w:rsidR="001A5755" w:rsidRPr="00270F78" w14:paraId="04CABAC5" w14:textId="77777777" w:rsidTr="000C6C8A">
        <w:tc>
          <w:tcPr>
            <w:tcW w:w="9011" w:type="dxa"/>
            <w:shd w:val="clear" w:color="auto" w:fill="auto"/>
          </w:tcPr>
          <w:p w14:paraId="27D07FFC" w14:textId="6CE7B7A9"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hajaasutuse elamualadel moodustatavate elamukruntide vähimad lubatud suurused ning ehituslikud tingimused olemasolevate lubatust väiksemate kruntide hoonestamiseks või nendel asuvate hoonete laiendamiseks.</w:t>
            </w:r>
          </w:p>
        </w:tc>
      </w:tr>
      <w:tr w:rsidR="001A5755" w:rsidRPr="00270F78" w14:paraId="778E177B" w14:textId="77777777" w:rsidTr="000C6C8A">
        <w:tc>
          <w:tcPr>
            <w:tcW w:w="9011" w:type="dxa"/>
            <w:shd w:val="clear" w:color="auto" w:fill="F2F2F2" w:themeFill="background1" w:themeFillShade="F2"/>
          </w:tcPr>
          <w:p w14:paraId="6FB11561" w14:textId="7FAE8F2E" w:rsidR="001A5755" w:rsidRPr="00270F78" w:rsidRDefault="001A5755" w:rsidP="00930A95">
            <w:pPr>
              <w:pStyle w:val="Heading2"/>
              <w:numPr>
                <w:ilvl w:val="1"/>
                <w:numId w:val="27"/>
              </w:numPr>
              <w:ind w:left="567" w:hanging="567"/>
            </w:pPr>
            <w:bookmarkStart w:id="36" w:name="_Toc117493824"/>
            <w:r w:rsidRPr="00270F78">
              <w:t>Alade ja juhtude määramine, mille esinemise korral tuleb detailplaneeringu koostamisel kaaluda arhitektuurivõistluse korraldamist</w:t>
            </w:r>
            <w:bookmarkEnd w:id="36"/>
          </w:p>
        </w:tc>
      </w:tr>
      <w:tr w:rsidR="001A5755" w:rsidRPr="00270F78" w14:paraId="1E63C829" w14:textId="77777777" w:rsidTr="000C6C8A">
        <w:tc>
          <w:tcPr>
            <w:tcW w:w="9011" w:type="dxa"/>
            <w:shd w:val="clear" w:color="auto" w:fill="auto"/>
          </w:tcPr>
          <w:p w14:paraId="0D876614" w14:textId="27DDE460"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millal arhitektuurivõistluse korraldamine on vajalik ja proportsionaalne meede ehituslikult tervikliku ja arhitektuurilt kõrgetasemelise lahenduse saamiseks, mis oluliselt parandab elukeskkonna kvaliteeti ning määrata vastavad alad ja juhud, mille esinemise korral tuleb detailplaneeringu koostamisel kaaluda arhitektuurivõistluse korraldamist või vastava nõude seadmist detailplaneeringus.</w:t>
            </w:r>
          </w:p>
        </w:tc>
      </w:tr>
      <w:tr w:rsidR="001A5755" w:rsidRPr="00270F78" w14:paraId="094315F2" w14:textId="77777777" w:rsidTr="000C6C8A">
        <w:tc>
          <w:tcPr>
            <w:tcW w:w="9011" w:type="dxa"/>
            <w:shd w:val="clear" w:color="auto" w:fill="F2F2F2" w:themeFill="background1" w:themeFillShade="F2"/>
          </w:tcPr>
          <w:p w14:paraId="2E5B8D28" w14:textId="1B75800D" w:rsidR="001A5755" w:rsidRPr="00270F78" w:rsidRDefault="001A5755" w:rsidP="00930A95">
            <w:pPr>
              <w:pStyle w:val="Heading2"/>
              <w:numPr>
                <w:ilvl w:val="1"/>
                <w:numId w:val="27"/>
              </w:numPr>
              <w:ind w:left="567" w:hanging="567"/>
            </w:pPr>
            <w:bookmarkStart w:id="37" w:name="_Toc117493825"/>
            <w:r w:rsidRPr="00270F78">
              <w:t>Detailplaneeringu koostamise kohustusega alade või juhtude määramine</w:t>
            </w:r>
            <w:bookmarkEnd w:id="37"/>
          </w:p>
        </w:tc>
      </w:tr>
      <w:tr w:rsidR="001A5755" w:rsidRPr="00270F78" w14:paraId="788AE6F9" w14:textId="77777777" w:rsidTr="000C6C8A">
        <w:tc>
          <w:tcPr>
            <w:tcW w:w="9011" w:type="dxa"/>
            <w:shd w:val="clear" w:color="auto" w:fill="auto"/>
          </w:tcPr>
          <w:p w14:paraId="36F88ECC" w14:textId="3DD9FD73"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w:t>
            </w:r>
            <w:r w:rsidR="0026612C" w:rsidRPr="00270F78">
              <w:rPr>
                <w:rFonts w:ascii="Arial" w:hAnsi="Arial" w:cs="Arial"/>
                <w:sz w:val="22"/>
                <w:szCs w:val="22"/>
              </w:rPr>
              <w:t>a</w:t>
            </w:r>
            <w:r w:rsidRPr="00270F78">
              <w:rPr>
                <w:rFonts w:ascii="Arial" w:hAnsi="Arial" w:cs="Arial"/>
                <w:sz w:val="22"/>
                <w:szCs w:val="22"/>
              </w:rPr>
              <w:t xml:space="preserve"> </w:t>
            </w:r>
            <w:r w:rsidR="009D2BDD" w:rsidRPr="00270F78">
              <w:rPr>
                <w:rFonts w:ascii="Arial" w:hAnsi="Arial" w:cs="Arial"/>
                <w:sz w:val="22"/>
                <w:szCs w:val="22"/>
              </w:rPr>
              <w:t xml:space="preserve">detailplaneeringu koostamise kohustusega </w:t>
            </w:r>
            <w:r w:rsidRPr="00270F78">
              <w:rPr>
                <w:rFonts w:ascii="Arial" w:hAnsi="Arial" w:cs="Arial"/>
                <w:sz w:val="22"/>
                <w:szCs w:val="22"/>
              </w:rPr>
              <w:t xml:space="preserve">alad või juhud, </w:t>
            </w:r>
            <w:r w:rsidR="001C5F50" w:rsidRPr="00270F78">
              <w:rPr>
                <w:rFonts w:ascii="Arial" w:hAnsi="Arial" w:cs="Arial"/>
                <w:sz w:val="22"/>
                <w:szCs w:val="22"/>
              </w:rPr>
              <w:t xml:space="preserve">mille eesmärgiks on </w:t>
            </w:r>
            <w:r w:rsidR="00871635" w:rsidRPr="00270F78">
              <w:rPr>
                <w:rFonts w:ascii="Arial" w:hAnsi="Arial" w:cs="Arial"/>
                <w:sz w:val="22"/>
                <w:szCs w:val="22"/>
              </w:rPr>
              <w:t xml:space="preserve">saada </w:t>
            </w:r>
            <w:r w:rsidR="00A83D12" w:rsidRPr="00270F78">
              <w:rPr>
                <w:rFonts w:ascii="Arial" w:hAnsi="Arial" w:cs="Arial"/>
                <w:sz w:val="22"/>
                <w:szCs w:val="22"/>
              </w:rPr>
              <w:t xml:space="preserve">terviklik ruumilahendus </w:t>
            </w:r>
            <w:r w:rsidR="00A83D12" w:rsidRPr="00AF69AB">
              <w:rPr>
                <w:rFonts w:ascii="Arial" w:hAnsi="Arial" w:cs="Arial"/>
                <w:sz w:val="22"/>
                <w:szCs w:val="22"/>
              </w:rPr>
              <w:t>linna</w:t>
            </w:r>
            <w:r w:rsidR="000D26EA" w:rsidRPr="00AF69AB">
              <w:rPr>
                <w:rFonts w:ascii="Arial" w:hAnsi="Arial" w:cs="Arial"/>
                <w:sz w:val="22"/>
                <w:szCs w:val="22"/>
              </w:rPr>
              <w:t xml:space="preserve">lise keskkonna </w:t>
            </w:r>
            <w:r w:rsidR="00285CD4">
              <w:rPr>
                <w:rFonts w:ascii="Arial" w:hAnsi="Arial" w:cs="Arial"/>
                <w:sz w:val="22"/>
                <w:szCs w:val="22"/>
              </w:rPr>
              <w:t xml:space="preserve">ja avaliku ruumi </w:t>
            </w:r>
            <w:r w:rsidR="00A83D12" w:rsidRPr="00AF69AB">
              <w:rPr>
                <w:rFonts w:ascii="Arial" w:hAnsi="Arial" w:cs="Arial"/>
                <w:sz w:val="22"/>
                <w:szCs w:val="22"/>
              </w:rPr>
              <w:t>ehituslikult</w:t>
            </w:r>
            <w:r w:rsidR="00A83D12" w:rsidRPr="00270F78">
              <w:rPr>
                <w:rFonts w:ascii="Arial" w:hAnsi="Arial" w:cs="Arial"/>
                <w:sz w:val="22"/>
                <w:szCs w:val="22"/>
              </w:rPr>
              <w:t xml:space="preserve"> olul</w:t>
            </w:r>
            <w:r w:rsidR="00FA6141" w:rsidRPr="00270F78">
              <w:rPr>
                <w:rFonts w:ascii="Arial" w:hAnsi="Arial" w:cs="Arial"/>
                <w:sz w:val="22"/>
                <w:szCs w:val="22"/>
              </w:rPr>
              <w:t xml:space="preserve">istes piirkondades [nt </w:t>
            </w:r>
            <w:r w:rsidR="00045592" w:rsidRPr="00270F78">
              <w:rPr>
                <w:rFonts w:ascii="Arial" w:hAnsi="Arial" w:cs="Arial"/>
                <w:sz w:val="22"/>
                <w:szCs w:val="22"/>
              </w:rPr>
              <w:t xml:space="preserve">Haabneeme lahe, </w:t>
            </w:r>
            <w:r w:rsidR="00FA6141" w:rsidRPr="00270F78">
              <w:rPr>
                <w:rFonts w:ascii="Arial" w:hAnsi="Arial" w:cs="Arial"/>
                <w:sz w:val="22"/>
                <w:szCs w:val="22"/>
              </w:rPr>
              <w:t xml:space="preserve">Purjeka tee, Kaluri tee, Randvere tee ja Paadi teega </w:t>
            </w:r>
            <w:r w:rsidR="00045592" w:rsidRPr="00270F78">
              <w:rPr>
                <w:rFonts w:ascii="Arial" w:hAnsi="Arial" w:cs="Arial"/>
                <w:sz w:val="22"/>
                <w:szCs w:val="22"/>
              </w:rPr>
              <w:t>piirnev</w:t>
            </w:r>
            <w:r w:rsidR="00975257" w:rsidRPr="00270F78">
              <w:rPr>
                <w:rFonts w:ascii="Arial" w:hAnsi="Arial" w:cs="Arial"/>
                <w:sz w:val="22"/>
                <w:szCs w:val="22"/>
              </w:rPr>
              <w:t xml:space="preserve"> kvartal</w:t>
            </w:r>
            <w:r w:rsidR="00EE469C" w:rsidRPr="00270F78">
              <w:rPr>
                <w:rFonts w:ascii="Arial" w:hAnsi="Arial" w:cs="Arial"/>
                <w:sz w:val="22"/>
                <w:szCs w:val="22"/>
              </w:rPr>
              <w:t xml:space="preserve"> Haabneeme alevikus</w:t>
            </w:r>
            <w:r w:rsidR="00975257" w:rsidRPr="00270F78">
              <w:rPr>
                <w:rFonts w:ascii="Arial" w:hAnsi="Arial" w:cs="Arial"/>
                <w:sz w:val="22"/>
                <w:szCs w:val="22"/>
              </w:rPr>
              <w:t>]</w:t>
            </w:r>
            <w:r w:rsidR="00FA6141" w:rsidRPr="00270F78">
              <w:rPr>
                <w:rFonts w:ascii="Arial" w:hAnsi="Arial" w:cs="Arial"/>
                <w:sz w:val="22"/>
                <w:szCs w:val="22"/>
              </w:rPr>
              <w:t xml:space="preserve"> </w:t>
            </w:r>
            <w:r w:rsidR="00CF194C" w:rsidRPr="00270F78">
              <w:rPr>
                <w:rFonts w:ascii="Arial" w:hAnsi="Arial" w:cs="Arial"/>
                <w:sz w:val="22"/>
                <w:szCs w:val="22"/>
              </w:rPr>
              <w:t>või</w:t>
            </w:r>
            <w:r w:rsidR="00F67FEE" w:rsidRPr="00270F78">
              <w:rPr>
                <w:rFonts w:ascii="Arial" w:hAnsi="Arial" w:cs="Arial"/>
                <w:sz w:val="22"/>
                <w:szCs w:val="22"/>
              </w:rPr>
              <w:t xml:space="preserve"> tagada </w:t>
            </w:r>
            <w:r w:rsidR="00CF194C" w:rsidRPr="00270F78">
              <w:rPr>
                <w:rFonts w:ascii="Arial" w:hAnsi="Arial" w:cs="Arial"/>
                <w:sz w:val="22"/>
                <w:szCs w:val="22"/>
              </w:rPr>
              <w:t xml:space="preserve"> </w:t>
            </w:r>
            <w:r w:rsidR="003156C4" w:rsidRPr="00270F78">
              <w:rPr>
                <w:rFonts w:ascii="Arial" w:hAnsi="Arial" w:cs="Arial"/>
                <w:sz w:val="22"/>
                <w:szCs w:val="22"/>
              </w:rPr>
              <w:t xml:space="preserve">piisav kaasatus </w:t>
            </w:r>
            <w:r w:rsidR="005474A8" w:rsidRPr="00270F78">
              <w:rPr>
                <w:rFonts w:ascii="Arial" w:hAnsi="Arial" w:cs="Arial"/>
                <w:sz w:val="22"/>
                <w:szCs w:val="22"/>
              </w:rPr>
              <w:t xml:space="preserve">kui ehitustegevuse vastu on teadolevalt </w:t>
            </w:r>
            <w:r w:rsidR="003156C4" w:rsidRPr="00270F78">
              <w:rPr>
                <w:rFonts w:ascii="Arial" w:hAnsi="Arial" w:cs="Arial"/>
                <w:sz w:val="22"/>
                <w:szCs w:val="22"/>
              </w:rPr>
              <w:t xml:space="preserve">laiem </w:t>
            </w:r>
            <w:r w:rsidR="005474A8" w:rsidRPr="00270F78">
              <w:rPr>
                <w:rFonts w:ascii="Arial" w:hAnsi="Arial" w:cs="Arial"/>
                <w:sz w:val="22"/>
                <w:szCs w:val="22"/>
              </w:rPr>
              <w:t>kõrgendatud avalik huvi.</w:t>
            </w:r>
          </w:p>
        </w:tc>
      </w:tr>
      <w:tr w:rsidR="001A5755" w:rsidRPr="00270F78" w14:paraId="5C1E276D" w14:textId="77777777" w:rsidTr="000C6C8A">
        <w:tc>
          <w:tcPr>
            <w:tcW w:w="9011" w:type="dxa"/>
            <w:shd w:val="clear" w:color="auto" w:fill="F2F2F2" w:themeFill="background1" w:themeFillShade="F2"/>
          </w:tcPr>
          <w:p w14:paraId="1FDF7F2A" w14:textId="243B7BED" w:rsidR="001A5755" w:rsidRPr="00270F78" w:rsidRDefault="001A5755" w:rsidP="00930A95">
            <w:pPr>
              <w:pStyle w:val="Heading2"/>
              <w:numPr>
                <w:ilvl w:val="1"/>
                <w:numId w:val="27"/>
              </w:numPr>
              <w:ind w:left="567" w:hanging="567"/>
              <w:rPr>
                <w14:shadow w14:blurRad="50800" w14:dist="38100" w14:dir="5400000" w14:sx="100000" w14:sy="100000" w14:kx="0" w14:ky="0" w14:algn="t">
                  <w14:srgbClr w14:val="000000">
                    <w14:alpha w14:val="60000"/>
                  </w14:srgbClr>
                </w14:shadow>
              </w:rPr>
            </w:pPr>
            <w:bookmarkStart w:id="38" w:name="_Toc117493826"/>
            <w:r w:rsidRPr="00270F78">
              <w:t>Maareformiseaduse ja looduskaitseseaduse tähenduses tiheasustusega alade määramine</w:t>
            </w:r>
            <w:bookmarkEnd w:id="38"/>
          </w:p>
        </w:tc>
      </w:tr>
      <w:tr w:rsidR="001A5755" w:rsidRPr="00270F78" w14:paraId="21C06D3A" w14:textId="77777777" w:rsidTr="000C6C8A">
        <w:tc>
          <w:tcPr>
            <w:tcW w:w="9011" w:type="dxa"/>
            <w:shd w:val="clear" w:color="auto" w:fill="auto"/>
          </w:tcPr>
          <w:p w14:paraId="45BA93AF" w14:textId="0E66CA24"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 xml:space="preserve">Analüüsida asustuskoosluste ruumilist terviklikkust, kasutuse mitmekesisust ning arengusurvet- ja potentsiaali lähtudes valla arengusuundadest ja ruumiloome põhimõtetest </w:t>
            </w:r>
            <w:r w:rsidRPr="00270F78">
              <w:rPr>
                <w:rFonts w:ascii="Arial" w:hAnsi="Arial" w:cs="Arial"/>
                <w:sz w:val="22"/>
                <w:szCs w:val="22"/>
              </w:rPr>
              <w:lastRenderedPageBreak/>
              <w:t xml:space="preserve">ning vajadusel </w:t>
            </w:r>
            <w:r w:rsidR="00FD1684" w:rsidRPr="00270F78">
              <w:rPr>
                <w:rFonts w:ascii="Arial" w:hAnsi="Arial" w:cs="Arial"/>
                <w:sz w:val="22"/>
                <w:szCs w:val="22"/>
              </w:rPr>
              <w:t xml:space="preserve">teha ettepanek </w:t>
            </w:r>
            <w:r w:rsidRPr="00270F78">
              <w:rPr>
                <w:rFonts w:ascii="Arial" w:hAnsi="Arial" w:cs="Arial"/>
                <w:sz w:val="22"/>
                <w:szCs w:val="22"/>
              </w:rPr>
              <w:t xml:space="preserve">laiendada olemasolevaid </w:t>
            </w:r>
            <w:r w:rsidR="00FD1684" w:rsidRPr="00270F78">
              <w:rPr>
                <w:rFonts w:ascii="Arial" w:hAnsi="Arial" w:cs="Arial"/>
                <w:sz w:val="22"/>
                <w:szCs w:val="22"/>
              </w:rPr>
              <w:t xml:space="preserve">alevike </w:t>
            </w:r>
            <w:r w:rsidR="00D155FF" w:rsidRPr="00270F78">
              <w:rPr>
                <w:rFonts w:ascii="Arial" w:hAnsi="Arial" w:cs="Arial"/>
                <w:sz w:val="22"/>
                <w:szCs w:val="22"/>
              </w:rPr>
              <w:t xml:space="preserve">ja </w:t>
            </w:r>
            <w:r w:rsidRPr="00270F78">
              <w:rPr>
                <w:rFonts w:ascii="Arial" w:hAnsi="Arial" w:cs="Arial"/>
                <w:sz w:val="22"/>
                <w:szCs w:val="22"/>
              </w:rPr>
              <w:t>tiheasustusala</w:t>
            </w:r>
            <w:r w:rsidR="00D155FF" w:rsidRPr="00270F78">
              <w:rPr>
                <w:rFonts w:ascii="Arial" w:hAnsi="Arial" w:cs="Arial"/>
                <w:sz w:val="22"/>
                <w:szCs w:val="22"/>
              </w:rPr>
              <w:t>de piire</w:t>
            </w:r>
            <w:r w:rsidRPr="00270F78">
              <w:rPr>
                <w:rFonts w:ascii="Arial" w:hAnsi="Arial" w:cs="Arial"/>
                <w:sz w:val="22"/>
                <w:szCs w:val="22"/>
              </w:rPr>
              <w:t xml:space="preserve"> </w:t>
            </w:r>
            <w:r w:rsidR="00530A54" w:rsidRPr="00270F78">
              <w:rPr>
                <w:rFonts w:ascii="Arial" w:hAnsi="Arial" w:cs="Arial"/>
                <w:sz w:val="22"/>
                <w:szCs w:val="22"/>
              </w:rPr>
              <w:t>ning</w:t>
            </w:r>
            <w:r w:rsidRPr="00270F78">
              <w:rPr>
                <w:rFonts w:ascii="Arial" w:hAnsi="Arial" w:cs="Arial"/>
                <w:sz w:val="22"/>
                <w:szCs w:val="22"/>
              </w:rPr>
              <w:t xml:space="preserve"> määrata uute tiheasustusega alade ulatus.</w:t>
            </w:r>
          </w:p>
        </w:tc>
      </w:tr>
      <w:tr w:rsidR="001A5755" w:rsidRPr="00270F78" w14:paraId="0367B42B" w14:textId="77777777" w:rsidTr="000C6C8A">
        <w:tc>
          <w:tcPr>
            <w:tcW w:w="9011" w:type="dxa"/>
            <w:shd w:val="clear" w:color="auto" w:fill="F2F2F2" w:themeFill="background1" w:themeFillShade="F2"/>
          </w:tcPr>
          <w:p w14:paraId="77794C0E" w14:textId="11FE11E3" w:rsidR="001A5755" w:rsidRPr="00270F78" w:rsidRDefault="001A5755" w:rsidP="00930A95">
            <w:pPr>
              <w:pStyle w:val="Heading2"/>
              <w:numPr>
                <w:ilvl w:val="1"/>
                <w:numId w:val="27"/>
              </w:numPr>
              <w:ind w:left="567" w:hanging="567"/>
            </w:pPr>
            <w:bookmarkStart w:id="39" w:name="_Toc117493827"/>
            <w:r w:rsidRPr="00270F78">
              <w:lastRenderedPageBreak/>
              <w:t>Maaparandussüsteemide asukoha ja nendest tekkivate kitsenduste määramine</w:t>
            </w:r>
            <w:bookmarkEnd w:id="39"/>
          </w:p>
        </w:tc>
      </w:tr>
      <w:tr w:rsidR="001A5755" w:rsidRPr="00270F78" w14:paraId="71CF36EA" w14:textId="77777777" w:rsidTr="000C6C8A">
        <w:tc>
          <w:tcPr>
            <w:tcW w:w="9011" w:type="dxa"/>
            <w:shd w:val="clear" w:color="auto" w:fill="auto"/>
          </w:tcPr>
          <w:p w14:paraId="7CC37793" w14:textId="2538D45B"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maaparandussüsteemi toimivust ühildatuna sademetevee ärajuhtimise vajadustega ning määrata nende asukoht ja neist tekkivad kitsendused arvestades sademetevee eelvooludega.</w:t>
            </w:r>
          </w:p>
        </w:tc>
      </w:tr>
      <w:tr w:rsidR="001A5755" w:rsidRPr="00270F78" w14:paraId="64767088" w14:textId="77777777" w:rsidTr="000C6C8A">
        <w:tc>
          <w:tcPr>
            <w:tcW w:w="9011" w:type="dxa"/>
            <w:shd w:val="clear" w:color="auto" w:fill="F2F2F2" w:themeFill="background1" w:themeFillShade="F2"/>
          </w:tcPr>
          <w:p w14:paraId="2F3D79CD" w14:textId="5B8745EA" w:rsidR="001A5755" w:rsidRPr="00270F78" w:rsidRDefault="001A5755" w:rsidP="00930A95">
            <w:pPr>
              <w:pStyle w:val="Heading2"/>
              <w:numPr>
                <w:ilvl w:val="1"/>
                <w:numId w:val="27"/>
              </w:numPr>
              <w:ind w:left="567" w:hanging="567"/>
            </w:pPr>
            <w:bookmarkStart w:id="40" w:name="_Toc117493828"/>
            <w:r w:rsidRPr="00270F78">
              <w:t>Eeltoodud tegevuste elluviimiseks nimetatud ülesannete täitmiseks avalikes huvides omandamise, sealhulgas sundvõõrandamise, või sundvalduse seadmise vajaduse märkimine</w:t>
            </w:r>
            <w:bookmarkEnd w:id="40"/>
          </w:p>
        </w:tc>
      </w:tr>
      <w:tr w:rsidR="001A5755" w:rsidRPr="00270F78" w14:paraId="088A36D7" w14:textId="77777777" w:rsidTr="000C6C8A">
        <w:tc>
          <w:tcPr>
            <w:tcW w:w="9011" w:type="dxa"/>
            <w:shd w:val="clear" w:color="auto" w:fill="auto"/>
          </w:tcPr>
          <w:p w14:paraId="42852286" w14:textId="34FBCFBD"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Määrata põhimõtted, millistel juhtudel on otstarbekas eramaa [nt sõidutee, kergliiklustee, ühendustee, väljaku, parkla, haljaku, rajatise või taristu teenindamiseks vajaliku maa, üldiste teenuste osutamiseks vajaliku ala, avaliku ruumi loomiseks ja sidusaks toimimiseks vajaliku ala jms] avalikes huvides omandamine ning teadaolevatel juhtudel märkida sundvõõrandamise või sundvalduse seadmise vajadus.</w:t>
            </w:r>
          </w:p>
        </w:tc>
      </w:tr>
      <w:tr w:rsidR="001A5755" w:rsidRPr="00270F78" w14:paraId="51BC29DD" w14:textId="77777777" w:rsidTr="000C6C8A">
        <w:tc>
          <w:tcPr>
            <w:tcW w:w="9011" w:type="dxa"/>
            <w:shd w:val="clear" w:color="auto" w:fill="F2F2F2" w:themeFill="background1" w:themeFillShade="F2"/>
          </w:tcPr>
          <w:p w14:paraId="7A600C13" w14:textId="4003A582" w:rsidR="001A5755" w:rsidRPr="00270F78" w:rsidRDefault="001A5755" w:rsidP="00930A95">
            <w:pPr>
              <w:pStyle w:val="Heading2"/>
              <w:numPr>
                <w:ilvl w:val="1"/>
                <w:numId w:val="27"/>
              </w:numPr>
              <w:ind w:left="567" w:hanging="567"/>
            </w:pPr>
            <w:bookmarkStart w:id="41" w:name="_Toc117493829"/>
            <w:r w:rsidRPr="00270F78">
              <w:t>Sanitaarkaitsealaga veehaarete asukoha ja nendest tekkivate kitsenduste määramine</w:t>
            </w:r>
            <w:bookmarkEnd w:id="41"/>
          </w:p>
        </w:tc>
      </w:tr>
      <w:tr w:rsidR="001A5755" w:rsidRPr="00270F78" w14:paraId="7EB50257" w14:textId="77777777" w:rsidTr="000C6C8A">
        <w:tc>
          <w:tcPr>
            <w:tcW w:w="9011" w:type="dxa"/>
            <w:shd w:val="clear" w:color="auto" w:fill="auto"/>
          </w:tcPr>
          <w:p w14:paraId="3A9EF1F4" w14:textId="04FBDA4D" w:rsidR="001A5755" w:rsidRPr="00270F78" w:rsidRDefault="001A5755" w:rsidP="001A5755">
            <w:pPr>
              <w:spacing w:before="120" w:after="120"/>
              <w:jc w:val="both"/>
              <w:rPr>
                <w:rFonts w:ascii="Arial" w:hAnsi="Arial" w:cs="Arial"/>
                <w:sz w:val="22"/>
                <w:szCs w:val="22"/>
              </w:rPr>
            </w:pPr>
            <w:r w:rsidRPr="00270F78">
              <w:rPr>
                <w:rFonts w:ascii="Arial" w:hAnsi="Arial" w:cs="Arial"/>
                <w:sz w:val="22"/>
                <w:szCs w:val="22"/>
              </w:rPr>
              <w:t>Analüüsida uute veehaarete kavandamise võimalikkust ning määrata olemasolevate ja vajadusel uute sanitaarkaitsealaga veehaarete asukoht ja nendest tulenevad kitsendused.</w:t>
            </w:r>
          </w:p>
        </w:tc>
      </w:tr>
      <w:tr w:rsidR="001A5755" w:rsidRPr="00270F78" w14:paraId="37E97083" w14:textId="77777777" w:rsidTr="000C6C8A">
        <w:tc>
          <w:tcPr>
            <w:tcW w:w="9011" w:type="dxa"/>
            <w:shd w:val="clear" w:color="auto" w:fill="F2F2F2" w:themeFill="background1" w:themeFillShade="F2"/>
          </w:tcPr>
          <w:p w14:paraId="0BBB9FAD" w14:textId="3DE2E50C" w:rsidR="001A5755" w:rsidRPr="00270F78" w:rsidRDefault="001A5755" w:rsidP="00930A95">
            <w:pPr>
              <w:pStyle w:val="Heading2"/>
              <w:numPr>
                <w:ilvl w:val="1"/>
                <w:numId w:val="27"/>
              </w:numPr>
              <w:ind w:left="567" w:hanging="567"/>
            </w:pPr>
            <w:bookmarkStart w:id="42" w:name="_Toc117493830"/>
            <w:r w:rsidRPr="00270F78">
              <w:t>Muud eelnimetatud tegevustega seonduvad ülesanded:</w:t>
            </w:r>
            <w:r w:rsidR="00930A95">
              <w:t xml:space="preserve"> </w:t>
            </w:r>
            <w:r w:rsidRPr="00270F78">
              <w:t>Avalik ruum ja ühiskondlik taristu</w:t>
            </w:r>
            <w:bookmarkEnd w:id="42"/>
          </w:p>
        </w:tc>
      </w:tr>
      <w:tr w:rsidR="001A5755" w:rsidRPr="00270F78" w14:paraId="37F9D496" w14:textId="77777777" w:rsidTr="000C6C8A">
        <w:tc>
          <w:tcPr>
            <w:tcW w:w="9011" w:type="dxa"/>
            <w:shd w:val="clear" w:color="auto" w:fill="auto"/>
          </w:tcPr>
          <w:p w14:paraId="4D6F0AB0" w14:textId="34345179" w:rsidR="001A5755" w:rsidRPr="00270F78" w:rsidRDefault="00DD55C0" w:rsidP="001A5755">
            <w:pPr>
              <w:spacing w:before="120" w:after="120"/>
              <w:jc w:val="both"/>
              <w:rPr>
                <w:rFonts w:ascii="Arial" w:hAnsi="Arial" w:cs="Arial"/>
                <w:sz w:val="22"/>
                <w:szCs w:val="22"/>
                <w:highlight w:val="yellow"/>
              </w:rPr>
            </w:pPr>
            <w:r w:rsidRPr="00270F78">
              <w:rPr>
                <w:rFonts w:ascii="Arial" w:hAnsi="Arial" w:cs="Arial"/>
                <w:sz w:val="22"/>
                <w:szCs w:val="22"/>
              </w:rPr>
              <w:t>Määrata</w:t>
            </w:r>
            <w:r w:rsidR="007575F4" w:rsidRPr="00270F78">
              <w:rPr>
                <w:rFonts w:ascii="Arial" w:hAnsi="Arial" w:cs="Arial"/>
                <w:sz w:val="22"/>
                <w:szCs w:val="22"/>
              </w:rPr>
              <w:t xml:space="preserve"> </w:t>
            </w:r>
            <w:r w:rsidRPr="00270F78">
              <w:rPr>
                <w:rFonts w:ascii="Arial" w:hAnsi="Arial" w:cs="Arial"/>
                <w:sz w:val="22"/>
                <w:szCs w:val="22"/>
              </w:rPr>
              <w:t>ruumiloome põhimõtted</w:t>
            </w:r>
            <w:r w:rsidR="007575F4" w:rsidRPr="00270F78">
              <w:rPr>
                <w:rFonts w:ascii="Arial" w:hAnsi="Arial" w:cs="Arial"/>
                <w:sz w:val="22"/>
                <w:szCs w:val="22"/>
              </w:rPr>
              <w:t xml:space="preserve"> tänapäevase</w:t>
            </w:r>
            <w:r w:rsidRPr="00270F78">
              <w:rPr>
                <w:rFonts w:ascii="Arial" w:hAnsi="Arial" w:cs="Arial"/>
                <w:sz w:val="22"/>
                <w:szCs w:val="22"/>
              </w:rPr>
              <w:t xml:space="preserve">, </w:t>
            </w:r>
            <w:r w:rsidR="007575F4" w:rsidRPr="00270F78">
              <w:rPr>
                <w:rFonts w:ascii="Arial" w:hAnsi="Arial" w:cs="Arial"/>
                <w:sz w:val="22"/>
                <w:szCs w:val="22"/>
              </w:rPr>
              <w:t>inimesekeskse</w:t>
            </w:r>
            <w:r w:rsidRPr="00270F78">
              <w:rPr>
                <w:rFonts w:ascii="Arial" w:hAnsi="Arial" w:cs="Arial"/>
                <w:sz w:val="22"/>
                <w:szCs w:val="22"/>
              </w:rPr>
              <w:t>, kaasava disaini põhimõtetest lähtuva ligipääsetava, rohelise</w:t>
            </w:r>
            <w:r w:rsidR="007575F4" w:rsidRPr="00270F78">
              <w:rPr>
                <w:rFonts w:ascii="Arial" w:hAnsi="Arial" w:cs="Arial"/>
                <w:sz w:val="22"/>
                <w:szCs w:val="22"/>
              </w:rPr>
              <w:t xml:space="preserve"> ja meeldiva avaliku</w:t>
            </w:r>
            <w:r w:rsidRPr="00270F78">
              <w:rPr>
                <w:rFonts w:ascii="Arial" w:hAnsi="Arial" w:cs="Arial"/>
                <w:sz w:val="22"/>
                <w:szCs w:val="22"/>
              </w:rPr>
              <w:t xml:space="preserve"> ruumi lahenduste loomiseks.</w:t>
            </w:r>
          </w:p>
        </w:tc>
      </w:tr>
      <w:tr w:rsidR="001A5755" w:rsidRPr="00270F78" w14:paraId="493527E8" w14:textId="77777777" w:rsidTr="000C6C8A">
        <w:tc>
          <w:tcPr>
            <w:tcW w:w="9011" w:type="dxa"/>
            <w:shd w:val="clear" w:color="auto" w:fill="auto"/>
          </w:tcPr>
          <w:p w14:paraId="14BD9CCD" w14:textId="663726E3" w:rsidR="001A5755" w:rsidRPr="00270F78" w:rsidRDefault="00DD55C0" w:rsidP="001A5755">
            <w:pPr>
              <w:spacing w:before="120" w:after="120"/>
              <w:jc w:val="both"/>
              <w:rPr>
                <w:rFonts w:ascii="Arial" w:hAnsi="Arial" w:cs="Arial"/>
                <w:sz w:val="22"/>
                <w:szCs w:val="22"/>
                <w:highlight w:val="yellow"/>
              </w:rPr>
            </w:pPr>
            <w:r w:rsidRPr="00270F78">
              <w:rPr>
                <w:rFonts w:ascii="Arial" w:hAnsi="Arial" w:cs="Arial"/>
                <w:sz w:val="22"/>
                <w:szCs w:val="22"/>
              </w:rPr>
              <w:t xml:space="preserve">Määrata valla tõmbekeskuste avaliku ruumi oluliste </w:t>
            </w:r>
            <w:r w:rsidR="007870A1" w:rsidRPr="00270F78">
              <w:rPr>
                <w:rFonts w:ascii="Arial" w:hAnsi="Arial" w:cs="Arial"/>
                <w:sz w:val="22"/>
                <w:szCs w:val="22"/>
              </w:rPr>
              <w:t>fookuspunktide ja ühendustelgede</w:t>
            </w:r>
            <w:r w:rsidRPr="00270F78">
              <w:rPr>
                <w:rFonts w:ascii="Arial" w:hAnsi="Arial" w:cs="Arial"/>
                <w:sz w:val="22"/>
                <w:szCs w:val="22"/>
              </w:rPr>
              <w:t xml:space="preserve"> [nt keskne plats</w:t>
            </w:r>
            <w:r w:rsidR="007870A1" w:rsidRPr="00270F78">
              <w:rPr>
                <w:rFonts w:ascii="Arial" w:hAnsi="Arial" w:cs="Arial"/>
                <w:sz w:val="22"/>
                <w:szCs w:val="22"/>
              </w:rPr>
              <w:t xml:space="preserve">, </w:t>
            </w:r>
            <w:r w:rsidRPr="00270F78">
              <w:rPr>
                <w:rFonts w:ascii="Arial" w:hAnsi="Arial" w:cs="Arial"/>
                <w:sz w:val="22"/>
                <w:szCs w:val="22"/>
              </w:rPr>
              <w:t>väljak, peatänav, promenaad vms]</w:t>
            </w:r>
            <w:r w:rsidR="007870A1" w:rsidRPr="00270F78">
              <w:rPr>
                <w:rFonts w:ascii="Arial" w:hAnsi="Arial" w:cs="Arial"/>
                <w:sz w:val="22"/>
                <w:szCs w:val="22"/>
              </w:rPr>
              <w:t xml:space="preserve"> asukohad ja ehituslikud tingimused nende rajamiseks.</w:t>
            </w:r>
          </w:p>
        </w:tc>
      </w:tr>
      <w:tr w:rsidR="001A5755" w:rsidRPr="00270F78" w14:paraId="10E06C6D" w14:textId="77777777" w:rsidTr="000C6C8A">
        <w:tc>
          <w:tcPr>
            <w:tcW w:w="9011" w:type="dxa"/>
            <w:shd w:val="clear" w:color="auto" w:fill="auto"/>
          </w:tcPr>
          <w:p w14:paraId="627DD850" w14:textId="262B561E" w:rsidR="001A5755" w:rsidRPr="00270F78" w:rsidRDefault="007870A1" w:rsidP="001A5755">
            <w:pPr>
              <w:spacing w:before="120" w:after="120"/>
              <w:jc w:val="both"/>
              <w:rPr>
                <w:rFonts w:ascii="Arial" w:hAnsi="Arial" w:cs="Arial"/>
                <w:sz w:val="22"/>
                <w:szCs w:val="22"/>
                <w:highlight w:val="yellow"/>
              </w:rPr>
            </w:pPr>
            <w:r w:rsidRPr="00270F78">
              <w:rPr>
                <w:rFonts w:ascii="Arial" w:hAnsi="Arial" w:cs="Arial"/>
                <w:sz w:val="22"/>
                <w:szCs w:val="22"/>
              </w:rPr>
              <w:t xml:space="preserve">Määrata tingimused sotsiaalse taristu [nt koolid, lasteaiad, lastehoiud, hooldekodud, huvihariduse ja -tegevuse asutused, kultuurihooned, muuseumid, raamatukogud, ravi- ja muud tervishoiuasutused, </w:t>
            </w:r>
            <w:r w:rsidR="00F36B05" w:rsidRPr="00270F78">
              <w:rPr>
                <w:rFonts w:ascii="Arial" w:hAnsi="Arial" w:cs="Arial"/>
                <w:sz w:val="22"/>
                <w:szCs w:val="22"/>
              </w:rPr>
              <w:t xml:space="preserve">kirikud, kogudusehooned, riigi- ja kohaliku omavalitsuse asutused, </w:t>
            </w:r>
            <w:r w:rsidRPr="00270F78">
              <w:rPr>
                <w:rFonts w:ascii="Arial" w:hAnsi="Arial" w:cs="Arial"/>
                <w:sz w:val="22"/>
                <w:szCs w:val="22"/>
              </w:rPr>
              <w:t>spordihooned, -rajatised ja platsid, staadionid, ujulad, mänguväljakud</w:t>
            </w:r>
            <w:r w:rsidR="00F36B05" w:rsidRPr="00270F78">
              <w:rPr>
                <w:rFonts w:ascii="Arial" w:hAnsi="Arial" w:cs="Arial"/>
                <w:sz w:val="22"/>
                <w:szCs w:val="22"/>
              </w:rPr>
              <w:t>,</w:t>
            </w:r>
            <w:r w:rsidRPr="00270F78">
              <w:rPr>
                <w:rFonts w:ascii="Arial" w:hAnsi="Arial" w:cs="Arial"/>
                <w:sz w:val="22"/>
                <w:szCs w:val="22"/>
              </w:rPr>
              <w:t xml:space="preserve"> väliruumi rajatised jms]</w:t>
            </w:r>
            <w:r w:rsidR="00F36B05" w:rsidRPr="00270F78">
              <w:rPr>
                <w:rFonts w:ascii="Arial" w:hAnsi="Arial" w:cs="Arial"/>
                <w:sz w:val="22"/>
                <w:szCs w:val="22"/>
              </w:rPr>
              <w:t xml:space="preserve"> säilitamiseks ja arendamiseks mitmekülgseks sotsiaalseks võrgutikuks ning tihedaks sidumiseks kergliiklus- ja ühistranspordi- ja rohevõrgustikuga.</w:t>
            </w:r>
          </w:p>
        </w:tc>
      </w:tr>
      <w:tr w:rsidR="001A5755" w:rsidRPr="00270F78" w14:paraId="531F21AC" w14:textId="77777777" w:rsidTr="000C6C8A">
        <w:tc>
          <w:tcPr>
            <w:tcW w:w="9011" w:type="dxa"/>
            <w:shd w:val="clear" w:color="auto" w:fill="auto"/>
          </w:tcPr>
          <w:p w14:paraId="580BAE00" w14:textId="15AC6B58" w:rsidR="001A5755" w:rsidRPr="00270F78" w:rsidRDefault="00F36B05" w:rsidP="001A5755">
            <w:pPr>
              <w:spacing w:before="120" w:after="120"/>
              <w:jc w:val="both"/>
              <w:rPr>
                <w:rFonts w:ascii="Arial" w:hAnsi="Arial" w:cs="Arial"/>
                <w:sz w:val="22"/>
                <w:szCs w:val="22"/>
              </w:rPr>
            </w:pPr>
            <w:r w:rsidRPr="00270F78">
              <w:rPr>
                <w:rFonts w:ascii="Arial" w:hAnsi="Arial" w:cs="Arial"/>
                <w:sz w:val="22"/>
                <w:szCs w:val="22"/>
              </w:rPr>
              <w:t xml:space="preserve">Määrata põhimõtted, mis tagavad võimaluse paindlikult </w:t>
            </w:r>
            <w:r w:rsidR="0017506B" w:rsidRPr="00270F78">
              <w:rPr>
                <w:rFonts w:ascii="Arial" w:hAnsi="Arial" w:cs="Arial"/>
                <w:sz w:val="22"/>
                <w:szCs w:val="22"/>
              </w:rPr>
              <w:t xml:space="preserve">muuta ehitise aluse maa kasutusotstarvet määratud juhtotstarbest sõltumata kui see on vajalik sotsiaalse võrgustiku toimimiseks või arendamiseks või kui ühiskondlik ehitis ei ole enam vajalik sotsiaalse võrgustiku toimimiseks. </w:t>
            </w:r>
          </w:p>
        </w:tc>
      </w:tr>
      <w:tr w:rsidR="001A5755" w:rsidRPr="00270F78" w14:paraId="22C4D01D" w14:textId="77777777" w:rsidTr="000C6C8A">
        <w:tc>
          <w:tcPr>
            <w:tcW w:w="9011" w:type="dxa"/>
            <w:shd w:val="clear" w:color="auto" w:fill="F2F2F2" w:themeFill="background1" w:themeFillShade="F2"/>
          </w:tcPr>
          <w:p w14:paraId="30F42F3C" w14:textId="661D1C99" w:rsidR="001A5755" w:rsidRPr="00270F78" w:rsidRDefault="001A5755" w:rsidP="00930A95">
            <w:pPr>
              <w:pStyle w:val="Heading2"/>
              <w:numPr>
                <w:ilvl w:val="1"/>
                <w:numId w:val="27"/>
              </w:numPr>
              <w:ind w:left="567" w:hanging="567"/>
            </w:pPr>
            <w:bookmarkStart w:id="43" w:name="_Toc117493831"/>
            <w:r w:rsidRPr="00270F78">
              <w:lastRenderedPageBreak/>
              <w:t>Muud eelnimetatud tegevustega seonduvad ülesanded:</w:t>
            </w:r>
            <w:r w:rsidR="00930A95">
              <w:t xml:space="preserve"> </w:t>
            </w:r>
            <w:r w:rsidRPr="00270F78">
              <w:t>Kliimamuutustega kohanemine ja rohepööre</w:t>
            </w:r>
            <w:bookmarkEnd w:id="43"/>
          </w:p>
        </w:tc>
      </w:tr>
      <w:tr w:rsidR="001A5755" w:rsidRPr="00270F78" w14:paraId="17EF3DE3" w14:textId="77777777" w:rsidTr="000C6C8A">
        <w:tc>
          <w:tcPr>
            <w:tcW w:w="9011" w:type="dxa"/>
            <w:shd w:val="clear" w:color="auto" w:fill="auto"/>
          </w:tcPr>
          <w:p w14:paraId="3597B45E" w14:textId="2D9AEC1A" w:rsidR="001A5755" w:rsidRPr="00270F78" w:rsidRDefault="00933C40" w:rsidP="001A5755">
            <w:pPr>
              <w:spacing w:before="120" w:after="120"/>
              <w:jc w:val="both"/>
              <w:rPr>
                <w:rFonts w:ascii="Arial" w:hAnsi="Arial" w:cs="Arial"/>
                <w:sz w:val="22"/>
                <w:szCs w:val="22"/>
                <w:highlight w:val="yellow"/>
              </w:rPr>
            </w:pPr>
            <w:r w:rsidRPr="00270F78">
              <w:rPr>
                <w:rFonts w:ascii="Arial" w:hAnsi="Arial" w:cs="Arial"/>
                <w:sz w:val="22"/>
                <w:szCs w:val="22"/>
              </w:rPr>
              <w:t>Määrata ehituslikud tingimused</w:t>
            </w:r>
            <w:r w:rsidR="001A5755" w:rsidRPr="00270F78">
              <w:rPr>
                <w:rFonts w:ascii="Arial" w:hAnsi="Arial" w:cs="Arial"/>
                <w:sz w:val="22"/>
                <w:szCs w:val="22"/>
              </w:rPr>
              <w:t xml:space="preserve">, mis </w:t>
            </w:r>
            <w:r w:rsidRPr="00270F78">
              <w:rPr>
                <w:rFonts w:ascii="Arial" w:hAnsi="Arial" w:cs="Arial"/>
                <w:sz w:val="22"/>
                <w:szCs w:val="22"/>
              </w:rPr>
              <w:t>aitava</w:t>
            </w:r>
            <w:r w:rsidR="007575F4" w:rsidRPr="00270F78">
              <w:rPr>
                <w:rFonts w:ascii="Arial" w:hAnsi="Arial" w:cs="Arial"/>
                <w:sz w:val="22"/>
                <w:szCs w:val="22"/>
              </w:rPr>
              <w:t>d</w:t>
            </w:r>
            <w:r w:rsidR="001A5755" w:rsidRPr="00270F78">
              <w:rPr>
                <w:rFonts w:ascii="Arial" w:hAnsi="Arial" w:cs="Arial"/>
                <w:sz w:val="22"/>
                <w:szCs w:val="22"/>
              </w:rPr>
              <w:t xml:space="preserve"> kliimamuutuste</w:t>
            </w:r>
            <w:r w:rsidR="007575F4" w:rsidRPr="00270F78">
              <w:rPr>
                <w:rFonts w:ascii="Arial" w:hAnsi="Arial" w:cs="Arial"/>
                <w:sz w:val="22"/>
                <w:szCs w:val="22"/>
              </w:rPr>
              <w:t>st tingitud</w:t>
            </w:r>
            <w:r w:rsidR="001A5755" w:rsidRPr="00270F78">
              <w:rPr>
                <w:rFonts w:ascii="Arial" w:hAnsi="Arial" w:cs="Arial"/>
                <w:sz w:val="22"/>
                <w:szCs w:val="22"/>
              </w:rPr>
              <w:t xml:space="preserve"> mõju</w:t>
            </w:r>
            <w:r w:rsidR="007575F4" w:rsidRPr="00270F78">
              <w:rPr>
                <w:rFonts w:ascii="Arial" w:hAnsi="Arial" w:cs="Arial"/>
                <w:sz w:val="22"/>
                <w:szCs w:val="22"/>
              </w:rPr>
              <w:t>sid [nt kuumasaared, valingvihmad, üleujutused, tormituuled, lumevaesed talved, põuad jms] leevendada või nendega kohaneda.</w:t>
            </w:r>
          </w:p>
        </w:tc>
      </w:tr>
      <w:tr w:rsidR="001A5755" w:rsidRPr="00270F78" w14:paraId="084A7D66" w14:textId="77777777" w:rsidTr="000C6C8A">
        <w:tc>
          <w:tcPr>
            <w:tcW w:w="9011" w:type="dxa"/>
            <w:shd w:val="clear" w:color="auto" w:fill="auto"/>
          </w:tcPr>
          <w:p w14:paraId="100E1BBB" w14:textId="53E36331" w:rsidR="001A5755" w:rsidRPr="00270F78" w:rsidRDefault="007575F4" w:rsidP="001A5755">
            <w:pPr>
              <w:spacing w:before="120" w:after="120"/>
              <w:jc w:val="both"/>
              <w:rPr>
                <w:rFonts w:ascii="Arial" w:hAnsi="Arial" w:cs="Arial"/>
                <w:sz w:val="22"/>
                <w:szCs w:val="22"/>
              </w:rPr>
            </w:pPr>
            <w:r w:rsidRPr="00270F78">
              <w:rPr>
                <w:rFonts w:ascii="Arial" w:hAnsi="Arial" w:cs="Arial"/>
                <w:sz w:val="22"/>
                <w:szCs w:val="22"/>
              </w:rPr>
              <w:t xml:space="preserve">Määrata tingimused </w:t>
            </w:r>
            <w:r w:rsidR="001A5755" w:rsidRPr="00270F78">
              <w:rPr>
                <w:rFonts w:ascii="Arial" w:hAnsi="Arial" w:cs="Arial"/>
                <w:sz w:val="22"/>
                <w:szCs w:val="22"/>
              </w:rPr>
              <w:t xml:space="preserve">energiasäästlike lahenduste </w:t>
            </w:r>
            <w:r w:rsidRPr="00270F78">
              <w:rPr>
                <w:rFonts w:ascii="Arial" w:hAnsi="Arial" w:cs="Arial"/>
                <w:sz w:val="22"/>
                <w:szCs w:val="22"/>
              </w:rPr>
              <w:t xml:space="preserve">rakendamiseks ja taastuvenergia tootmise [sh väiketootmise] edendamiseks. </w:t>
            </w:r>
          </w:p>
        </w:tc>
      </w:tr>
    </w:tbl>
    <w:p w14:paraId="1CB9212E" w14:textId="77777777" w:rsidR="002255FD" w:rsidRDefault="002255FD" w:rsidP="002255FD">
      <w:pPr>
        <w:pStyle w:val="Heading1"/>
        <w:rPr>
          <w:rFonts w:ascii="Arial" w:hAnsi="Arial" w:cs="Arial"/>
          <w:b/>
          <w:bCs/>
          <w:color w:val="auto"/>
          <w:sz w:val="28"/>
          <w:szCs w:val="28"/>
        </w:rPr>
      </w:pPr>
    </w:p>
    <w:p w14:paraId="003D0011" w14:textId="59C2AECF" w:rsidR="006A6B6D" w:rsidRPr="009647AF" w:rsidRDefault="006A6B6D" w:rsidP="00F8201B">
      <w:pPr>
        <w:pStyle w:val="Heading1"/>
        <w:numPr>
          <w:ilvl w:val="0"/>
          <w:numId w:val="27"/>
        </w:numPr>
        <w:ind w:left="567" w:hanging="567"/>
        <w:rPr>
          <w:rFonts w:ascii="Arial" w:hAnsi="Arial" w:cs="Arial"/>
          <w:b/>
          <w:bCs/>
          <w:color w:val="auto"/>
          <w:sz w:val="28"/>
          <w:szCs w:val="28"/>
        </w:rPr>
      </w:pPr>
      <w:bookmarkStart w:id="44" w:name="_Toc117493832"/>
      <w:r w:rsidRPr="009647AF">
        <w:rPr>
          <w:rFonts w:ascii="Arial" w:hAnsi="Arial" w:cs="Arial"/>
          <w:b/>
          <w:bCs/>
          <w:color w:val="auto"/>
          <w:sz w:val="28"/>
          <w:szCs w:val="28"/>
        </w:rPr>
        <w:t>ÜLDPLANEERINGU ÜLESEHITUS</w:t>
      </w:r>
      <w:bookmarkEnd w:id="44"/>
    </w:p>
    <w:p w14:paraId="3C296635" w14:textId="176B957D" w:rsidR="000E016B" w:rsidRPr="00FE4B8B" w:rsidRDefault="000E016B" w:rsidP="00FE4B8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FE4B8B">
        <w:rPr>
          <w:rFonts w:ascii="Arial" w:hAnsi="Arial" w:cs="Arial"/>
          <w:bCs/>
          <w:sz w:val="22"/>
          <w:szCs w:val="22"/>
          <w14:textOutline w14:w="3175" w14:cap="rnd" w14:cmpd="sng" w14:algn="ctr">
            <w14:noFill/>
            <w14:prstDash w14:val="solid"/>
            <w14:bevel/>
          </w14:textOutline>
        </w:rPr>
        <w:t>Üldplaneering koosneb seletuskirjast, joonistest [teemakaar</w:t>
      </w:r>
      <w:r w:rsidR="001C16AE" w:rsidRPr="00FE4B8B">
        <w:rPr>
          <w:rFonts w:ascii="Arial" w:hAnsi="Arial" w:cs="Arial"/>
          <w:bCs/>
          <w:sz w:val="22"/>
          <w:szCs w:val="22"/>
          <w14:textOutline w14:w="3175" w14:cap="rnd" w14:cmpd="sng" w14:algn="ctr">
            <w14:noFill/>
            <w14:prstDash w14:val="solid"/>
            <w14:bevel/>
          </w14:textOutline>
        </w:rPr>
        <w:t>tidest</w:t>
      </w:r>
      <w:r w:rsidRPr="00FE4B8B">
        <w:rPr>
          <w:rFonts w:ascii="Arial" w:hAnsi="Arial" w:cs="Arial"/>
          <w:bCs/>
          <w:sz w:val="22"/>
          <w:szCs w:val="22"/>
          <w14:textOutline w14:w="3175" w14:cap="rnd" w14:cmpd="sng" w14:algn="ctr">
            <w14:noFill/>
            <w14:prstDash w14:val="solid"/>
            <w14:bevel/>
          </w14:textOutline>
        </w:rPr>
        <w:t>] ning planeeringu juurde kuuluvatest lisadest</w:t>
      </w:r>
      <w:r w:rsidR="00825D9A" w:rsidRPr="00FE4B8B">
        <w:rPr>
          <w:rFonts w:ascii="Arial" w:hAnsi="Arial" w:cs="Arial"/>
          <w:bCs/>
          <w:sz w:val="22"/>
          <w:szCs w:val="22"/>
          <w14:textOutline w14:w="3175" w14:cap="rnd" w14:cmpd="sng" w14:algn="ctr">
            <w14:noFill/>
            <w14:prstDash w14:val="solid"/>
            <w14:bevel/>
          </w14:textOutline>
        </w:rPr>
        <w:t xml:space="preserve"> [</w:t>
      </w:r>
      <w:r w:rsidR="006F4A89" w:rsidRPr="00FE4B8B">
        <w:rPr>
          <w:rFonts w:ascii="Arial" w:hAnsi="Arial" w:cs="Arial"/>
          <w:bCs/>
          <w:sz w:val="22"/>
          <w:szCs w:val="22"/>
          <w14:textOutline w14:w="3175" w14:cap="rnd" w14:cmpd="sng" w14:algn="ctr">
            <w14:noFill/>
            <w14:prstDash w14:val="solid"/>
            <w14:bevel/>
          </w14:textOutline>
        </w:rPr>
        <w:t>s</w:t>
      </w:r>
      <w:r w:rsidR="00825D9A" w:rsidRPr="00FE4B8B">
        <w:rPr>
          <w:rFonts w:ascii="Arial" w:hAnsi="Arial" w:cs="Arial"/>
          <w:bCs/>
          <w:sz w:val="22"/>
          <w:szCs w:val="22"/>
          <w14:textOutline w14:w="3175" w14:cap="rnd" w14:cmpd="sng" w14:algn="ctr">
            <w14:noFill/>
            <w14:prstDash w14:val="solid"/>
            <w14:bevel/>
          </w14:textOutline>
        </w:rPr>
        <w:t xml:space="preserve">h </w:t>
      </w:r>
      <w:r w:rsidR="006F4A89" w:rsidRPr="00FE4B8B">
        <w:rPr>
          <w:rFonts w:ascii="Arial" w:hAnsi="Arial" w:cs="Arial"/>
          <w:bCs/>
          <w:sz w:val="22"/>
          <w:szCs w:val="22"/>
          <w14:textOutline w14:w="3175" w14:cap="rnd" w14:cmpd="sng" w14:algn="ctr">
            <w14:noFill/>
            <w14:prstDash w14:val="solid"/>
            <w14:bevel/>
          </w14:textOutline>
        </w:rPr>
        <w:t>ü</w:t>
      </w:r>
      <w:r w:rsidR="00825D9A" w:rsidRPr="00FE4B8B">
        <w:rPr>
          <w:rFonts w:ascii="Arial" w:hAnsi="Arial" w:cs="Arial"/>
          <w:bCs/>
          <w:sz w:val="22"/>
          <w:szCs w:val="22"/>
          <w14:textOutline w14:w="3175" w14:cap="rnd" w14:cmpd="sng" w14:algn="ctr">
            <w14:noFill/>
            <w14:prstDash w14:val="solid"/>
            <w14:bevel/>
          </w14:textOutline>
        </w:rPr>
        <w:t>ldplaneeringu elluviimise kava]</w:t>
      </w:r>
      <w:r w:rsidRPr="00FE4B8B">
        <w:rPr>
          <w:rFonts w:ascii="Arial" w:hAnsi="Arial" w:cs="Arial"/>
          <w:bCs/>
          <w:sz w:val="22"/>
          <w:szCs w:val="22"/>
          <w14:textOutline w14:w="3175" w14:cap="rnd" w14:cmpd="sng" w14:algn="ctr">
            <w14:noFill/>
            <w14:prstDash w14:val="solid"/>
            <w14:bevel/>
          </w14:textOutline>
        </w:rPr>
        <w:t>. Planeering tuleb vormistada vastavalt planeeringu vormistamisele ja ülesehitusele esitatavatele nõuetele  [</w:t>
      </w:r>
      <w:hyperlink r:id="rId36" w:history="1">
        <w:r w:rsidRPr="00FE4B8B">
          <w:rPr>
            <w:rStyle w:val="Hyperlink"/>
            <w:rFonts w:ascii="Arial" w:hAnsi="Arial" w:cs="Arial"/>
            <w:bCs/>
            <w:sz w:val="22"/>
            <w:szCs w:val="22"/>
            <w14:textOutline w14:w="3175" w14:cap="rnd" w14:cmpd="sng" w14:algn="ctr">
              <w14:noFill/>
              <w14:prstDash w14:val="solid"/>
              <w14:bevel/>
            </w14:textOutline>
          </w:rPr>
          <w:t>riigihalduse ministri määrus 17.10.2019 nr 50</w:t>
        </w:r>
      </w:hyperlink>
      <w:r w:rsidRPr="00FE4B8B">
        <w:rPr>
          <w:rFonts w:ascii="Arial" w:hAnsi="Arial" w:cs="Arial"/>
          <w:bCs/>
          <w:sz w:val="22"/>
          <w:szCs w:val="22"/>
          <w14:textOutline w14:w="3175" w14:cap="rnd" w14:cmpd="sng" w14:algn="ctr">
            <w14:noFill/>
            <w14:prstDash w14:val="solid"/>
            <w14:bevel/>
          </w14:textOutline>
        </w:rPr>
        <w:t>].</w:t>
      </w:r>
    </w:p>
    <w:p w14:paraId="5F4F37A3" w14:textId="740431DD" w:rsidR="000E016B" w:rsidRPr="00C27CED" w:rsidRDefault="000E016B" w:rsidP="002255FD">
      <w:pPr>
        <w:pStyle w:val="Heading2"/>
        <w:numPr>
          <w:ilvl w:val="1"/>
          <w:numId w:val="27"/>
        </w:numPr>
        <w:ind w:left="567" w:hanging="567"/>
      </w:pPr>
      <w:bookmarkStart w:id="45" w:name="_Toc117493833"/>
      <w:r w:rsidRPr="00C27CED">
        <w:t>Täiendavad nõuded seletuskirjale ja teemakaartidele</w:t>
      </w:r>
      <w:bookmarkEnd w:id="45"/>
      <w:r w:rsidRPr="00C27CED">
        <w:t xml:space="preserve"> </w:t>
      </w:r>
    </w:p>
    <w:p w14:paraId="7A66E07C" w14:textId="051823A1" w:rsidR="00FD1354" w:rsidRPr="00FE4B8B" w:rsidRDefault="00FD1354" w:rsidP="00FE4B8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FE4B8B">
        <w:rPr>
          <w:rFonts w:ascii="Arial" w:hAnsi="Arial" w:cs="Arial"/>
          <w:bCs/>
          <w:sz w:val="22"/>
          <w:szCs w:val="22"/>
          <w14:textOutline w14:w="3175" w14:cap="rnd" w14:cmpd="sng" w14:algn="ctr">
            <w14:noFill/>
            <w14:prstDash w14:val="solid"/>
            <w14:bevel/>
          </w14:textOutline>
        </w:rPr>
        <w:t>Seletuskirjas tuleb vajadusel esitada teemakaartidel oleva</w:t>
      </w:r>
      <w:r w:rsidR="0045063F" w:rsidRPr="00FE4B8B">
        <w:rPr>
          <w:rFonts w:ascii="Arial" w:hAnsi="Arial" w:cs="Arial"/>
          <w:bCs/>
          <w:sz w:val="22"/>
          <w:szCs w:val="22"/>
          <w14:textOutline w14:w="3175" w14:cap="rnd" w14:cmpd="sng" w14:algn="ctr">
            <w14:noFill/>
            <w14:prstDash w14:val="solid"/>
            <w14:bevel/>
          </w14:textOutline>
        </w:rPr>
        <w:t>t</w:t>
      </w:r>
      <w:r w:rsidRPr="00FE4B8B">
        <w:rPr>
          <w:rFonts w:ascii="Arial" w:hAnsi="Arial" w:cs="Arial"/>
          <w:bCs/>
          <w:sz w:val="22"/>
          <w:szCs w:val="22"/>
          <w14:textOutline w14:w="3175" w14:cap="rnd" w14:cmpd="sng" w14:algn="ctr">
            <w14:noFill/>
            <w14:prstDash w14:val="solid"/>
            <w14:bevel/>
          </w14:textOutline>
        </w:rPr>
        <w:t xml:space="preserve"> infot </w:t>
      </w:r>
      <w:r w:rsidR="00DD28E6" w:rsidRPr="00FE4B8B">
        <w:rPr>
          <w:rFonts w:ascii="Arial" w:hAnsi="Arial" w:cs="Arial"/>
          <w:bCs/>
          <w:sz w:val="22"/>
          <w:szCs w:val="22"/>
          <w14:textOutline w14:w="3175" w14:cap="rnd" w14:cmpd="sng" w14:algn="ctr">
            <w14:noFill/>
            <w14:prstDash w14:val="solid"/>
            <w14:bevel/>
          </w14:textOutline>
        </w:rPr>
        <w:t>iseloomustavad illustratsioonid</w:t>
      </w:r>
      <w:r w:rsidRPr="00FE4B8B">
        <w:rPr>
          <w:rFonts w:ascii="Arial" w:hAnsi="Arial" w:cs="Arial"/>
          <w:bCs/>
          <w:sz w:val="22"/>
          <w:szCs w:val="22"/>
          <w14:textOutline w14:w="3175" w14:cap="rnd" w14:cmpd="sng" w14:algn="ctr">
            <w14:noFill/>
            <w14:prstDash w14:val="solid"/>
            <w14:bevel/>
          </w14:textOutline>
        </w:rPr>
        <w:t xml:space="preserve"> [nt erinevaid tee- ja tänavaruumi kujunduspõhimõtteid </w:t>
      </w:r>
      <w:r w:rsidR="000775CE" w:rsidRPr="00FE4B8B">
        <w:rPr>
          <w:rFonts w:ascii="Arial" w:hAnsi="Arial" w:cs="Arial"/>
          <w:bCs/>
          <w:sz w:val="22"/>
          <w:szCs w:val="22"/>
          <w14:textOutline w14:w="3175" w14:cap="rnd" w14:cmpd="sng" w14:algn="ctr">
            <w14:noFill/>
            <w14:prstDash w14:val="solid"/>
            <w14:bevel/>
          </w14:textOutline>
        </w:rPr>
        <w:t xml:space="preserve">iseloomustavad </w:t>
      </w:r>
      <w:r w:rsidRPr="00FE4B8B">
        <w:rPr>
          <w:rFonts w:ascii="Arial" w:hAnsi="Arial" w:cs="Arial"/>
          <w:bCs/>
          <w:sz w:val="22"/>
          <w:szCs w:val="22"/>
          <w14:textOutline w14:w="3175" w14:cap="rnd" w14:cmpd="sng" w14:algn="ctr">
            <w14:noFill/>
            <w14:prstDash w14:val="solid"/>
            <w14:bevel/>
          </w14:textOutline>
        </w:rPr>
        <w:t>illustr</w:t>
      </w:r>
      <w:r w:rsidR="000775CE" w:rsidRPr="00FE4B8B">
        <w:rPr>
          <w:rFonts w:ascii="Arial" w:hAnsi="Arial" w:cs="Arial"/>
          <w:bCs/>
          <w:sz w:val="22"/>
          <w:szCs w:val="22"/>
          <w14:textOutline w14:w="3175" w14:cap="rnd" w14:cmpd="sng" w14:algn="ctr">
            <w14:noFill/>
            <w14:prstDash w14:val="solid"/>
            <w14:bevel/>
          </w14:textOutline>
        </w:rPr>
        <w:t>atsioonid</w:t>
      </w:r>
      <w:r w:rsidR="003D099E" w:rsidRPr="00FE4B8B">
        <w:rPr>
          <w:rFonts w:ascii="Arial" w:hAnsi="Arial" w:cs="Arial"/>
          <w:bCs/>
          <w:sz w:val="22"/>
          <w:szCs w:val="22"/>
          <w14:textOutline w14:w="3175" w14:cap="rnd" w14:cmpd="sng" w14:algn="ctr">
            <w14:noFill/>
            <w14:prstDash w14:val="solid"/>
            <w14:bevel/>
          </w14:textOutline>
        </w:rPr>
        <w:t xml:space="preserve"> vms], mis planeeringu digitaalses versioonis oleks seotud teemakaardi vastavate objekti</w:t>
      </w:r>
      <w:r w:rsidR="0097653C" w:rsidRPr="00FE4B8B">
        <w:rPr>
          <w:rFonts w:ascii="Arial" w:hAnsi="Arial" w:cs="Arial"/>
          <w:bCs/>
          <w:sz w:val="22"/>
          <w:szCs w:val="22"/>
          <w14:textOutline w14:w="3175" w14:cap="rnd" w14:cmpd="sng" w14:algn="ctr">
            <w14:noFill/>
            <w14:prstDash w14:val="solid"/>
            <w14:bevel/>
          </w14:textOutline>
        </w:rPr>
        <w:t>d</w:t>
      </w:r>
      <w:r w:rsidR="003D099E" w:rsidRPr="00FE4B8B">
        <w:rPr>
          <w:rFonts w:ascii="Arial" w:hAnsi="Arial" w:cs="Arial"/>
          <w:bCs/>
          <w:sz w:val="22"/>
          <w:szCs w:val="22"/>
          <w14:textOutline w14:w="3175" w14:cap="rnd" w14:cmpd="sng" w14:algn="ctr">
            <w14:noFill/>
            <w14:prstDash w14:val="solid"/>
            <w14:bevel/>
          </w14:textOutline>
        </w:rPr>
        <w:t>ega.</w:t>
      </w:r>
    </w:p>
    <w:p w14:paraId="07161F10" w14:textId="22CEED63" w:rsidR="00BE7681" w:rsidRPr="00FE4B8B" w:rsidRDefault="00BE7681" w:rsidP="00FE4B8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FE4B8B">
        <w:rPr>
          <w:rFonts w:ascii="Arial" w:hAnsi="Arial" w:cs="Arial"/>
          <w:bCs/>
          <w:sz w:val="22"/>
          <w:szCs w:val="22"/>
          <w14:textOutline w14:w="3175" w14:cap="rnd" w14:cmpd="sng" w14:algn="ctr">
            <w14:noFill/>
            <w14:prstDash w14:val="solid"/>
            <w14:bevel/>
          </w14:textOutline>
        </w:rPr>
        <w:t xml:space="preserve">Üldjuhul peab igal teemakaardil olema esituskuju. </w:t>
      </w:r>
      <w:r w:rsidR="00FD1354" w:rsidRPr="00FE4B8B">
        <w:rPr>
          <w:rFonts w:ascii="Arial" w:hAnsi="Arial" w:cs="Arial"/>
          <w:bCs/>
          <w:sz w:val="22"/>
          <w:szCs w:val="22"/>
          <w14:textOutline w14:w="3175" w14:cap="rnd" w14:cmpd="sng" w14:algn="ctr">
            <w14:noFill/>
            <w14:prstDash w14:val="solid"/>
            <w14:bevel/>
          </w14:textOutline>
        </w:rPr>
        <w:t xml:space="preserve">Teemakaartide esituskujude koostamisel tuleb selguse huvides [sh mõõtkava valimisel] arvestada võimalusega, et </w:t>
      </w:r>
      <w:r w:rsidR="00692105" w:rsidRPr="00FE4B8B">
        <w:rPr>
          <w:rFonts w:ascii="Arial" w:hAnsi="Arial" w:cs="Arial"/>
          <w:bCs/>
          <w:sz w:val="22"/>
          <w:szCs w:val="22"/>
          <w14:textOutline w14:w="3175" w14:cap="rnd" w14:cmpd="sng" w14:algn="ctr">
            <w14:noFill/>
            <w14:prstDash w14:val="solid"/>
            <w14:bevel/>
          </w14:textOutline>
        </w:rPr>
        <w:t xml:space="preserve">valla </w:t>
      </w:r>
      <w:r w:rsidR="00456155" w:rsidRPr="00FE4B8B">
        <w:rPr>
          <w:rFonts w:ascii="Arial" w:hAnsi="Arial" w:cs="Arial"/>
          <w:bCs/>
          <w:sz w:val="22"/>
          <w:szCs w:val="22"/>
          <w14:textOutline w14:w="3175" w14:cap="rnd" w14:cmpd="sng" w14:algn="ctr">
            <w14:noFill/>
            <w14:prstDash w14:val="solid"/>
            <w14:bevel/>
          </w14:textOutline>
        </w:rPr>
        <w:t xml:space="preserve">saari ning </w:t>
      </w:r>
      <w:r w:rsidR="009C1955" w:rsidRPr="00FE4B8B">
        <w:rPr>
          <w:rFonts w:ascii="Arial" w:hAnsi="Arial" w:cs="Arial"/>
          <w:bCs/>
          <w:sz w:val="22"/>
          <w:szCs w:val="22"/>
          <w14:textOutline w14:w="3175" w14:cap="rnd" w14:cmpd="sng" w14:algn="ctr">
            <w14:noFill/>
            <w14:prstDash w14:val="solid"/>
            <w14:bevel/>
          </w14:textOutline>
        </w:rPr>
        <w:t xml:space="preserve">Haabneeme ja Viimsi </w:t>
      </w:r>
      <w:r w:rsidR="00692105" w:rsidRPr="00FE4B8B">
        <w:rPr>
          <w:rFonts w:ascii="Arial" w:hAnsi="Arial" w:cs="Arial"/>
          <w:bCs/>
          <w:sz w:val="22"/>
          <w:szCs w:val="22"/>
          <w14:textOutline w14:w="3175" w14:cap="rnd" w14:cmpd="sng" w14:algn="ctr">
            <w14:noFill/>
            <w14:prstDash w14:val="solid"/>
            <w14:bevel/>
          </w14:textOutline>
        </w:rPr>
        <w:t>alevik</w:t>
      </w:r>
      <w:r w:rsidR="009C1955" w:rsidRPr="00FE4B8B">
        <w:rPr>
          <w:rFonts w:ascii="Arial" w:hAnsi="Arial" w:cs="Arial"/>
          <w:bCs/>
          <w:sz w:val="22"/>
          <w:szCs w:val="22"/>
          <w14:textOutline w14:w="3175" w14:cap="rnd" w14:cmpd="sng" w14:algn="ctr">
            <w14:noFill/>
            <w14:prstDash w14:val="solid"/>
            <w14:bevel/>
          </w14:textOutline>
        </w:rPr>
        <w:t>ku</w:t>
      </w:r>
      <w:r w:rsidR="00692105" w:rsidRPr="00FE4B8B">
        <w:rPr>
          <w:rFonts w:ascii="Arial" w:hAnsi="Arial" w:cs="Arial"/>
          <w:bCs/>
          <w:sz w:val="22"/>
          <w:szCs w:val="22"/>
          <w14:textOutline w14:w="3175" w14:cap="rnd" w14:cmpd="sng" w14:algn="ctr">
            <w14:noFill/>
            <w14:prstDash w14:val="solid"/>
            <w14:bevel/>
          </w14:textOutline>
        </w:rPr>
        <w:t xml:space="preserve"> </w:t>
      </w:r>
      <w:r w:rsidR="00FD1354" w:rsidRPr="00FE4B8B">
        <w:rPr>
          <w:rFonts w:ascii="Arial" w:hAnsi="Arial" w:cs="Arial"/>
          <w:bCs/>
          <w:sz w:val="22"/>
          <w:szCs w:val="22"/>
          <w14:textOutline w14:w="3175" w14:cap="rnd" w14:cmpd="sng" w14:algn="ctr">
            <w14:noFill/>
            <w14:prstDash w14:val="solid"/>
            <w14:bevel/>
          </w14:textOutline>
        </w:rPr>
        <w:t>käsitletakse eraldi.</w:t>
      </w:r>
      <w:r w:rsidRPr="00FE4B8B">
        <w:rPr>
          <w:rFonts w:ascii="Arial" w:hAnsi="Arial" w:cs="Arial"/>
          <w:bCs/>
          <w:sz w:val="22"/>
          <w:szCs w:val="22"/>
          <w14:textOutline w14:w="3175" w14:cap="rnd" w14:cmpd="sng" w14:algn="ctr">
            <w14:noFill/>
            <w14:prstDash w14:val="solid"/>
            <w14:bevel/>
          </w14:textOutline>
        </w:rPr>
        <w:t xml:space="preserve"> Sellisel juhul võib </w:t>
      </w:r>
      <w:r w:rsidR="005F2503" w:rsidRPr="00FE4B8B">
        <w:rPr>
          <w:rFonts w:ascii="Arial" w:hAnsi="Arial" w:cs="Arial"/>
          <w:bCs/>
          <w:sz w:val="22"/>
          <w:szCs w:val="22"/>
          <w14:textOutline w14:w="3175" w14:cap="rnd" w14:cmpd="sng" w14:algn="ctr">
            <w14:noFill/>
            <w14:prstDash w14:val="solid"/>
            <w14:bevel/>
          </w14:textOutline>
        </w:rPr>
        <w:t xml:space="preserve">arvestades kajastatava info hulka </w:t>
      </w:r>
      <w:r w:rsidRPr="00FE4B8B">
        <w:rPr>
          <w:rFonts w:ascii="Arial" w:hAnsi="Arial" w:cs="Arial"/>
          <w:bCs/>
          <w:sz w:val="22"/>
          <w:szCs w:val="22"/>
          <w14:textOutline w14:w="3175" w14:cap="rnd" w14:cmpd="sng" w14:algn="ctr">
            <w14:noFill/>
            <w14:prstDash w14:val="solid"/>
            <w14:bevel/>
          </w14:textOutline>
        </w:rPr>
        <w:t xml:space="preserve">olla mitmel </w:t>
      </w:r>
      <w:r w:rsidR="005F2503" w:rsidRPr="00FE4B8B">
        <w:rPr>
          <w:rFonts w:ascii="Arial" w:hAnsi="Arial" w:cs="Arial"/>
          <w:bCs/>
          <w:sz w:val="22"/>
          <w:szCs w:val="22"/>
          <w14:textOutline w14:w="3175" w14:cap="rnd" w14:cmpd="sng" w14:algn="ctr">
            <w14:noFill/>
            <w14:prstDash w14:val="solid"/>
            <w14:bevel/>
          </w14:textOutline>
        </w:rPr>
        <w:t>sarnast valdkonda puudutaval teemakaardil [nt kergliiklusvõrgustiku ning teede ja tänavate teemakaardil] olla ühine esituskuju.</w:t>
      </w:r>
    </w:p>
    <w:p w14:paraId="066351FE" w14:textId="44EE3604" w:rsidR="00FD1354" w:rsidRPr="00FE4B8B" w:rsidRDefault="00FD1354" w:rsidP="00FE4B8B">
      <w:pPr>
        <w:pStyle w:val="ListParagraph"/>
        <w:spacing w:before="240" w:after="240"/>
        <w:ind w:left="0"/>
        <w:jc w:val="both"/>
        <w:rPr>
          <w:rFonts w:ascii="Arial" w:hAnsi="Arial" w:cs="Arial"/>
          <w:bCs/>
          <w:sz w:val="22"/>
          <w:szCs w:val="22"/>
          <w14:textOutline w14:w="3175" w14:cap="rnd" w14:cmpd="sng" w14:algn="ctr">
            <w14:noFill/>
            <w14:prstDash w14:val="solid"/>
            <w14:bevel/>
          </w14:textOutline>
        </w:rPr>
      </w:pPr>
      <w:r w:rsidRPr="00FE4B8B">
        <w:rPr>
          <w:rFonts w:ascii="Arial" w:hAnsi="Arial" w:cs="Arial"/>
          <w:bCs/>
          <w:sz w:val="22"/>
          <w:szCs w:val="22"/>
          <w14:textOutline w14:w="3175" w14:cap="rnd" w14:cmpd="sng" w14:algn="ctr">
            <w14:noFill/>
            <w14:prstDash w14:val="solid"/>
            <w14:bevel/>
          </w14:textOutline>
        </w:rPr>
        <w:t>Linna</w:t>
      </w:r>
      <w:r w:rsidR="00F64FB4">
        <w:rPr>
          <w:rFonts w:ascii="Arial" w:hAnsi="Arial" w:cs="Arial"/>
          <w:bCs/>
          <w:sz w:val="22"/>
          <w:szCs w:val="22"/>
          <w14:textOutline w14:w="3175" w14:cap="rnd" w14:cmpd="sng" w14:algn="ctr">
            <w14:noFill/>
            <w14:prstDash w14:val="solid"/>
            <w14:bevel/>
          </w14:textOutline>
        </w:rPr>
        <w:t>lise keskkonna seisukohalt</w:t>
      </w:r>
      <w:r w:rsidRPr="00FE4B8B">
        <w:rPr>
          <w:rFonts w:ascii="Arial" w:hAnsi="Arial" w:cs="Arial"/>
          <w:bCs/>
          <w:sz w:val="22"/>
          <w:szCs w:val="22"/>
          <w14:textOutline w14:w="3175" w14:cap="rnd" w14:cmpd="sng" w14:algn="ctr">
            <w14:noFill/>
            <w14:prstDash w14:val="solid"/>
            <w14:bevel/>
          </w14:textOutline>
        </w:rPr>
        <w:t xml:space="preserve"> oluliste piirkondade [</w:t>
      </w:r>
      <w:r w:rsidR="00F36018" w:rsidRPr="00FE4B8B">
        <w:rPr>
          <w:rFonts w:ascii="Arial" w:hAnsi="Arial" w:cs="Arial"/>
          <w:sz w:val="22"/>
          <w:szCs w:val="22"/>
          <w14:textOutline w14:w="3175" w14:cap="rnd" w14:cmpd="sng" w14:algn="ctr">
            <w14:noFill/>
            <w14:prstDash w14:val="solid"/>
            <w14:bevel/>
          </w14:textOutline>
        </w:rPr>
        <w:t xml:space="preserve">nt </w:t>
      </w:r>
      <w:r w:rsidR="00F36018" w:rsidRPr="00FE4B8B">
        <w:rPr>
          <w:rFonts w:ascii="Arial" w:hAnsi="Arial" w:cs="Arial"/>
          <w:sz w:val="22"/>
          <w:szCs w:val="22"/>
        </w:rPr>
        <w:t>Purjeka tee, Haabneeme lahe, Kaluri tee, Randvere tee ja Paadi teega piiratud ala Haabneeme alevikus, Miiduranna sadam vms]</w:t>
      </w:r>
      <w:r w:rsidRPr="00FE4B8B">
        <w:rPr>
          <w:rFonts w:ascii="Arial" w:hAnsi="Arial" w:cs="Arial"/>
          <w:bCs/>
          <w:sz w:val="22"/>
          <w:szCs w:val="22"/>
          <w14:textOutline w14:w="3175" w14:cap="rnd" w14:cmpd="sng" w14:algn="ctr">
            <w14:noFill/>
            <w14:prstDash w14:val="solid"/>
            <w14:bevel/>
          </w14:textOutline>
        </w:rPr>
        <w:t xml:space="preserve"> kohta, kus kavandatakse valla mõistes tavapärasest tihedamat elukeskkonda, suuremaid </w:t>
      </w:r>
      <w:r w:rsidR="00F64FB4">
        <w:rPr>
          <w:rFonts w:ascii="Arial" w:hAnsi="Arial" w:cs="Arial"/>
          <w:bCs/>
          <w:sz w:val="22"/>
          <w:szCs w:val="22"/>
          <w14:textOutline w14:w="3175" w14:cap="rnd" w14:cmpd="sng" w14:algn="ctr">
            <w14:noFill/>
            <w14:prstDash w14:val="solid"/>
            <w14:bevel/>
          </w14:textOutline>
        </w:rPr>
        <w:t xml:space="preserve">valla avaliku ruumi ja </w:t>
      </w:r>
      <w:r w:rsidRPr="00FE4B8B">
        <w:rPr>
          <w:rFonts w:ascii="Arial" w:hAnsi="Arial" w:cs="Arial"/>
          <w:bCs/>
          <w:sz w:val="22"/>
          <w:szCs w:val="22"/>
          <w14:textOutline w14:w="3175" w14:cap="rnd" w14:cmpd="sng" w14:algn="ctr">
            <w14:noFill/>
            <w14:prstDash w14:val="solid"/>
            <w14:bevel/>
          </w14:textOutline>
        </w:rPr>
        <w:t>linna</w:t>
      </w:r>
      <w:r w:rsidR="00285CD4">
        <w:rPr>
          <w:rFonts w:ascii="Arial" w:hAnsi="Arial" w:cs="Arial"/>
          <w:bCs/>
          <w:sz w:val="22"/>
          <w:szCs w:val="22"/>
          <w14:textOutline w14:w="3175" w14:cap="rnd" w14:cmpd="sng" w14:algn="ctr">
            <w14:noFill/>
            <w14:prstDash w14:val="solid"/>
            <w14:bevel/>
          </w14:textOutline>
        </w:rPr>
        <w:t xml:space="preserve">lise keskkonna </w:t>
      </w:r>
      <w:r w:rsidRPr="00FE4B8B">
        <w:rPr>
          <w:rFonts w:ascii="Arial" w:hAnsi="Arial" w:cs="Arial"/>
          <w:bCs/>
          <w:sz w:val="22"/>
          <w:szCs w:val="22"/>
          <w14:textOutline w14:w="3175" w14:cap="rnd" w14:cmpd="sng" w14:algn="ctr">
            <w14:noFill/>
            <w14:prstDash w14:val="solid"/>
            <w14:bevel/>
          </w14:textOutline>
        </w:rPr>
        <w:t>ruumilisi või maakasutuse muudatusi või kus esineb kõrgendatud avalik huvi tuleb koostada suurema mõõtkava ja detailsusega ning 3D-illustratsioonidega teemakaart [struktuurplaan].</w:t>
      </w:r>
    </w:p>
    <w:p w14:paraId="38028AB4" w14:textId="77777777" w:rsidR="00FD1354" w:rsidRPr="00FE4B8B" w:rsidRDefault="00FD1354" w:rsidP="00FE4B8B">
      <w:pPr>
        <w:pStyle w:val="ListParagraph"/>
        <w:spacing w:before="240" w:after="240"/>
        <w:ind w:left="0"/>
        <w:jc w:val="both"/>
        <w:rPr>
          <w:rFonts w:ascii="Arial" w:hAnsi="Arial" w:cs="Arial"/>
          <w:sz w:val="22"/>
          <w:szCs w:val="22"/>
          <w14:textOutline w14:w="3175" w14:cap="rnd" w14:cmpd="sng" w14:algn="ctr">
            <w14:gradFill>
              <w14:gsLst>
                <w14:gs w14:pos="0">
                  <w14:schemeClr w14:val="accent6"/>
                </w14:gs>
                <w14:gs w14:pos="50000">
                  <w14:schemeClr w14:val="tx1"/>
                </w14:gs>
                <w14:gs w14:pos="100000">
                  <w14:schemeClr w14:val="accent1"/>
                </w14:gs>
              </w14:gsLst>
              <w14:lin w14:ang="0" w14:scaled="0"/>
            </w14:gradFill>
            <w14:prstDash w14:val="solid"/>
            <w14:bevel/>
          </w14:textOutline>
          <w14:textFill>
            <w14:gradFill>
              <w14:gsLst>
                <w14:gs w14:pos="0">
                  <w14:schemeClr w14:val="accent6">
                    <w14:lumMod w14:val="89000"/>
                  </w14:schemeClr>
                </w14:gs>
                <w14:gs w14:pos="55000">
                  <w14:schemeClr w14:val="bg1"/>
                </w14:gs>
                <w14:gs w14:pos="100000">
                  <w14:schemeClr w14:val="accent1"/>
                </w14:gs>
              </w14:gsLst>
              <w14:lin w14:ang="2700000" w14:scaled="0"/>
            </w14:gradFill>
          </w14:textFill>
        </w:rPr>
      </w:pPr>
    </w:p>
    <w:p w14:paraId="5FF9E604" w14:textId="4618AC4B" w:rsidR="00FD1354" w:rsidRPr="00FE4B8B" w:rsidRDefault="00FD1354" w:rsidP="00FE4B8B">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FE4B8B">
        <w:rPr>
          <w:rFonts w:ascii="Arial" w:hAnsi="Arial" w:cs="Arial"/>
          <w:bCs/>
          <w:sz w:val="22"/>
          <w:szCs w:val="22"/>
          <w14:textOutline w14:w="3175" w14:cap="rnd" w14:cmpd="sng" w14:algn="ctr">
            <w14:noFill/>
            <w14:prstDash w14:val="solid"/>
            <w14:bevel/>
          </w14:textOutline>
        </w:rPr>
        <w:t xml:space="preserve">Planeeringu jooniste digitaalsed kihid peavad olema esitletavad valla avalike andmete lahenduses </w:t>
      </w:r>
      <w:hyperlink r:id="rId37" w:history="1">
        <w:r w:rsidRPr="00FE4B8B">
          <w:rPr>
            <w:rStyle w:val="Hyperlink"/>
            <w:rFonts w:ascii="Arial" w:hAnsi="Arial" w:cs="Arial"/>
            <w:bCs/>
            <w:sz w:val="22"/>
            <w:szCs w:val="22"/>
            <w14:textOutline w14:w="3175" w14:cap="rnd" w14:cmpd="sng" w14:algn="ctr">
              <w14:noFill/>
              <w14:prstDash w14:val="solid"/>
              <w14:bevel/>
            </w14:textOutline>
          </w:rPr>
          <w:t>VAAL</w:t>
        </w:r>
      </w:hyperlink>
      <w:r w:rsidRPr="00FE4B8B">
        <w:rPr>
          <w:rFonts w:ascii="Arial" w:hAnsi="Arial" w:cs="Arial"/>
          <w:bCs/>
          <w:sz w:val="22"/>
          <w:szCs w:val="22"/>
          <w14:textOutline w14:w="3175" w14:cap="rnd" w14:cmpd="sng" w14:algn="ctr">
            <w14:noFill/>
            <w14:prstDash w14:val="solid"/>
            <w14:bevel/>
          </w14:textOutline>
        </w:rPr>
        <w:t>. Jooniste digitaalsetel kihtidel olev info peab olema eraldi sisse ja välja lülitatav, et lisaks jooniste esituskujudele vastavatele eelkoostatud teemakaartidele oleks kasutajal võimalik luua oma vajadustele vastava infoga välja trükitavaid teemakaarte.</w:t>
      </w:r>
    </w:p>
    <w:p w14:paraId="41D2102E" w14:textId="4C6BCEBA" w:rsidR="000E016B" w:rsidRPr="00C27CED" w:rsidRDefault="00FD1354" w:rsidP="002255FD">
      <w:pPr>
        <w:pStyle w:val="Heading2"/>
        <w:numPr>
          <w:ilvl w:val="1"/>
          <w:numId w:val="27"/>
        </w:numPr>
        <w:ind w:left="567" w:hanging="567"/>
      </w:pPr>
      <w:bookmarkStart w:id="46" w:name="_Toc117493834"/>
      <w:r w:rsidRPr="00C27CED">
        <w:t>Koostatavad teemakaardid</w:t>
      </w:r>
      <w:r w:rsidR="003D099E" w:rsidRPr="00C27CED">
        <w:t xml:space="preserve"> ja skeemid</w:t>
      </w:r>
      <w:bookmarkEnd w:id="46"/>
    </w:p>
    <w:p w14:paraId="010993A9" w14:textId="1593E03C" w:rsidR="004B4B12" w:rsidRPr="002255FD" w:rsidRDefault="004B4B12" w:rsidP="002255FD">
      <w:pPr>
        <w:pStyle w:val="ListParagraph"/>
        <w:spacing w:before="240" w:after="240"/>
        <w:ind w:left="0"/>
        <w:contextualSpacing w:val="0"/>
        <w:rPr>
          <w:rFonts w:ascii="Arial" w:hAnsi="Arial" w:cs="Arial"/>
          <w:bCs/>
          <w:sz w:val="22"/>
          <w:szCs w:val="22"/>
          <w14:textOutline w14:w="3175" w14:cap="rnd" w14:cmpd="sng" w14:algn="ctr">
            <w14:noFill/>
            <w14:prstDash w14:val="solid"/>
            <w14:bevel/>
          </w14:textOutline>
        </w:rPr>
      </w:pPr>
      <w:r w:rsidRPr="002255FD">
        <w:rPr>
          <w:rFonts w:ascii="Arial" w:hAnsi="Arial" w:cs="Arial"/>
          <w:bCs/>
          <w:sz w:val="22"/>
          <w:szCs w:val="22"/>
          <w14:textOutline w14:w="3175" w14:cap="rnd" w14:cmpd="sng" w14:algn="ctr">
            <w14:noFill/>
            <w14:prstDash w14:val="solid"/>
            <w14:bevel/>
          </w14:textOutline>
        </w:rPr>
        <w:t xml:space="preserve">Üldplaneeringu koosseisus peavad olema vähemalt järgmised </w:t>
      </w:r>
      <w:r w:rsidR="00E65086" w:rsidRPr="002255FD">
        <w:rPr>
          <w:rFonts w:ascii="Arial" w:hAnsi="Arial" w:cs="Arial"/>
          <w:bCs/>
          <w:sz w:val="22"/>
          <w:szCs w:val="22"/>
          <w14:textOutline w14:w="3175" w14:cap="rnd" w14:cmpd="sng" w14:algn="ctr">
            <w14:noFill/>
            <w14:prstDash w14:val="solid"/>
            <w14:bevel/>
          </w14:textOutline>
        </w:rPr>
        <w:t>teemakaardid</w:t>
      </w:r>
      <w:r w:rsidR="003D099E" w:rsidRPr="002255FD">
        <w:rPr>
          <w:rFonts w:ascii="Arial" w:hAnsi="Arial" w:cs="Arial"/>
          <w:bCs/>
          <w:sz w:val="22"/>
          <w:szCs w:val="22"/>
          <w14:textOutline w14:w="3175" w14:cap="rnd" w14:cmpd="sng" w14:algn="ctr">
            <w14:noFill/>
            <w14:prstDash w14:val="solid"/>
            <w14:bevel/>
          </w14:textOutline>
        </w:rPr>
        <w:t xml:space="preserve"> ja skeemid</w:t>
      </w:r>
      <w:r w:rsidR="00E65086" w:rsidRPr="002255FD">
        <w:rPr>
          <w:rFonts w:ascii="Arial" w:hAnsi="Arial" w:cs="Arial"/>
          <w:bCs/>
          <w:sz w:val="22"/>
          <w:szCs w:val="22"/>
          <w14:textOutline w14:w="3175" w14:cap="rnd" w14:cmpd="sng" w14:algn="ctr">
            <w14:noFill/>
            <w14:prstDash w14:val="solid"/>
            <w14:bevel/>
          </w14:textOutline>
        </w:rPr>
        <w:t>:</w:t>
      </w:r>
    </w:p>
    <w:p w14:paraId="466A73ED" w14:textId="02FF741A" w:rsidR="003D099E" w:rsidRPr="002255FD" w:rsidRDefault="00BE7681"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m</w:t>
      </w:r>
      <w:r w:rsidR="003D099E" w:rsidRPr="002255FD">
        <w:rPr>
          <w:rFonts w:ascii="Arial" w:hAnsi="Arial" w:cs="Arial"/>
          <w:sz w:val="22"/>
          <w:szCs w:val="22"/>
          <w14:textOutline w14:w="3175" w14:cap="rnd" w14:cmpd="sng" w14:algn="ctr">
            <w14:noFill/>
            <w14:prstDash w14:val="solid"/>
            <w14:bevel/>
          </w14:textOutline>
        </w:rPr>
        <w:t>aakasutus</w:t>
      </w:r>
      <w:r w:rsidRPr="002255FD">
        <w:rPr>
          <w:rFonts w:ascii="Arial" w:hAnsi="Arial" w:cs="Arial"/>
          <w:sz w:val="22"/>
          <w:szCs w:val="22"/>
          <w14:textOutline w14:w="3175" w14:cap="rnd" w14:cmpd="sng" w14:algn="ctr">
            <w14:noFill/>
            <w14:prstDash w14:val="solid"/>
            <w14:bevel/>
          </w14:textOutline>
        </w:rPr>
        <w:t>e teemakaart</w:t>
      </w:r>
      <w:r w:rsidR="003D099E" w:rsidRPr="002255FD">
        <w:rPr>
          <w:rFonts w:ascii="Arial" w:hAnsi="Arial" w:cs="Arial"/>
          <w:sz w:val="22"/>
          <w:szCs w:val="22"/>
          <w14:textOutline w14:w="3175" w14:cap="rnd" w14:cmpd="sng" w14:algn="ctr">
            <w14:noFill/>
            <w14:prstDash w14:val="solid"/>
            <w14:bevel/>
          </w14:textOutline>
        </w:rPr>
        <w:t>;</w:t>
      </w:r>
    </w:p>
    <w:p w14:paraId="5F04828F" w14:textId="07D134C3" w:rsidR="00BE7681" w:rsidRPr="002255FD" w:rsidRDefault="00BE7681"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hoonestuspiirkondade teemakaart;</w:t>
      </w:r>
    </w:p>
    <w:p w14:paraId="28037994" w14:textId="30C96B32" w:rsidR="00BE7681" w:rsidRPr="002255FD" w:rsidRDefault="00BE7681"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rohevõrgustiku teemakaart;</w:t>
      </w:r>
    </w:p>
    <w:p w14:paraId="3A22343B" w14:textId="1F9367B1" w:rsidR="00BE7681" w:rsidRPr="002255FD" w:rsidRDefault="00BE7681"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kergliiklus</w:t>
      </w:r>
      <w:r w:rsidR="005F2503" w:rsidRPr="002255FD">
        <w:rPr>
          <w:rFonts w:ascii="Arial" w:hAnsi="Arial" w:cs="Arial"/>
          <w:sz w:val="22"/>
          <w:szCs w:val="22"/>
          <w14:textOutline w14:w="3175" w14:cap="rnd" w14:cmpd="sng" w14:algn="ctr">
            <w14:noFill/>
            <w14:prstDash w14:val="solid"/>
            <w14:bevel/>
          </w14:textOutline>
        </w:rPr>
        <w:t>võrgustiku</w:t>
      </w:r>
      <w:r w:rsidRPr="002255FD">
        <w:rPr>
          <w:rFonts w:ascii="Arial" w:hAnsi="Arial" w:cs="Arial"/>
          <w:sz w:val="22"/>
          <w:szCs w:val="22"/>
          <w14:textOutline w14:w="3175" w14:cap="rnd" w14:cmpd="sng" w14:algn="ctr">
            <w14:noFill/>
            <w14:prstDash w14:val="solid"/>
            <w14:bevel/>
          </w14:textOutline>
        </w:rPr>
        <w:t xml:space="preserve"> teemakaart;</w:t>
      </w:r>
    </w:p>
    <w:p w14:paraId="025D8050" w14:textId="77777777" w:rsidR="005F2503" w:rsidRPr="002255FD" w:rsidRDefault="005F2503"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ühistranspordivõrgustiku teemakaart;</w:t>
      </w:r>
    </w:p>
    <w:p w14:paraId="23BEC975" w14:textId="1967AE9D" w:rsidR="00BE7681" w:rsidRPr="002255FD" w:rsidRDefault="00BE7681"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lastRenderedPageBreak/>
        <w:t>teede- ja tänavate teemakaart;</w:t>
      </w:r>
    </w:p>
    <w:p w14:paraId="39A281D2" w14:textId="0244A730" w:rsidR="005F2503" w:rsidRPr="002255FD" w:rsidRDefault="005F2503"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ühiskondliku taristu teemakaart;</w:t>
      </w:r>
    </w:p>
    <w:p w14:paraId="08754363" w14:textId="64D863EC" w:rsidR="00BE7681" w:rsidRPr="002255FD" w:rsidRDefault="005F2503"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tehnilise taristu teemakaart;</w:t>
      </w:r>
    </w:p>
    <w:p w14:paraId="5C7E5217" w14:textId="023BC5AC" w:rsidR="008E53F0" w:rsidRPr="002255FD" w:rsidRDefault="00135E5F"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linnaehituslikult oluliste piirkondade struktuurplaanid</w:t>
      </w:r>
      <w:r w:rsidR="000A0613" w:rsidRPr="002255FD">
        <w:rPr>
          <w:rFonts w:ascii="Arial" w:hAnsi="Arial" w:cs="Arial"/>
          <w:sz w:val="22"/>
          <w:szCs w:val="22"/>
          <w14:textOutline w14:w="3175" w14:cap="rnd" w14:cmpd="sng" w14:algn="ctr">
            <w14:noFill/>
            <w14:prstDash w14:val="solid"/>
            <w14:bevel/>
          </w14:textOutline>
        </w:rPr>
        <w:t>;</w:t>
      </w:r>
    </w:p>
    <w:p w14:paraId="7D10AC6D" w14:textId="4A1B1154" w:rsidR="00D3718A" w:rsidRPr="002255FD" w:rsidRDefault="000775CE" w:rsidP="0097653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2255FD">
        <w:rPr>
          <w:rFonts w:ascii="Arial" w:hAnsi="Arial" w:cs="Arial"/>
          <w:sz w:val="22"/>
          <w:szCs w:val="22"/>
          <w14:textOutline w14:w="3175" w14:cap="rnd" w14:cmpd="sng" w14:algn="ctr">
            <w14:noFill/>
            <w14:prstDash w14:val="solid"/>
            <w14:bevel/>
          </w14:textOutline>
        </w:rPr>
        <w:t xml:space="preserve">seletuskirjas </w:t>
      </w:r>
      <w:r w:rsidR="0045063F" w:rsidRPr="002255FD">
        <w:rPr>
          <w:rFonts w:ascii="Arial" w:hAnsi="Arial" w:cs="Arial"/>
          <w:sz w:val="22"/>
          <w:szCs w:val="22"/>
          <w14:textOutline w14:w="3175" w14:cap="rnd" w14:cmpd="sng" w14:algn="ctr">
            <w14:noFill/>
            <w14:prstDash w14:val="solid"/>
            <w14:bevel/>
          </w14:textOutline>
        </w:rPr>
        <w:t>teemakaartidel olevat in</w:t>
      </w:r>
      <w:r w:rsidRPr="002255FD">
        <w:rPr>
          <w:rFonts w:ascii="Arial" w:hAnsi="Arial" w:cs="Arial"/>
          <w:sz w:val="22"/>
          <w:szCs w:val="22"/>
          <w14:textOutline w14:w="3175" w14:cap="rnd" w14:cmpd="sng" w14:algn="ctr">
            <w14:noFill/>
            <w14:prstDash w14:val="solid"/>
            <w14:bevel/>
          </w14:textOutline>
        </w:rPr>
        <w:t>fot iseloomustavad illustratsioonid</w:t>
      </w:r>
      <w:r w:rsidR="000A0613" w:rsidRPr="002255FD">
        <w:rPr>
          <w:rFonts w:ascii="Arial" w:hAnsi="Arial" w:cs="Arial"/>
          <w:sz w:val="22"/>
          <w:szCs w:val="22"/>
          <w14:textOutline w14:w="3175" w14:cap="rnd" w14:cmpd="sng" w14:algn="ctr">
            <w14:noFill/>
            <w14:prstDash w14:val="solid"/>
            <w14:bevel/>
          </w14:textOutline>
        </w:rPr>
        <w:t>.</w:t>
      </w:r>
    </w:p>
    <w:p w14:paraId="01BD0BB4" w14:textId="51628960" w:rsidR="000E5282" w:rsidRDefault="0097653C" w:rsidP="002255FD">
      <w:pPr>
        <w:spacing w:before="240" w:after="240"/>
        <w:jc w:val="both"/>
        <w:rPr>
          <w:rFonts w:ascii="Arial" w:hAnsi="Arial" w:cs="Arial"/>
          <w:sz w:val="22"/>
          <w:szCs w:val="22"/>
          <w14:textOutline w14:w="3175" w14:cap="rnd" w14:cmpd="sng" w14:algn="ctr">
            <w14:noFill/>
            <w14:prstDash w14:val="solid"/>
            <w14:bevel/>
          </w14:textOutline>
        </w:rPr>
      </w:pPr>
      <w:r w:rsidRPr="002255FD">
        <w:rPr>
          <w:rFonts w:ascii="Arial" w:hAnsi="Arial" w:cs="Arial"/>
          <w:sz w:val="22"/>
          <w:szCs w:val="22"/>
          <w14:textOutline w14:w="3175" w14:cap="rnd" w14:cmpd="sng" w14:algn="ctr">
            <w14:noFill/>
            <w14:prstDash w14:val="solid"/>
            <w14:bevel/>
          </w14:textOutline>
        </w:rPr>
        <w:t>T</w:t>
      </w:r>
      <w:r w:rsidR="008E53F0" w:rsidRPr="002255FD">
        <w:rPr>
          <w:rFonts w:ascii="Arial" w:hAnsi="Arial" w:cs="Arial"/>
          <w:sz w:val="22"/>
          <w:szCs w:val="22"/>
          <w14:textOutline w14:w="3175" w14:cap="rnd" w14:cmpd="sng" w14:algn="ctr">
            <w14:noFill/>
            <w14:prstDash w14:val="solid"/>
            <w14:bevel/>
          </w14:textOutline>
        </w:rPr>
        <w:t>eemakaartide</w:t>
      </w:r>
      <w:r w:rsidRPr="002255FD">
        <w:rPr>
          <w:rFonts w:ascii="Arial" w:hAnsi="Arial" w:cs="Arial"/>
          <w:sz w:val="22"/>
          <w:szCs w:val="22"/>
          <w14:textOutline w14:w="3175" w14:cap="rnd" w14:cmpd="sng" w14:algn="ctr">
            <w14:noFill/>
            <w14:prstDash w14:val="solid"/>
            <w14:bevel/>
          </w14:textOutline>
        </w:rPr>
        <w:t xml:space="preserve"> ning </w:t>
      </w:r>
      <w:r w:rsidR="000A0613" w:rsidRPr="002255FD">
        <w:rPr>
          <w:rFonts w:ascii="Arial" w:hAnsi="Arial" w:cs="Arial"/>
          <w:sz w:val="22"/>
          <w:szCs w:val="22"/>
          <w14:textOutline w14:w="3175" w14:cap="rnd" w14:cmpd="sng" w14:algn="ctr">
            <w14:noFill/>
            <w14:prstDash w14:val="solid"/>
            <w14:bevel/>
          </w14:textOutline>
        </w:rPr>
        <w:t>illustratsioonide</w:t>
      </w:r>
      <w:r w:rsidRPr="002255FD">
        <w:rPr>
          <w:rFonts w:ascii="Arial" w:hAnsi="Arial" w:cs="Arial"/>
          <w:sz w:val="22"/>
          <w:szCs w:val="22"/>
          <w14:textOutline w14:w="3175" w14:cap="rnd" w14:cmpd="sng" w14:algn="ctr">
            <w14:noFill/>
            <w14:prstDash w14:val="solid"/>
            <w14:bevel/>
          </w14:textOutline>
        </w:rPr>
        <w:t xml:space="preserve"> loetelu ja pealkirjad võivad planeeringu koostamise käigus muutuda.</w:t>
      </w:r>
    </w:p>
    <w:p w14:paraId="4C3CF653" w14:textId="77777777" w:rsidR="002255FD" w:rsidRPr="002255FD" w:rsidRDefault="002255FD" w:rsidP="002255FD">
      <w:pPr>
        <w:spacing w:before="240" w:after="24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p>
    <w:p w14:paraId="1F994475" w14:textId="3BD9EF16" w:rsidR="001B1D41" w:rsidRPr="002255FD" w:rsidRDefault="00077317" w:rsidP="0045212A">
      <w:pPr>
        <w:pStyle w:val="Heading1"/>
        <w:numPr>
          <w:ilvl w:val="0"/>
          <w:numId w:val="27"/>
        </w:numPr>
        <w:ind w:left="567" w:hanging="567"/>
        <w:rPr>
          <w:rFonts w:ascii="Arial" w:hAnsi="Arial" w:cs="Arial"/>
          <w:b/>
          <w:bCs/>
          <w:color w:val="auto"/>
          <w:sz w:val="28"/>
          <w:szCs w:val="28"/>
        </w:rPr>
      </w:pPr>
      <w:bookmarkStart w:id="47" w:name="_Toc117493835"/>
      <w:r w:rsidRPr="002255FD">
        <w:rPr>
          <w:rFonts w:ascii="Arial" w:hAnsi="Arial" w:cs="Arial"/>
          <w:b/>
          <w:bCs/>
          <w:color w:val="auto"/>
          <w:sz w:val="28"/>
          <w:szCs w:val="28"/>
        </w:rPr>
        <w:t>ALUS</w:t>
      </w:r>
      <w:r w:rsidR="001B1D41" w:rsidRPr="002255FD">
        <w:rPr>
          <w:rFonts w:ascii="Arial" w:hAnsi="Arial" w:cs="Arial"/>
          <w:b/>
          <w:bCs/>
          <w:color w:val="auto"/>
          <w:sz w:val="28"/>
          <w:szCs w:val="28"/>
        </w:rPr>
        <w:t>UURINGU</w:t>
      </w:r>
      <w:r w:rsidR="00EA036D" w:rsidRPr="002255FD">
        <w:rPr>
          <w:rFonts w:ascii="Arial" w:hAnsi="Arial" w:cs="Arial"/>
          <w:b/>
          <w:bCs/>
          <w:color w:val="auto"/>
          <w:sz w:val="28"/>
          <w:szCs w:val="28"/>
        </w:rPr>
        <w:t>D</w:t>
      </w:r>
      <w:bookmarkEnd w:id="47"/>
    </w:p>
    <w:p w14:paraId="5660E9A2" w14:textId="02DA8048" w:rsidR="00BC5AB2" w:rsidRPr="0045212A" w:rsidRDefault="00BC5AB2" w:rsidP="0045212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45212A">
        <w:rPr>
          <w:rFonts w:ascii="Arial" w:hAnsi="Arial" w:cs="Arial"/>
          <w:bCs/>
          <w:sz w:val="22"/>
          <w:szCs w:val="22"/>
          <w14:textOutline w14:w="3175" w14:cap="rnd" w14:cmpd="sng" w14:algn="ctr">
            <w14:noFill/>
            <w14:prstDash w14:val="solid"/>
            <w14:bevel/>
          </w14:textOutline>
        </w:rPr>
        <w:t xml:space="preserve">Üldplaneeringu ruumilise lahenduse koostamisel tuleb lähtuda olemasolevatest ja koostatavatest uuringutest ja analüüsidest. </w:t>
      </w:r>
      <w:r w:rsidR="00873C34" w:rsidRPr="0045212A">
        <w:rPr>
          <w:rFonts w:ascii="Arial" w:hAnsi="Arial" w:cs="Arial"/>
          <w:bCs/>
          <w:sz w:val="22"/>
          <w:szCs w:val="22"/>
          <w14:textOutline w14:w="3175" w14:cap="rnd" w14:cmpd="sng" w14:algn="ctr">
            <w14:noFill/>
            <w14:prstDash w14:val="solid"/>
            <w14:bevel/>
          </w14:textOutline>
        </w:rPr>
        <w:t>Teostamist vajavad</w:t>
      </w:r>
      <w:r w:rsidRPr="0045212A">
        <w:rPr>
          <w:rFonts w:ascii="Arial" w:hAnsi="Arial" w:cs="Arial"/>
          <w:bCs/>
          <w:sz w:val="22"/>
          <w:szCs w:val="22"/>
          <w14:textOutline w14:w="3175" w14:cap="rnd" w14:cmpd="sng" w14:algn="ctr">
            <w14:noFill/>
            <w14:prstDash w14:val="solid"/>
            <w14:bevel/>
          </w14:textOutline>
        </w:rPr>
        <w:t xml:space="preserve"> alusuuringud </w:t>
      </w:r>
      <w:r w:rsidR="00716A0E" w:rsidRPr="0045212A">
        <w:rPr>
          <w:rFonts w:ascii="Arial" w:hAnsi="Arial" w:cs="Arial"/>
          <w:bCs/>
          <w:sz w:val="22"/>
          <w:szCs w:val="22"/>
          <w14:textOutline w14:w="3175" w14:cap="rnd" w14:cmpd="sng" w14:algn="ctr">
            <w14:noFill/>
            <w14:prstDash w14:val="solid"/>
            <w14:bevel/>
          </w14:textOutline>
        </w:rPr>
        <w:t>teostab</w:t>
      </w:r>
      <w:r w:rsidRPr="0045212A">
        <w:rPr>
          <w:rFonts w:ascii="Arial" w:hAnsi="Arial" w:cs="Arial"/>
          <w:bCs/>
          <w:sz w:val="22"/>
          <w:szCs w:val="22"/>
          <w14:textOutline w14:w="3175" w14:cap="rnd" w14:cmpd="sng" w14:algn="ctr">
            <w14:noFill/>
            <w14:prstDash w14:val="solid"/>
            <w14:bevel/>
          </w14:textOutline>
        </w:rPr>
        <w:t xml:space="preserve"> või tellib </w:t>
      </w:r>
      <w:r w:rsidR="00D3718A" w:rsidRPr="0045212A">
        <w:rPr>
          <w:rFonts w:ascii="Arial" w:hAnsi="Arial" w:cs="Arial"/>
          <w:bCs/>
          <w:sz w:val="22"/>
          <w:szCs w:val="22"/>
          <w14:textOutline w14:w="3175" w14:cap="rnd" w14:cmpd="sng" w14:algn="ctr">
            <w14:noFill/>
            <w14:prstDash w14:val="solid"/>
            <w14:bevel/>
          </w14:textOutline>
        </w:rPr>
        <w:t xml:space="preserve">nende teostamise </w:t>
      </w:r>
      <w:r w:rsidRPr="0045212A">
        <w:rPr>
          <w:rFonts w:ascii="Arial" w:hAnsi="Arial" w:cs="Arial"/>
          <w:bCs/>
          <w:sz w:val="22"/>
          <w:szCs w:val="22"/>
          <w14:textOutline w14:w="3175" w14:cap="rnd" w14:cmpd="sng" w14:algn="ctr">
            <w14:noFill/>
            <w14:prstDash w14:val="solid"/>
            <w14:bevel/>
          </w14:textOutline>
        </w:rPr>
        <w:t>planeeringu koostaja</w:t>
      </w:r>
      <w:r w:rsidR="00766E7F" w:rsidRPr="0045212A">
        <w:rPr>
          <w:rFonts w:ascii="Arial" w:hAnsi="Arial" w:cs="Arial"/>
          <w:bCs/>
          <w:sz w:val="22"/>
          <w:szCs w:val="22"/>
          <w14:textOutline w14:w="3175" w14:cap="rnd" w14:cmpd="sng" w14:algn="ctr">
            <w14:noFill/>
            <w14:prstDash w14:val="solid"/>
            <w14:bevel/>
          </w14:textOutline>
        </w:rPr>
        <w:t xml:space="preserve"> [planeerimiskonsultant]</w:t>
      </w:r>
      <w:r w:rsidR="008F4306" w:rsidRPr="0045212A">
        <w:rPr>
          <w:rFonts w:ascii="Arial" w:hAnsi="Arial" w:cs="Arial"/>
          <w:bCs/>
          <w:sz w:val="22"/>
          <w:szCs w:val="22"/>
          <w14:textOutline w14:w="3175" w14:cap="rnd" w14:cmpd="sng" w14:algn="ctr">
            <w14:noFill/>
            <w14:prstDash w14:val="solid"/>
            <w14:bevel/>
          </w14:textOutline>
        </w:rPr>
        <w:t>.</w:t>
      </w:r>
      <w:r w:rsidRPr="0045212A">
        <w:rPr>
          <w:rFonts w:ascii="Arial" w:hAnsi="Arial" w:cs="Arial"/>
          <w:bCs/>
          <w:sz w:val="22"/>
          <w:szCs w:val="22"/>
          <w14:textOutline w14:w="3175" w14:cap="rnd" w14:cmpd="sng" w14:algn="ctr">
            <w14:noFill/>
            <w14:prstDash w14:val="solid"/>
            <w14:bevel/>
          </w14:textOutline>
        </w:rPr>
        <w:t xml:space="preserve"> </w:t>
      </w:r>
      <w:r w:rsidR="00EE229A" w:rsidRPr="0045212A">
        <w:rPr>
          <w:rFonts w:ascii="Arial" w:hAnsi="Arial" w:cs="Arial"/>
          <w:bCs/>
          <w:sz w:val="22"/>
          <w:szCs w:val="22"/>
          <w14:textOutline w14:w="3175" w14:cap="rnd" w14:cmpd="sng" w14:algn="ctr">
            <w14:noFill/>
            <w14:prstDash w14:val="solid"/>
            <w14:bevel/>
          </w14:textOutline>
        </w:rPr>
        <w:t>Vallal on õigus tellida</w:t>
      </w:r>
      <w:r w:rsidR="002C4AE0" w:rsidRPr="0045212A">
        <w:rPr>
          <w:rFonts w:ascii="Arial" w:hAnsi="Arial" w:cs="Arial"/>
          <w:bCs/>
          <w:sz w:val="22"/>
          <w:szCs w:val="22"/>
          <w14:textOutline w14:w="3175" w14:cap="rnd" w14:cmpd="sng" w14:algn="ctr">
            <w14:noFill/>
            <w14:prstDash w14:val="solid"/>
            <w14:bevel/>
          </w14:textOutline>
        </w:rPr>
        <w:t xml:space="preserve"> üldplaneeringu koostamise </w:t>
      </w:r>
      <w:r w:rsidR="00D94A9F" w:rsidRPr="0045212A">
        <w:rPr>
          <w:rFonts w:ascii="Arial" w:hAnsi="Arial" w:cs="Arial"/>
          <w:bCs/>
          <w:sz w:val="22"/>
          <w:szCs w:val="22"/>
          <w14:textOutline w14:w="3175" w14:cap="rnd" w14:cmpd="sng" w14:algn="ctr">
            <w14:noFill/>
            <w14:prstDash w14:val="solid"/>
            <w14:bevel/>
          </w14:textOutline>
        </w:rPr>
        <w:t>ajal</w:t>
      </w:r>
      <w:r w:rsidR="002C4AE0" w:rsidRPr="0045212A">
        <w:rPr>
          <w:rFonts w:ascii="Arial" w:hAnsi="Arial" w:cs="Arial"/>
          <w:bCs/>
          <w:sz w:val="22"/>
          <w:szCs w:val="22"/>
          <w14:textOutline w14:w="3175" w14:cap="rnd" w14:cmpd="sng" w14:algn="ctr">
            <w14:noFill/>
            <w14:prstDash w14:val="solid"/>
            <w14:bevel/>
          </w14:textOutline>
        </w:rPr>
        <w:t xml:space="preserve"> täiendavaid uuringuid ja ekspertiise, millega planeeringukonsultant on kohustatud arvestama</w:t>
      </w:r>
      <w:r w:rsidR="00D94A9F" w:rsidRPr="0045212A">
        <w:rPr>
          <w:rFonts w:ascii="Arial" w:hAnsi="Arial" w:cs="Arial"/>
          <w:bCs/>
          <w:sz w:val="22"/>
          <w:szCs w:val="22"/>
          <w14:textOutline w14:w="3175" w14:cap="rnd" w14:cmpd="sng" w14:algn="ctr">
            <w14:noFill/>
            <w14:prstDash w14:val="solid"/>
            <w14:bevel/>
          </w14:textOutline>
        </w:rPr>
        <w:t xml:space="preserve">. </w:t>
      </w:r>
      <w:r w:rsidR="00C86039" w:rsidRPr="0045212A">
        <w:rPr>
          <w:rFonts w:ascii="Arial" w:hAnsi="Arial" w:cs="Arial"/>
          <w:bCs/>
          <w:sz w:val="22"/>
          <w:szCs w:val="22"/>
          <w14:textOutline w14:w="3175" w14:cap="rnd" w14:cmpd="sng" w14:algn="ctr">
            <w14:noFill/>
            <w14:prstDash w14:val="solid"/>
            <w14:bevel/>
          </w14:textOutline>
        </w:rPr>
        <w:t>Üldplaneeringu keskkonnamõju strateegili</w:t>
      </w:r>
      <w:r w:rsidR="00FC1FD1" w:rsidRPr="0045212A">
        <w:rPr>
          <w:rFonts w:ascii="Arial" w:hAnsi="Arial" w:cs="Arial"/>
          <w:bCs/>
          <w:sz w:val="22"/>
          <w:szCs w:val="22"/>
          <w14:textOutline w14:w="3175" w14:cap="rnd" w14:cmpd="sng" w14:algn="ctr">
            <w14:noFill/>
            <w14:prstDash w14:val="solid"/>
            <w14:bevel/>
          </w14:textOutline>
        </w:rPr>
        <w:t>s</w:t>
      </w:r>
      <w:r w:rsidR="00C86039" w:rsidRPr="0045212A">
        <w:rPr>
          <w:rFonts w:ascii="Arial" w:hAnsi="Arial" w:cs="Arial"/>
          <w:bCs/>
          <w:sz w:val="22"/>
          <w:szCs w:val="22"/>
          <w14:textOutline w14:w="3175" w14:cap="rnd" w14:cmpd="sng" w14:algn="ctr">
            <w14:noFill/>
            <w14:prstDash w14:val="solid"/>
            <w14:bevel/>
          </w14:textOutline>
        </w:rPr>
        <w:t>e hinda</w:t>
      </w:r>
      <w:r w:rsidR="00FC1FD1" w:rsidRPr="0045212A">
        <w:rPr>
          <w:rFonts w:ascii="Arial" w:hAnsi="Arial" w:cs="Arial"/>
          <w:bCs/>
          <w:sz w:val="22"/>
          <w:szCs w:val="22"/>
          <w14:textOutline w14:w="3175" w14:cap="rnd" w14:cmpd="sng" w14:algn="ctr">
            <w14:noFill/>
            <w14:prstDash w14:val="solid"/>
            <w14:bevel/>
          </w14:textOutline>
        </w:rPr>
        <w:t xml:space="preserve">jaga sõlmib </w:t>
      </w:r>
      <w:r w:rsidR="00E10FDE" w:rsidRPr="0045212A">
        <w:rPr>
          <w:rFonts w:ascii="Arial" w:hAnsi="Arial" w:cs="Arial"/>
          <w:bCs/>
          <w:sz w:val="22"/>
          <w:szCs w:val="22"/>
          <w14:textOutline w14:w="3175" w14:cap="rnd" w14:cmpd="sng" w14:algn="ctr">
            <w14:noFill/>
            <w14:prstDash w14:val="solid"/>
            <w14:bevel/>
          </w14:textOutline>
        </w:rPr>
        <w:t>vald eraldi lepingu.</w:t>
      </w:r>
    </w:p>
    <w:p w14:paraId="62046AC1" w14:textId="57F81DF2" w:rsidR="008F1C6F" w:rsidRPr="00C27CED" w:rsidRDefault="00D3718A" w:rsidP="0045212A">
      <w:pPr>
        <w:pStyle w:val="Heading2"/>
        <w:numPr>
          <w:ilvl w:val="1"/>
          <w:numId w:val="27"/>
        </w:numPr>
        <w:ind w:left="567" w:hanging="567"/>
      </w:pPr>
      <w:bookmarkStart w:id="48" w:name="_Toc117493836"/>
      <w:r w:rsidRPr="00C27CED">
        <w:t>Olemasolevad alusuuringud</w:t>
      </w:r>
      <w:bookmarkEnd w:id="48"/>
    </w:p>
    <w:p w14:paraId="47C16DDA" w14:textId="0FC7B21B" w:rsidR="00033592" w:rsidRPr="0045212A" w:rsidRDefault="00077317" w:rsidP="0045212A">
      <w:pPr>
        <w:pStyle w:val="ListParagraph"/>
        <w:spacing w:before="240" w:after="240"/>
        <w:ind w:left="0"/>
        <w:contextualSpacing w:val="0"/>
        <w:rPr>
          <w:rFonts w:ascii="Arial" w:hAnsi="Arial" w:cs="Arial"/>
          <w:sz w:val="22"/>
          <w:szCs w:val="22"/>
          <w14:textOutline w14:w="3175" w14:cap="rnd" w14:cmpd="sng" w14:algn="ctr">
            <w14:noFill/>
            <w14:prstDash w14:val="solid"/>
            <w14:bevel/>
          </w14:textOutline>
        </w:rPr>
      </w:pPr>
      <w:r w:rsidRPr="0045212A">
        <w:rPr>
          <w:rFonts w:ascii="Arial" w:hAnsi="Arial" w:cs="Arial"/>
          <w:sz w:val="22"/>
          <w:szCs w:val="22"/>
          <w14:textOutline w14:w="3175" w14:cap="rnd" w14:cmpd="sng" w14:algn="ctr">
            <w14:noFill/>
            <w14:prstDash w14:val="solid"/>
            <w14:bevel/>
          </w14:textOutline>
        </w:rPr>
        <w:t>Üldplaneeringu koostamisel tuleb lähtuda järgmistest alusuuringutest:</w:t>
      </w:r>
    </w:p>
    <w:p w14:paraId="6EA0C158" w14:textId="77777777" w:rsidR="0002782D" w:rsidRPr="0045212A" w:rsidRDefault="0002782D" w:rsidP="0002782D">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Viimsi valla liiklusloendus 2022 [koostamisel];</w:t>
      </w:r>
    </w:p>
    <w:p w14:paraId="47084F83" w14:textId="6C076B6B" w:rsidR="00716A0E" w:rsidRPr="0045212A" w:rsidRDefault="00000000"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38" w:history="1">
        <w:r w:rsidR="00716A0E" w:rsidRPr="0045212A">
          <w:rPr>
            <w:rStyle w:val="Hyperlink"/>
            <w:rFonts w:ascii="Arial" w:hAnsi="Arial" w:cs="Arial"/>
            <w:sz w:val="22"/>
            <w:szCs w:val="22"/>
            <w14:textOutline w14:w="3175" w14:cap="rnd" w14:cmpd="sng" w14:algn="ctr">
              <w14:noFill/>
              <w14:prstDash w14:val="solid"/>
              <w14:bevel/>
            </w14:textOutline>
          </w:rPr>
          <w:t>Viimsi elanike rahulolu-uuring 2022</w:t>
        </w:r>
      </w:hyperlink>
      <w:r w:rsidR="00716A0E" w:rsidRPr="0045212A">
        <w:rPr>
          <w:rFonts w:ascii="Arial" w:hAnsi="Arial" w:cs="Arial"/>
          <w:sz w:val="22"/>
          <w:szCs w:val="22"/>
          <w14:textOutline w14:w="3175" w14:cap="rnd" w14:cmpd="sng" w14:algn="ctr">
            <w14:noFill/>
            <w14:prstDash w14:val="solid"/>
            <w14:bevel/>
          </w14:textOutline>
        </w:rPr>
        <w:t>;</w:t>
      </w:r>
    </w:p>
    <w:p w14:paraId="1A9338E6" w14:textId="30358E41" w:rsidR="00D71518" w:rsidRPr="0045212A" w:rsidRDefault="00000000"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39" w:history="1">
        <w:r w:rsidR="000B72CF" w:rsidRPr="0045212A">
          <w:rPr>
            <w:rStyle w:val="Hyperlink"/>
            <w:rFonts w:ascii="Arial" w:hAnsi="Arial" w:cs="Arial"/>
            <w:sz w:val="22"/>
            <w:szCs w:val="22"/>
            <w14:textOutline w14:w="3175" w14:cap="rnd" w14:cmpd="sng" w14:algn="ctr">
              <w14:noFill/>
              <w14:prstDash w14:val="solid"/>
              <w14:bevel/>
            </w14:textOutline>
          </w:rPr>
          <w:t>Viimsi valla ehitusõiguse rakendatuse uuring 2022</w:t>
        </w:r>
      </w:hyperlink>
      <w:r w:rsidR="000B72CF" w:rsidRPr="0045212A">
        <w:rPr>
          <w:rFonts w:ascii="Arial" w:hAnsi="Arial" w:cs="Arial"/>
          <w:sz w:val="22"/>
          <w:szCs w:val="22"/>
          <w14:textOutline w14:w="3175" w14:cap="rnd" w14:cmpd="sng" w14:algn="ctr">
            <w14:noFill/>
            <w14:prstDash w14:val="solid"/>
            <w14:bevel/>
          </w14:textOutline>
        </w:rPr>
        <w:t>;</w:t>
      </w:r>
    </w:p>
    <w:p w14:paraId="119F328D" w14:textId="73AC3F86" w:rsidR="00DA45C0" w:rsidRPr="0045212A" w:rsidRDefault="00000000"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40" w:history="1">
        <w:r w:rsidR="00C2551E" w:rsidRPr="0045212A">
          <w:rPr>
            <w:rStyle w:val="Hyperlink"/>
            <w:rFonts w:ascii="Arial" w:hAnsi="Arial" w:cs="Arial"/>
            <w:sz w:val="22"/>
            <w:szCs w:val="22"/>
            <w14:textOutline w14:w="3175" w14:cap="rnd" w14:cmpd="sng" w14:algn="ctr">
              <w14:noFill/>
              <w14:prstDash w14:val="solid"/>
              <w14:bevel/>
            </w14:textOutline>
          </w:rPr>
          <w:t xml:space="preserve">Viimsi valla </w:t>
        </w:r>
        <w:r w:rsidR="001723DC" w:rsidRPr="0045212A">
          <w:rPr>
            <w:rStyle w:val="Hyperlink"/>
            <w:rFonts w:ascii="Arial" w:hAnsi="Arial" w:cs="Arial"/>
            <w:sz w:val="22"/>
            <w:szCs w:val="22"/>
            <w14:textOutline w14:w="3175" w14:cap="rnd" w14:cmpd="sng" w14:algn="ctr">
              <w14:noFill/>
              <w14:prstDash w14:val="solid"/>
              <w14:bevel/>
            </w14:textOutline>
          </w:rPr>
          <w:t xml:space="preserve">mandriosa üldplaneeringu </w:t>
        </w:r>
        <w:r w:rsidR="00AC5092" w:rsidRPr="0045212A">
          <w:rPr>
            <w:rStyle w:val="Hyperlink"/>
            <w:rFonts w:ascii="Arial" w:hAnsi="Arial" w:cs="Arial"/>
            <w:sz w:val="22"/>
            <w:szCs w:val="22"/>
            <w14:textOutline w14:w="3175" w14:cap="rnd" w14:cmpd="sng" w14:algn="ctr">
              <w14:noFill/>
              <w14:prstDash w14:val="solid"/>
              <w14:bevel/>
            </w14:textOutline>
          </w:rPr>
          <w:t>teemaplaneeringuga „miljööväärtuslikud alad ja rohevõrgustik“ kavandatud rohevõrgustiku toimivuse uurin</w:t>
        </w:r>
        <w:r w:rsidR="001723DC" w:rsidRPr="0045212A">
          <w:rPr>
            <w:rStyle w:val="Hyperlink"/>
            <w:rFonts w:ascii="Arial" w:hAnsi="Arial" w:cs="Arial"/>
            <w:sz w:val="22"/>
            <w:szCs w:val="22"/>
            <w14:textOutline w14:w="3175" w14:cap="rnd" w14:cmpd="sng" w14:algn="ctr">
              <w14:noFill/>
              <w14:prstDash w14:val="solid"/>
              <w14:bevel/>
            </w14:textOutline>
          </w:rPr>
          <w:t>g 2021</w:t>
        </w:r>
      </w:hyperlink>
      <w:r w:rsidR="00AC5092" w:rsidRPr="0045212A">
        <w:rPr>
          <w:rFonts w:ascii="Arial" w:hAnsi="Arial" w:cs="Arial"/>
          <w:sz w:val="22"/>
          <w:szCs w:val="22"/>
          <w14:textOutline w14:w="3175" w14:cap="rnd" w14:cmpd="sng" w14:algn="ctr">
            <w14:noFill/>
            <w14:prstDash w14:val="solid"/>
            <w14:bevel/>
          </w14:textOutline>
        </w:rPr>
        <w:t>;</w:t>
      </w:r>
    </w:p>
    <w:p w14:paraId="5040E5A1" w14:textId="74B60A67" w:rsidR="004532BD" w:rsidRPr="0045212A" w:rsidRDefault="00000000"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41" w:history="1">
        <w:r w:rsidR="004532BD" w:rsidRPr="0045212A">
          <w:rPr>
            <w:rStyle w:val="Hyperlink"/>
            <w:rFonts w:ascii="Arial" w:hAnsi="Arial" w:cs="Arial"/>
            <w:sz w:val="22"/>
            <w:szCs w:val="22"/>
            <w14:textOutline w14:w="3175" w14:cap="rnd" w14:cmpd="sng" w14:algn="ctr">
              <w14:noFill/>
              <w14:prstDash w14:val="solid"/>
              <w14:bevel/>
            </w14:textOutline>
          </w:rPr>
          <w:t>Viimsi valla välisõhu mürakaart 2021</w:t>
        </w:r>
      </w:hyperlink>
      <w:r w:rsidR="004D46A5" w:rsidRPr="0045212A">
        <w:rPr>
          <w:rFonts w:ascii="Arial" w:hAnsi="Arial" w:cs="Arial"/>
          <w:sz w:val="22"/>
          <w:szCs w:val="22"/>
          <w14:textOutline w14:w="3175" w14:cap="rnd" w14:cmpd="sng" w14:algn="ctr">
            <w14:noFill/>
            <w14:prstDash w14:val="solid"/>
            <w14:bevel/>
          </w14:textOutline>
        </w:rPr>
        <w:t>:</w:t>
      </w:r>
    </w:p>
    <w:p w14:paraId="71A02283" w14:textId="117D7937" w:rsidR="00820785" w:rsidRPr="0045212A" w:rsidRDefault="00000000" w:rsidP="00922BDF">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42" w:history="1">
        <w:r w:rsidR="003159F4" w:rsidRPr="0045212A">
          <w:rPr>
            <w:rStyle w:val="Hyperlink"/>
            <w:rFonts w:ascii="Arial" w:hAnsi="Arial" w:cs="Arial"/>
            <w:sz w:val="22"/>
            <w:szCs w:val="22"/>
            <w14:textOutline w14:w="3175" w14:cap="rnd" w14:cmpd="sng" w14:algn="ctr">
              <w14:noFill/>
              <w14:prstDash w14:val="solid"/>
              <w14:bevel/>
            </w14:textOutline>
          </w:rPr>
          <w:t>Viimsi valla välisõhus leviva keskkonna vähendamise tegevuskav</w:t>
        </w:r>
        <w:r w:rsidR="00911F69" w:rsidRPr="0045212A">
          <w:rPr>
            <w:rStyle w:val="Hyperlink"/>
            <w:rFonts w:ascii="Arial" w:hAnsi="Arial" w:cs="Arial"/>
            <w:sz w:val="22"/>
            <w:szCs w:val="22"/>
            <w14:textOutline w14:w="3175" w14:cap="rnd" w14:cmpd="sng" w14:algn="ctr">
              <w14:noFill/>
              <w14:prstDash w14:val="solid"/>
              <w14:bevel/>
            </w14:textOutline>
          </w:rPr>
          <w:t>a 2021</w:t>
        </w:r>
      </w:hyperlink>
      <w:r w:rsidR="003159F4" w:rsidRPr="0045212A">
        <w:rPr>
          <w:rFonts w:ascii="Arial" w:hAnsi="Arial" w:cs="Arial"/>
          <w:sz w:val="22"/>
          <w:szCs w:val="22"/>
          <w14:textOutline w14:w="3175" w14:cap="rnd" w14:cmpd="sng" w14:algn="ctr">
            <w14:noFill/>
            <w14:prstDash w14:val="solid"/>
            <w14:bevel/>
          </w14:textOutline>
        </w:rPr>
        <w:t>;</w:t>
      </w:r>
    </w:p>
    <w:p w14:paraId="159FDBE5" w14:textId="57FB3E01" w:rsidR="00922BDF" w:rsidRPr="0045212A" w:rsidRDefault="00000000" w:rsidP="00922BDF">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43" w:history="1">
        <w:r w:rsidR="00922BDF" w:rsidRPr="0045212A">
          <w:rPr>
            <w:rStyle w:val="Hyperlink"/>
            <w:rFonts w:ascii="Arial" w:hAnsi="Arial" w:cs="Arial"/>
            <w:sz w:val="22"/>
            <w:szCs w:val="22"/>
            <w14:textOutline w14:w="3175" w14:cap="rnd" w14:cmpd="sng" w14:algn="ctr">
              <w14:noFill/>
              <w14:prstDash w14:val="solid"/>
              <w14:bevel/>
            </w14:textOutline>
          </w:rPr>
          <w:t>Viimsi valla heaoluprofiil 2020</w:t>
        </w:r>
      </w:hyperlink>
      <w:r w:rsidR="00922BDF" w:rsidRPr="0045212A">
        <w:rPr>
          <w:rFonts w:ascii="Arial" w:hAnsi="Arial" w:cs="Arial"/>
          <w:sz w:val="22"/>
          <w:szCs w:val="22"/>
          <w14:textOutline w14:w="3175" w14:cap="rnd" w14:cmpd="sng" w14:algn="ctr">
            <w14:noFill/>
            <w14:prstDash w14:val="solid"/>
            <w14:bevel/>
          </w14:textOutline>
        </w:rPr>
        <w:t>;</w:t>
      </w:r>
    </w:p>
    <w:p w14:paraId="0CAFD537" w14:textId="6354F0F3" w:rsidR="00716A0E" w:rsidRPr="0045212A" w:rsidRDefault="00000000" w:rsidP="00F9492C">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44" w:history="1">
        <w:r w:rsidR="00917B96" w:rsidRPr="0045212A">
          <w:rPr>
            <w:rStyle w:val="Hyperlink"/>
            <w:rFonts w:ascii="Arial" w:hAnsi="Arial" w:cs="Arial"/>
            <w:sz w:val="22"/>
            <w:szCs w:val="22"/>
            <w14:textOutline w14:w="3175" w14:cap="rnd" w14:cmpd="sng" w14:algn="ctr">
              <w14:noFill/>
              <w14:prstDash w14:val="solid"/>
              <w14:bevel/>
            </w14:textOutline>
          </w:rPr>
          <w:t xml:space="preserve">Prangli saare </w:t>
        </w:r>
        <w:r w:rsidR="00576DF3" w:rsidRPr="0045212A">
          <w:rPr>
            <w:rStyle w:val="Hyperlink"/>
            <w:rFonts w:ascii="Arial" w:hAnsi="Arial" w:cs="Arial"/>
            <w:sz w:val="22"/>
            <w:szCs w:val="22"/>
            <w14:textOutline w14:w="3175" w14:cap="rnd" w14:cmpd="sng" w14:algn="ctr">
              <w14:noFill/>
              <w14:prstDash w14:val="solid"/>
              <w14:bevel/>
            </w14:textOutline>
          </w:rPr>
          <w:t>r</w:t>
        </w:r>
        <w:r w:rsidR="00917B96" w:rsidRPr="0045212A">
          <w:rPr>
            <w:rStyle w:val="Hyperlink"/>
            <w:rFonts w:ascii="Arial" w:hAnsi="Arial" w:cs="Arial"/>
            <w:sz w:val="22"/>
            <w:szCs w:val="22"/>
            <w14:textOutline w14:w="3175" w14:cap="rnd" w14:cmpd="sng" w14:algn="ctr">
              <w14:noFill/>
              <w14:prstDash w14:val="solid"/>
              <w14:bevel/>
            </w14:textOutline>
          </w:rPr>
          <w:t>eovee käitlemise alternatiivide eksperthinnang ja analüüs 2022</w:t>
        </w:r>
      </w:hyperlink>
      <w:r w:rsidR="00917B96" w:rsidRPr="0045212A">
        <w:rPr>
          <w:rFonts w:ascii="Arial" w:hAnsi="Arial" w:cs="Arial"/>
          <w:sz w:val="22"/>
          <w:szCs w:val="22"/>
          <w14:textOutline w14:w="3175" w14:cap="rnd" w14:cmpd="sng" w14:algn="ctr">
            <w14:noFill/>
            <w14:prstDash w14:val="solid"/>
            <w14:bevel/>
          </w14:textOutline>
        </w:rPr>
        <w:t>;</w:t>
      </w:r>
    </w:p>
    <w:p w14:paraId="66F1C1DF" w14:textId="323842E0" w:rsidR="00610172" w:rsidRPr="0045212A" w:rsidRDefault="00000000" w:rsidP="002C3629">
      <w:pPr>
        <w:pStyle w:val="ListParagraph"/>
        <w:numPr>
          <w:ilvl w:val="0"/>
          <w:numId w:val="12"/>
        </w:numPr>
        <w:spacing w:before="240" w:after="240"/>
        <w:ind w:left="1020" w:hanging="510"/>
        <w:contextualSpacing w:val="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hyperlink r:id="rId45" w:history="1">
        <w:r w:rsidR="00576DF3" w:rsidRPr="0045212A">
          <w:rPr>
            <w:rStyle w:val="Hyperlink"/>
            <w:rFonts w:ascii="Arial" w:hAnsi="Arial" w:cs="Arial"/>
            <w:sz w:val="22"/>
            <w:szCs w:val="22"/>
            <w14:textOutline w14:w="3175" w14:cap="rnd" w14:cmpd="sng" w14:algn="ctr">
              <w14:noFill/>
              <w14:prstDash w14:val="solid"/>
              <w14:bevel/>
            </w14:textOutline>
          </w:rPr>
          <w:t>m</w:t>
        </w:r>
        <w:r w:rsidR="00610172" w:rsidRPr="0045212A">
          <w:rPr>
            <w:rStyle w:val="Hyperlink"/>
            <w:rFonts w:ascii="Arial" w:hAnsi="Arial" w:cs="Arial"/>
            <w:sz w:val="22"/>
            <w:szCs w:val="22"/>
            <w14:textOutline w14:w="3175" w14:cap="rnd" w14:cmpd="sng" w14:algn="ctr">
              <w14:noFill/>
              <w14:prstDash w14:val="solid"/>
              <w14:bevel/>
            </w14:textOutline>
          </w:rPr>
          <w:t xml:space="preserve">uud </w:t>
        </w:r>
        <w:r w:rsidR="00594DA4" w:rsidRPr="0045212A">
          <w:rPr>
            <w:rStyle w:val="Hyperlink"/>
            <w:rFonts w:ascii="Arial" w:hAnsi="Arial" w:cs="Arial"/>
            <w:sz w:val="22"/>
            <w:szCs w:val="22"/>
            <w14:textOutline w14:w="3175" w14:cap="rnd" w14:cmpd="sng" w14:algn="ctr">
              <w14:noFill/>
              <w14:prstDash w14:val="solid"/>
              <w14:bevel/>
            </w14:textOutline>
          </w:rPr>
          <w:t>olemasolevad ja või planeeringu koostamise ajal valmivad</w:t>
        </w:r>
        <w:r w:rsidR="00901CC2" w:rsidRPr="0045212A">
          <w:rPr>
            <w:rStyle w:val="Hyperlink"/>
            <w:rFonts w:ascii="Arial" w:hAnsi="Arial" w:cs="Arial"/>
            <w:sz w:val="22"/>
            <w:szCs w:val="22"/>
            <w14:textOutline w14:w="3175" w14:cap="rnd" w14:cmpd="sng" w14:algn="ctr">
              <w14:noFill/>
              <w14:prstDash w14:val="solid"/>
              <w14:bevel/>
            </w14:textOutline>
          </w:rPr>
          <w:t xml:space="preserve"> </w:t>
        </w:r>
        <w:r w:rsidR="00576DF3" w:rsidRPr="0045212A">
          <w:rPr>
            <w:rStyle w:val="Hyperlink"/>
            <w:rFonts w:ascii="Arial" w:hAnsi="Arial" w:cs="Arial"/>
            <w:sz w:val="22"/>
            <w:szCs w:val="22"/>
            <w14:textOutline w14:w="3175" w14:cap="rnd" w14:cmpd="sng" w14:algn="ctr">
              <w14:noFill/>
              <w14:prstDash w14:val="solid"/>
              <w14:bevel/>
            </w14:textOutline>
          </w:rPr>
          <w:t xml:space="preserve">Viimsi valla ajakohased </w:t>
        </w:r>
        <w:r w:rsidR="00901CC2" w:rsidRPr="0045212A">
          <w:rPr>
            <w:rStyle w:val="Hyperlink"/>
            <w:rFonts w:ascii="Arial" w:hAnsi="Arial" w:cs="Arial"/>
            <w:sz w:val="22"/>
            <w:szCs w:val="22"/>
            <w14:textOutline w14:w="3175" w14:cap="rnd" w14:cmpd="sng" w14:algn="ctr">
              <w14:noFill/>
              <w14:prstDash w14:val="solid"/>
              <w14:bevel/>
            </w14:textOutline>
          </w:rPr>
          <w:t>uuringud</w:t>
        </w:r>
      </w:hyperlink>
      <w:r w:rsidR="00901CC2" w:rsidRPr="0045212A">
        <w:rPr>
          <w:rFonts w:ascii="Arial" w:hAnsi="Arial" w:cs="Arial"/>
          <w:sz w:val="22"/>
          <w:szCs w:val="22"/>
          <w14:textOutline w14:w="3175" w14:cap="rnd" w14:cmpd="sng" w14:algn="ctr">
            <w14:noFill/>
            <w14:prstDash w14:val="solid"/>
            <w14:bevel/>
          </w14:textOutline>
        </w:rPr>
        <w:t>.</w:t>
      </w:r>
    </w:p>
    <w:p w14:paraId="4D328765" w14:textId="2D3FF106" w:rsidR="00BC5AB2" w:rsidRPr="00C27CED" w:rsidRDefault="00D3718A" w:rsidP="0045212A">
      <w:pPr>
        <w:pStyle w:val="Heading2"/>
        <w:numPr>
          <w:ilvl w:val="1"/>
          <w:numId w:val="27"/>
        </w:numPr>
        <w:ind w:left="567" w:hanging="567"/>
      </w:pPr>
      <w:bookmarkStart w:id="49" w:name="_Toc117493837"/>
      <w:r w:rsidRPr="00C27CED">
        <w:t>Teostamist vajavad alusuuringud</w:t>
      </w:r>
      <w:bookmarkEnd w:id="49"/>
    </w:p>
    <w:p w14:paraId="33393E83" w14:textId="37B949ED" w:rsidR="00716A0E" w:rsidRPr="0045212A" w:rsidRDefault="00716A0E" w:rsidP="0045212A">
      <w:pPr>
        <w:pStyle w:val="ListParagraph"/>
        <w:spacing w:before="240" w:after="240"/>
        <w:ind w:left="0"/>
        <w:contextualSpacing w:val="0"/>
        <w:rPr>
          <w:rFonts w:ascii="Arial" w:hAnsi="Arial" w:cs="Arial"/>
          <w:sz w:val="22"/>
          <w:szCs w:val="22"/>
          <w14:textOutline w14:w="3175" w14:cap="rnd" w14:cmpd="sng" w14:algn="ctr">
            <w14:noFill/>
            <w14:prstDash w14:val="solid"/>
            <w14:bevel/>
          </w14:textOutline>
        </w:rPr>
      </w:pPr>
      <w:r w:rsidRPr="0045212A">
        <w:rPr>
          <w:rFonts w:ascii="Arial" w:hAnsi="Arial" w:cs="Arial"/>
          <w:sz w:val="22"/>
          <w:szCs w:val="22"/>
          <w14:textOutline w14:w="3175" w14:cap="rnd" w14:cmpd="sng" w14:algn="ctr">
            <w14:noFill/>
            <w14:prstDash w14:val="solid"/>
            <w14:bevel/>
          </w14:textOutline>
        </w:rPr>
        <w:t>Üldplaneeringu koostamise käigus vajavad teostamist järgmised alusuuringud:</w:t>
      </w:r>
    </w:p>
    <w:p w14:paraId="5A55E2A3" w14:textId="37A1BF58" w:rsidR="00D3718A" w:rsidRPr="0045212A" w:rsidRDefault="00146503"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r</w:t>
      </w:r>
      <w:r w:rsidR="00D3718A" w:rsidRPr="0045212A">
        <w:rPr>
          <w:rFonts w:ascii="Arial" w:hAnsi="Arial" w:cs="Arial"/>
          <w:sz w:val="22"/>
          <w:szCs w:val="22"/>
          <w14:textOutline w14:w="3175" w14:cap="rnd" w14:cmpd="sng" w14:algn="ctr">
            <w14:noFill/>
            <w14:prstDash w14:val="solid"/>
            <w14:bevel/>
          </w14:textOutline>
        </w:rPr>
        <w:t>adooniuuring;</w:t>
      </w:r>
    </w:p>
    <w:p w14:paraId="26EE2958" w14:textId="68722475" w:rsidR="00D3718A" w:rsidRPr="0045212A" w:rsidRDefault="00146503"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k</w:t>
      </w:r>
      <w:r w:rsidR="00D3718A" w:rsidRPr="0045212A">
        <w:rPr>
          <w:rFonts w:ascii="Arial" w:hAnsi="Arial" w:cs="Arial"/>
          <w:sz w:val="22"/>
          <w:szCs w:val="22"/>
          <w14:textOutline w14:w="3175" w14:cap="rnd" w14:cmpd="sng" w14:algn="ctr">
            <w14:noFill/>
            <w14:prstDash w14:val="solid"/>
            <w14:bevel/>
          </w14:textOutline>
        </w:rPr>
        <w:t>orduva üleujutusega ala ulatuse uuring;</w:t>
      </w:r>
    </w:p>
    <w:p w14:paraId="4FA082DD" w14:textId="6C05295D" w:rsidR="00D3718A" w:rsidRPr="0045212A" w:rsidRDefault="00146503"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l</w:t>
      </w:r>
      <w:r w:rsidR="00D3718A" w:rsidRPr="0045212A">
        <w:rPr>
          <w:rFonts w:ascii="Arial" w:hAnsi="Arial" w:cs="Arial"/>
          <w:sz w:val="22"/>
          <w:szCs w:val="22"/>
          <w14:textOutline w14:w="3175" w14:cap="rnd" w14:cmpd="sng" w14:algn="ctr">
            <w14:noFill/>
            <w14:prstDash w14:val="solid"/>
            <w14:bevel/>
          </w14:textOutline>
        </w:rPr>
        <w:t>iikuvusuuring;</w:t>
      </w:r>
    </w:p>
    <w:p w14:paraId="3988EBE7" w14:textId="27271DEC" w:rsidR="00D3718A" w:rsidRPr="0045212A" w:rsidRDefault="00146503"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r</w:t>
      </w:r>
      <w:r w:rsidR="00D3718A" w:rsidRPr="0045212A">
        <w:rPr>
          <w:rFonts w:ascii="Arial" w:hAnsi="Arial" w:cs="Arial"/>
          <w:sz w:val="22"/>
          <w:szCs w:val="22"/>
          <w14:textOutline w14:w="3175" w14:cap="rnd" w14:cmpd="sng" w14:algn="ctr">
            <w14:noFill/>
            <w14:prstDash w14:val="solid"/>
            <w14:bevel/>
          </w14:textOutline>
        </w:rPr>
        <w:t>uumilise keskkonna ja maakasutuse analüüs;</w:t>
      </w:r>
    </w:p>
    <w:p w14:paraId="0500E6BE" w14:textId="60F326FC" w:rsidR="00D3718A" w:rsidRPr="0045212A" w:rsidRDefault="00146503"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m</w:t>
      </w:r>
      <w:r w:rsidR="00D3718A" w:rsidRPr="0045212A">
        <w:rPr>
          <w:rFonts w:ascii="Arial" w:hAnsi="Arial" w:cs="Arial"/>
          <w:sz w:val="22"/>
          <w:szCs w:val="22"/>
          <w14:textOutline w14:w="3175" w14:cap="rnd" w14:cmpd="sng" w14:algn="ctr">
            <w14:noFill/>
            <w14:prstDash w14:val="solid"/>
            <w14:bevel/>
          </w14:textOutline>
        </w:rPr>
        <w:t xml:space="preserve">ajandusliku, </w:t>
      </w:r>
      <w:r w:rsidR="001A5E08" w:rsidRPr="0045212A">
        <w:rPr>
          <w:rFonts w:ascii="Arial" w:hAnsi="Arial" w:cs="Arial"/>
          <w:sz w:val="22"/>
          <w:szCs w:val="22"/>
          <w14:textOutline w14:w="3175" w14:cap="rnd" w14:cmpd="sng" w14:algn="ctr">
            <w14:noFill/>
            <w14:prstDash w14:val="solid"/>
            <w14:bevel/>
          </w14:textOutline>
        </w:rPr>
        <w:t xml:space="preserve">sotsiaalse ja </w:t>
      </w:r>
      <w:r w:rsidR="00D3718A" w:rsidRPr="0045212A">
        <w:rPr>
          <w:rFonts w:ascii="Arial" w:hAnsi="Arial" w:cs="Arial"/>
          <w:sz w:val="22"/>
          <w:szCs w:val="22"/>
          <w14:textOutline w14:w="3175" w14:cap="rnd" w14:cmpd="sng" w14:algn="ctr">
            <w14:noFill/>
            <w14:prstDash w14:val="solid"/>
            <w14:bevel/>
          </w14:textOutline>
        </w:rPr>
        <w:t>kultuurilise keskkonna analüüs;</w:t>
      </w:r>
    </w:p>
    <w:p w14:paraId="04C6DEEB" w14:textId="424C77A9" w:rsidR="001A5E08" w:rsidRPr="0045212A" w:rsidRDefault="00146503"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45212A">
        <w:rPr>
          <w:rFonts w:ascii="Arial" w:hAnsi="Arial" w:cs="Arial"/>
          <w:sz w:val="22"/>
          <w:szCs w:val="22"/>
          <w14:textOutline w14:w="3175" w14:cap="rnd" w14:cmpd="sng" w14:algn="ctr">
            <w14:noFill/>
            <w14:prstDash w14:val="solid"/>
            <w14:bevel/>
          </w14:textOutline>
        </w:rPr>
        <w:t>e</w:t>
      </w:r>
      <w:r w:rsidR="001A5E08" w:rsidRPr="0045212A">
        <w:rPr>
          <w:rFonts w:ascii="Arial" w:hAnsi="Arial" w:cs="Arial"/>
          <w:sz w:val="22"/>
          <w:szCs w:val="22"/>
          <w14:textOutline w14:w="3175" w14:cap="rnd" w14:cmpd="sng" w14:algn="ctr">
            <w14:noFill/>
            <w14:prstDash w14:val="solid"/>
            <w14:bevel/>
          </w14:textOutline>
        </w:rPr>
        <w:t>ttevõtlus- ja teenusmajanduskeskkonna analüüs</w:t>
      </w:r>
      <w:r w:rsidR="00D5345D" w:rsidRPr="0045212A">
        <w:rPr>
          <w:rFonts w:ascii="Arial" w:hAnsi="Arial" w:cs="Arial"/>
          <w:sz w:val="22"/>
          <w:szCs w:val="22"/>
          <w14:textOutline w14:w="3175" w14:cap="rnd" w14:cmpd="sng" w14:algn="ctr">
            <w14:noFill/>
            <w14:prstDash w14:val="solid"/>
            <w14:bevel/>
          </w14:textOutline>
        </w:rPr>
        <w:t>;</w:t>
      </w:r>
    </w:p>
    <w:p w14:paraId="505B2E5E" w14:textId="4701A43E" w:rsidR="00572494" w:rsidRPr="0045212A" w:rsidRDefault="00D5345D" w:rsidP="001A5E08">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shd w:val="clear" w:color="auto" w:fill="FFFFFF"/>
        </w:rPr>
        <w:t>loodusobjekti</w:t>
      </w:r>
      <w:r w:rsidR="00FA0EAD" w:rsidRPr="00B94D61">
        <w:rPr>
          <w:rFonts w:ascii="Arial" w:hAnsi="Arial" w:cs="Arial"/>
          <w:sz w:val="22"/>
          <w:szCs w:val="22"/>
          <w:shd w:val="clear" w:color="auto" w:fill="FFFFFF"/>
        </w:rPr>
        <w:t>de</w:t>
      </w:r>
      <w:r w:rsidRPr="00B94D61">
        <w:rPr>
          <w:rFonts w:ascii="Arial" w:hAnsi="Arial" w:cs="Arial"/>
          <w:sz w:val="22"/>
          <w:szCs w:val="22"/>
          <w:shd w:val="clear" w:color="auto" w:fill="FFFFFF"/>
        </w:rPr>
        <w:t xml:space="preserve"> kaitse alla võtmise põhjendatuse ja otstarbekuse ning kavandatavate piirangute otstarbekuse ekspertiis</w:t>
      </w:r>
      <w:r w:rsidRPr="0045212A">
        <w:rPr>
          <w:rFonts w:ascii="Arial" w:hAnsi="Arial" w:cs="Arial"/>
          <w:color w:val="202020"/>
          <w:sz w:val="22"/>
          <w:szCs w:val="22"/>
          <w:shd w:val="clear" w:color="auto" w:fill="FFFFFF"/>
        </w:rPr>
        <w:t>.</w:t>
      </w:r>
    </w:p>
    <w:p w14:paraId="7011FCF4" w14:textId="495FB35B" w:rsidR="001A5E08" w:rsidRDefault="001A5E08" w:rsidP="0045212A">
      <w:pPr>
        <w:spacing w:before="240" w:after="240"/>
        <w:jc w:val="both"/>
        <w:rPr>
          <w:rFonts w:ascii="Arial" w:hAnsi="Arial" w:cs="Arial"/>
          <w:sz w:val="22"/>
          <w:szCs w:val="22"/>
          <w14:textOutline w14:w="3175" w14:cap="rnd" w14:cmpd="sng" w14:algn="ctr">
            <w14:noFill/>
            <w14:prstDash w14:val="solid"/>
            <w14:bevel/>
          </w14:textOutline>
        </w:rPr>
      </w:pPr>
      <w:r w:rsidRPr="0045212A">
        <w:rPr>
          <w:rFonts w:ascii="Arial" w:hAnsi="Arial" w:cs="Arial"/>
          <w:sz w:val="22"/>
          <w:szCs w:val="22"/>
          <w14:textOutline w14:w="3175" w14:cap="rnd" w14:cmpd="sng" w14:algn="ctr">
            <w14:noFill/>
            <w14:prstDash w14:val="solid"/>
            <w14:bevel/>
          </w14:textOutline>
        </w:rPr>
        <w:t>Üldplaneeringu koostamise käigus võib ilmneda täiendav vajadus alusuuringute teostamiseks</w:t>
      </w:r>
      <w:r w:rsidR="00414434" w:rsidRPr="0045212A">
        <w:rPr>
          <w:rFonts w:ascii="Arial" w:hAnsi="Arial" w:cs="Arial"/>
          <w:sz w:val="22"/>
          <w:szCs w:val="22"/>
          <w14:textOutline w14:w="3175" w14:cap="rnd" w14:cmpd="sng" w14:algn="ctr">
            <w14:noFill/>
            <w14:prstDash w14:val="solid"/>
            <w14:bevel/>
          </w14:textOutline>
        </w:rPr>
        <w:t>. Sellisel juhul tellitakse nende teostamine eraldi.</w:t>
      </w:r>
    </w:p>
    <w:p w14:paraId="777094AE" w14:textId="77777777" w:rsidR="0045212A" w:rsidRPr="0045212A" w:rsidRDefault="0045212A" w:rsidP="0045212A">
      <w:pPr>
        <w:spacing w:before="240" w:after="240"/>
        <w:jc w:val="both"/>
        <w:rPr>
          <w:rFonts w:ascii="Arial" w:hAnsi="Arial" w:cs="Arial"/>
          <w:sz w:val="22"/>
          <w:szCs w:val="22"/>
          <w14:textOutline w14:w="3175" w14:cap="rnd" w14:cmpd="sng" w14:algn="ctr">
            <w14:noFill/>
            <w14:prstDash w14:val="solid"/>
            <w14:bevel/>
          </w14:textOutline>
        </w:rPr>
      </w:pPr>
    </w:p>
    <w:p w14:paraId="30298158" w14:textId="6473FEFB" w:rsidR="00BC5AB2" w:rsidRPr="0045212A" w:rsidRDefault="00BC5AB2" w:rsidP="0045212A">
      <w:pPr>
        <w:pStyle w:val="Heading1"/>
        <w:numPr>
          <w:ilvl w:val="0"/>
          <w:numId w:val="27"/>
        </w:numPr>
        <w:ind w:left="567" w:hanging="567"/>
        <w:rPr>
          <w:rFonts w:ascii="Arial" w:hAnsi="Arial" w:cs="Arial"/>
          <w:b/>
          <w:bCs/>
          <w:color w:val="auto"/>
          <w:sz w:val="28"/>
          <w:szCs w:val="28"/>
        </w:rPr>
      </w:pPr>
      <w:bookmarkStart w:id="50" w:name="_Toc117493838"/>
      <w:r w:rsidRPr="0045212A">
        <w:rPr>
          <w:rFonts w:ascii="Arial" w:hAnsi="Arial" w:cs="Arial"/>
          <w:b/>
          <w:bCs/>
          <w:color w:val="auto"/>
          <w:sz w:val="28"/>
          <w:szCs w:val="28"/>
        </w:rPr>
        <w:lastRenderedPageBreak/>
        <w:t>KAASAMI</w:t>
      </w:r>
      <w:r w:rsidR="00A423E1" w:rsidRPr="0045212A">
        <w:rPr>
          <w:rFonts w:ascii="Arial" w:hAnsi="Arial" w:cs="Arial"/>
          <w:b/>
          <w:bCs/>
          <w:color w:val="auto"/>
          <w:sz w:val="28"/>
          <w:szCs w:val="28"/>
        </w:rPr>
        <w:t>NE</w:t>
      </w:r>
      <w:bookmarkEnd w:id="50"/>
    </w:p>
    <w:p w14:paraId="68D85E32" w14:textId="43F595A3" w:rsidR="008D061F" w:rsidRPr="0045212A" w:rsidRDefault="00A423E1" w:rsidP="0045212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45212A">
        <w:rPr>
          <w:rFonts w:ascii="Arial" w:hAnsi="Arial" w:cs="Arial"/>
          <w:bCs/>
          <w:sz w:val="22"/>
          <w:szCs w:val="22"/>
          <w14:textOutline w14:w="3175" w14:cap="rnd" w14:cmpd="sng" w14:algn="ctr">
            <w14:noFill/>
            <w14:prstDash w14:val="solid"/>
            <w14:bevel/>
          </w14:textOutline>
        </w:rPr>
        <w:t>Üldplaneering on kogukondlik kokkulepe valla elanike, erinevate huvigruppide ja ametiasutuste vahel, mille alusel Viimsi vallavolikogu ja -valitsus suunab valla arengut järgneva 15 aasta jooksul. Mõistliku ning avalikku ja erahuvi laiapõhiselt ja tasakaalustatult arvestava kokkuleppe saavutamiseks tuleb üldplaneering koostada läbipaistvalt, avatult ja kaasavalt, et soovijail oleks võimalus kaasarääkida ruumiloome protsessides ning osaleda neid puudutavate ruumiotsuste langetamisel.</w:t>
      </w:r>
    </w:p>
    <w:p w14:paraId="3F7A5A31" w14:textId="62F76381" w:rsidR="00D452B2" w:rsidRPr="0045212A" w:rsidRDefault="00D452B2" w:rsidP="0045212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45212A">
        <w:rPr>
          <w:rFonts w:ascii="Arial" w:hAnsi="Arial" w:cs="Arial"/>
          <w:sz w:val="22"/>
          <w:szCs w:val="22"/>
          <w14:textOutline w14:w="3175" w14:cap="rnd" w14:cmpd="sng" w14:algn="ctr">
            <w14:solidFill>
              <w14:schemeClr w14:val="tx2"/>
            </w14:solidFill>
            <w14:prstDash w14:val="solid"/>
            <w14:bevel/>
          </w14:textOutline>
        </w:rPr>
        <w:t xml:space="preserve">Esimese kaasamistegevusena viidi 11.03. – 03.04.2022 läbi </w:t>
      </w:r>
      <w:r w:rsidR="00891007" w:rsidRPr="0045212A">
        <w:rPr>
          <w:rFonts w:ascii="Arial" w:hAnsi="Arial" w:cs="Arial"/>
          <w:sz w:val="22"/>
          <w:szCs w:val="22"/>
          <w14:textOutline w14:w="3175" w14:cap="rnd" w14:cmpd="sng" w14:algn="ctr">
            <w14:solidFill>
              <w14:schemeClr w14:val="tx2"/>
            </w14:solidFill>
            <w14:prstDash w14:val="solid"/>
            <w14:bevel/>
          </w14:textOutline>
        </w:rPr>
        <w:t>kaasamis</w:t>
      </w:r>
      <w:r w:rsidRPr="0045212A">
        <w:rPr>
          <w:rFonts w:ascii="Arial" w:hAnsi="Arial" w:cs="Arial"/>
          <w:sz w:val="22"/>
          <w:szCs w:val="22"/>
          <w14:textOutline w14:w="3175" w14:cap="rnd" w14:cmpd="sng" w14:algn="ctr">
            <w14:solidFill>
              <w14:schemeClr w14:val="tx2"/>
            </w14:solidFill>
            <w14:prstDash w14:val="solid"/>
            <w14:bevel/>
          </w14:textOutline>
        </w:rPr>
        <w:t>küsitlus käesolevate üldplaneeringu lähteseisukohtade koostamiseks.</w:t>
      </w:r>
      <w:r w:rsidRPr="0045212A">
        <w:rPr>
          <w:rFonts w:ascii="Arial" w:hAnsi="Arial" w:cs="Arial"/>
          <w:bCs/>
          <w:sz w:val="22"/>
          <w:szCs w:val="22"/>
          <w14:textOutline w14:w="3175" w14:cap="rnd" w14:cmpd="sng" w14:algn="ctr">
            <w14:gradFill>
              <w14:gsLst>
                <w14:gs w14:pos="0">
                  <w14:schemeClr w14:val="accent6"/>
                </w14:gs>
                <w14:gs w14:pos="50000">
                  <w14:schemeClr w14:val="bg2"/>
                </w14:gs>
                <w14:gs w14:pos="100000">
                  <w14:schemeClr w14:val="accent5"/>
                </w14:gs>
              </w14:gsLst>
              <w14:lin w14:ang="0" w14:scaled="0"/>
            </w14:gradFill>
            <w14:prstDash w14:val="solid"/>
            <w14:bevel/>
          </w14:textOutline>
        </w:rPr>
        <w:t xml:space="preserve"> </w:t>
      </w:r>
      <w:r w:rsidRPr="0045212A">
        <w:rPr>
          <w:rFonts w:ascii="Arial" w:hAnsi="Arial" w:cs="Arial"/>
          <w:bCs/>
          <w:sz w:val="22"/>
          <w:szCs w:val="22"/>
          <w14:textOutline w14:w="3175" w14:cap="rnd" w14:cmpd="sng" w14:algn="ctr">
            <w14:noFill/>
            <w14:prstDash w14:val="solid"/>
            <w14:bevel/>
          </w14:textOutline>
        </w:rPr>
        <w:t xml:space="preserve">Osavõtt küsitlusest oli aktiivne ja tagasiside mahukas – kokku laekusid vastused 19 küsimusele 830-lt inimeselt, kirjalikud seisukohad seitsmelt isikult ning arvamused kolmelt riigiasutuselt. Laekunud tagasiside </w:t>
      </w:r>
      <w:r w:rsidR="00891007" w:rsidRPr="0045212A">
        <w:rPr>
          <w:rFonts w:ascii="Arial" w:hAnsi="Arial" w:cs="Arial"/>
          <w:bCs/>
          <w:sz w:val="22"/>
          <w:szCs w:val="22"/>
          <w14:textOutline w14:w="3175" w14:cap="rnd" w14:cmpd="sng" w14:algn="ctr">
            <w14:noFill/>
            <w14:prstDash w14:val="solid"/>
            <w14:bevel/>
          </w14:textOutline>
        </w:rPr>
        <w:t>analüüsiti ning analüüsi järeldusi [</w:t>
      </w:r>
      <w:r w:rsidR="00891007" w:rsidRPr="0045212A">
        <w:rPr>
          <w:rFonts w:ascii="Arial" w:hAnsi="Arial" w:cs="Arial"/>
          <w:bCs/>
          <w:color w:val="4472C4" w:themeColor="accent1"/>
          <w:sz w:val="22"/>
          <w:szCs w:val="22"/>
          <w14:textOutline w14:w="3175" w14:cap="rnd" w14:cmpd="sng" w14:algn="ctr">
            <w14:noFill/>
            <w14:prstDash w14:val="solid"/>
            <w14:bevel/>
          </w14:textOutline>
        </w:rPr>
        <w:t xml:space="preserve">vt </w:t>
      </w:r>
      <w:r w:rsidR="004C50E0" w:rsidRPr="0045212A">
        <w:rPr>
          <w:rFonts w:ascii="Arial" w:hAnsi="Arial" w:cs="Arial"/>
          <w:bCs/>
          <w:color w:val="4472C4" w:themeColor="accent1"/>
          <w:sz w:val="22"/>
          <w:szCs w:val="22"/>
          <w14:textOutline w14:w="3175" w14:cap="rnd" w14:cmpd="sng" w14:algn="ctr">
            <w14:noFill/>
            <w14:prstDash w14:val="solid"/>
            <w14:bevel/>
          </w14:textOutline>
        </w:rPr>
        <w:t>L</w:t>
      </w:r>
      <w:r w:rsidR="00891007" w:rsidRPr="0045212A">
        <w:rPr>
          <w:rFonts w:ascii="Arial" w:hAnsi="Arial" w:cs="Arial"/>
          <w:bCs/>
          <w:color w:val="4472C4" w:themeColor="accent1"/>
          <w:sz w:val="22"/>
          <w:szCs w:val="22"/>
          <w14:textOutline w14:w="3175" w14:cap="rnd" w14:cmpd="sng" w14:algn="ctr">
            <w14:noFill/>
            <w14:prstDash w14:val="solid"/>
            <w14:bevel/>
          </w14:textOutline>
        </w:rPr>
        <w:t>isa</w:t>
      </w:r>
      <w:r w:rsidR="004C50E0" w:rsidRPr="0045212A">
        <w:rPr>
          <w:rFonts w:ascii="Arial" w:hAnsi="Arial" w:cs="Arial"/>
          <w:bCs/>
          <w:color w:val="4472C4" w:themeColor="accent1"/>
          <w:sz w:val="22"/>
          <w:szCs w:val="22"/>
          <w14:textOutline w14:w="3175" w14:cap="rnd" w14:cmpd="sng" w14:algn="ctr">
            <w14:noFill/>
            <w14:prstDash w14:val="solid"/>
            <w14:bevel/>
          </w14:textOutline>
        </w:rPr>
        <w:t>d</w:t>
      </w:r>
      <w:r w:rsidR="00891007" w:rsidRPr="0045212A">
        <w:rPr>
          <w:rFonts w:ascii="Arial" w:hAnsi="Arial" w:cs="Arial"/>
          <w:bCs/>
          <w:sz w:val="22"/>
          <w:szCs w:val="22"/>
          <w14:textOutline w14:w="3175" w14:cap="rnd" w14:cmpd="sng" w14:algn="ctr">
            <w14:noFill/>
            <w14:prstDash w14:val="solid"/>
            <w14:bevel/>
          </w14:textOutline>
        </w:rPr>
        <w:t>] on lähtetingimuste koostamisel arvesse võetud.</w:t>
      </w:r>
    </w:p>
    <w:p w14:paraId="5A685D3E" w14:textId="6647218F" w:rsidR="00A423E1" w:rsidRPr="0045212A" w:rsidRDefault="00505AC0" w:rsidP="0045212A">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45212A">
        <w:rPr>
          <w:rFonts w:ascii="Arial" w:hAnsi="Arial" w:cs="Arial"/>
          <w:bCs/>
          <w:sz w:val="22"/>
          <w:szCs w:val="22"/>
          <w14:textOutline w14:w="3175" w14:cap="rnd" w14:cmpd="sng" w14:algn="ctr">
            <w14:noFill/>
            <w14:prstDash w14:val="solid"/>
            <w14:bevel/>
          </w14:textOutline>
        </w:rPr>
        <w:t>Ü</w:t>
      </w:r>
      <w:r w:rsidR="003E2A72" w:rsidRPr="0045212A">
        <w:rPr>
          <w:rFonts w:ascii="Arial" w:hAnsi="Arial" w:cs="Arial"/>
          <w:bCs/>
          <w:sz w:val="22"/>
          <w:szCs w:val="22"/>
          <w14:textOutline w14:w="3175" w14:cap="rnd" w14:cmpd="sng" w14:algn="ctr">
            <w14:noFill/>
            <w14:prstDash w14:val="solid"/>
            <w14:bevel/>
          </w14:textOutline>
        </w:rPr>
        <w:t xml:space="preserve">ldplaneeringus kajastuvad ruumiotsused mõjutavad paljusid inimesi, huvigruppe ja asutusi </w:t>
      </w:r>
      <w:r w:rsidRPr="0045212A">
        <w:rPr>
          <w:rFonts w:ascii="Arial" w:hAnsi="Arial" w:cs="Arial"/>
          <w:bCs/>
          <w:sz w:val="22"/>
          <w:szCs w:val="22"/>
          <w14:textOutline w14:w="3175" w14:cap="rnd" w14:cmpd="sng" w14:algn="ctr">
            <w14:noFill/>
            <w14:prstDash w14:val="solid"/>
            <w14:bevel/>
          </w14:textOutline>
        </w:rPr>
        <w:t xml:space="preserve">ning seetõttu </w:t>
      </w:r>
      <w:r w:rsidR="003E2A72" w:rsidRPr="0045212A">
        <w:rPr>
          <w:rFonts w:ascii="Arial" w:hAnsi="Arial" w:cs="Arial"/>
          <w:bCs/>
          <w:sz w:val="22"/>
          <w:szCs w:val="22"/>
          <w14:textOutline w14:w="3175" w14:cap="rnd" w14:cmpd="sng" w14:algn="ctr">
            <w14:noFill/>
            <w14:prstDash w14:val="solid"/>
            <w14:bevel/>
          </w14:textOutline>
        </w:rPr>
        <w:t xml:space="preserve">on oluline, et planeeringulahendused sünniksid koosloomes, mis põhineb juhitud koostööpõhisel kaasamisprotsessil. Kaasamisprotsessi üheks eesmärgiks on kujundada kogukonna ja vallavalitsuse vahel hea infovahetus ning luua elektrooniline osalusruum, mis oleks platvormiks </w:t>
      </w:r>
      <w:r w:rsidR="00325476" w:rsidRPr="0045212A">
        <w:rPr>
          <w:rFonts w:ascii="Arial" w:hAnsi="Arial" w:cs="Arial"/>
          <w:bCs/>
          <w:sz w:val="22"/>
          <w:szCs w:val="22"/>
          <w14:textOutline w14:w="3175" w14:cap="rnd" w14:cmpd="sng" w14:algn="ctr">
            <w14:noFill/>
            <w14:prstDash w14:val="solid"/>
            <w14:bevel/>
          </w14:textOutline>
        </w:rPr>
        <w:t>nii üldplaneeringu koostamise</w:t>
      </w:r>
      <w:r w:rsidRPr="0045212A">
        <w:rPr>
          <w:rFonts w:ascii="Arial" w:hAnsi="Arial" w:cs="Arial"/>
          <w:bCs/>
          <w:sz w:val="22"/>
          <w:szCs w:val="22"/>
          <w14:textOutline w14:w="3175" w14:cap="rnd" w14:cmpd="sng" w14:algn="ctr">
            <w14:noFill/>
            <w14:prstDash w14:val="solid"/>
            <w14:bevel/>
          </w14:textOutline>
        </w:rPr>
        <w:t>l</w:t>
      </w:r>
      <w:r w:rsidR="00325476" w:rsidRPr="0045212A">
        <w:rPr>
          <w:rFonts w:ascii="Arial" w:hAnsi="Arial" w:cs="Arial"/>
          <w:bCs/>
          <w:sz w:val="22"/>
          <w:szCs w:val="22"/>
          <w14:textOutline w14:w="3175" w14:cap="rnd" w14:cmpd="sng" w14:algn="ctr">
            <w14:noFill/>
            <w14:prstDash w14:val="solid"/>
            <w14:bevel/>
          </w14:textOutline>
        </w:rPr>
        <w:t xml:space="preserve"> kui </w:t>
      </w:r>
      <w:r w:rsidR="003E2A72" w:rsidRPr="0045212A">
        <w:rPr>
          <w:rFonts w:ascii="Arial" w:hAnsi="Arial" w:cs="Arial"/>
          <w:bCs/>
          <w:sz w:val="22"/>
          <w:szCs w:val="22"/>
          <w14:textOutline w14:w="3175" w14:cap="rnd" w14:cmpd="sng" w14:algn="ctr">
            <w14:noFill/>
            <w14:prstDash w14:val="solid"/>
            <w14:bevel/>
          </w14:textOutline>
        </w:rPr>
        <w:t xml:space="preserve">ka </w:t>
      </w:r>
      <w:r w:rsidR="00325476" w:rsidRPr="0045212A">
        <w:rPr>
          <w:rFonts w:ascii="Arial" w:hAnsi="Arial" w:cs="Arial"/>
          <w:bCs/>
          <w:sz w:val="22"/>
          <w:szCs w:val="22"/>
          <w14:textOutline w14:w="3175" w14:cap="rnd" w14:cmpd="sng" w14:algn="ctr">
            <w14:noFill/>
            <w14:prstDash w14:val="solid"/>
            <w14:bevel/>
          </w14:textOutline>
        </w:rPr>
        <w:t>selle</w:t>
      </w:r>
      <w:r w:rsidR="003E2A72" w:rsidRPr="0045212A">
        <w:rPr>
          <w:rFonts w:ascii="Arial" w:hAnsi="Arial" w:cs="Arial"/>
          <w:bCs/>
          <w:sz w:val="22"/>
          <w:szCs w:val="22"/>
          <w14:textOutline w14:w="3175" w14:cap="rnd" w14:cmpd="sng" w14:algn="ctr">
            <w14:noFill/>
            <w14:prstDash w14:val="solid"/>
            <w14:bevel/>
          </w14:textOutline>
        </w:rPr>
        <w:t xml:space="preserve"> elluviimise</w:t>
      </w:r>
      <w:r w:rsidR="00325476" w:rsidRPr="0045212A">
        <w:rPr>
          <w:rFonts w:ascii="Arial" w:hAnsi="Arial" w:cs="Arial"/>
          <w:bCs/>
          <w:sz w:val="22"/>
          <w:szCs w:val="22"/>
          <w14:textOutline w14:w="3175" w14:cap="rnd" w14:cmpd="sng" w14:algn="ctr">
            <w14:noFill/>
            <w14:prstDash w14:val="solid"/>
            <w14:bevel/>
          </w14:textOutline>
        </w:rPr>
        <w:t xml:space="preserve"> seiramisel pärast planeeringu kehtestamist.</w:t>
      </w:r>
    </w:p>
    <w:p w14:paraId="6081BF07" w14:textId="49203FAC" w:rsidR="001B1D41" w:rsidRPr="00C27CED" w:rsidRDefault="00325476" w:rsidP="00B94D61">
      <w:pPr>
        <w:pStyle w:val="Heading2"/>
        <w:numPr>
          <w:ilvl w:val="1"/>
          <w:numId w:val="27"/>
        </w:numPr>
        <w:ind w:left="567" w:hanging="567"/>
      </w:pPr>
      <w:bookmarkStart w:id="51" w:name="_Toc117493839"/>
      <w:r w:rsidRPr="00C27CED">
        <w:t>Kaasamise põhimõtted</w:t>
      </w:r>
      <w:bookmarkEnd w:id="51"/>
    </w:p>
    <w:p w14:paraId="75377742" w14:textId="02F36AFF" w:rsidR="00BE1012" w:rsidRPr="00B94D61" w:rsidRDefault="00146503" w:rsidP="00B94D61">
      <w:pPr>
        <w:spacing w:before="240" w:after="240"/>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Kaasamisprotsessi korraldamisel lähtutakse järgmistest põhimõtetest:</w:t>
      </w:r>
    </w:p>
    <w:p w14:paraId="20C935D2" w14:textId="1A8166E2" w:rsidR="00146503" w:rsidRPr="00B94D61" w:rsidRDefault="00146503" w:rsidP="00146503">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 xml:space="preserve">ajakohane info üldplaneeringu ruumiliste lahenduste ja menetlusprotsessi kohta </w:t>
      </w:r>
      <w:r w:rsidR="00390F81" w:rsidRPr="00B94D61">
        <w:rPr>
          <w:rFonts w:ascii="Arial" w:hAnsi="Arial" w:cs="Arial"/>
          <w:sz w:val="22"/>
          <w:szCs w:val="22"/>
          <w14:textOutline w14:w="3175" w14:cap="rnd" w14:cmpd="sng" w14:algn="ctr">
            <w14:noFill/>
            <w14:prstDash w14:val="solid"/>
            <w14:bevel/>
          </w14:textOutline>
        </w:rPr>
        <w:t xml:space="preserve">on </w:t>
      </w:r>
      <w:r w:rsidR="004A024E" w:rsidRPr="00B94D61">
        <w:rPr>
          <w:rFonts w:ascii="Arial" w:hAnsi="Arial" w:cs="Arial"/>
          <w:sz w:val="22"/>
          <w:szCs w:val="22"/>
          <w14:textOutline w14:w="3175" w14:cap="rnd" w14:cmpd="sng" w14:algn="ctr">
            <w14:noFill/>
            <w14:prstDash w14:val="solid"/>
            <w14:bevel/>
          </w14:textOutline>
        </w:rPr>
        <w:t xml:space="preserve">loodava veebipõhise kaasamiskeskkonna kaudu </w:t>
      </w:r>
      <w:r w:rsidRPr="00B94D61">
        <w:rPr>
          <w:rFonts w:ascii="Arial" w:hAnsi="Arial" w:cs="Arial"/>
          <w:sz w:val="22"/>
          <w:szCs w:val="22"/>
          <w14:textOutline w14:w="3175" w14:cap="rnd" w14:cmpd="sng" w14:algn="ctr">
            <w14:noFill/>
            <w14:prstDash w14:val="solid"/>
            <w14:bevel/>
          </w14:textOutline>
        </w:rPr>
        <w:t>kõigile kättesaadav kogu planeeringu koostamise aja vältel;</w:t>
      </w:r>
    </w:p>
    <w:p w14:paraId="62227D52" w14:textId="3E05A7CD" w:rsidR="00146503" w:rsidRPr="00B94D61" w:rsidRDefault="00146503" w:rsidP="00146503">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 xml:space="preserve">kõigil </w:t>
      </w:r>
      <w:r w:rsidR="00390F81" w:rsidRPr="00B94D61">
        <w:rPr>
          <w:rFonts w:ascii="Arial" w:hAnsi="Arial" w:cs="Arial"/>
          <w:sz w:val="22"/>
          <w:szCs w:val="22"/>
          <w14:textOutline w14:w="3175" w14:cap="rnd" w14:cmpd="sng" w14:algn="ctr">
            <w14:noFill/>
            <w14:prstDash w14:val="solid"/>
            <w14:bevel/>
          </w14:textOutline>
        </w:rPr>
        <w:t>on</w:t>
      </w:r>
      <w:r w:rsidRPr="00B94D61">
        <w:rPr>
          <w:rFonts w:ascii="Arial" w:hAnsi="Arial" w:cs="Arial"/>
          <w:sz w:val="22"/>
          <w:szCs w:val="22"/>
          <w14:textOutline w14:w="3175" w14:cap="rnd" w14:cmpd="sng" w14:algn="ctr">
            <w14:noFill/>
            <w14:prstDash w14:val="solid"/>
            <w14:bevel/>
          </w14:textOutline>
        </w:rPr>
        <w:t xml:space="preserve"> võimalus avaldada arvamust ja teha ettepanekuid üldplaneeringu ruumiliste lahenduste kohta kogu planeeringu koostamise aja vältel;</w:t>
      </w:r>
    </w:p>
    <w:p w14:paraId="602EB04B" w14:textId="11349500" w:rsidR="00146503" w:rsidRPr="00B94D61" w:rsidRDefault="00146503" w:rsidP="00146503">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kõigil on õigus saada tagasiside tehtud ettepanekute kohta</w:t>
      </w:r>
      <w:r w:rsidR="004A024E" w:rsidRPr="00B94D61">
        <w:rPr>
          <w:rFonts w:ascii="Arial" w:hAnsi="Arial" w:cs="Arial"/>
          <w:sz w:val="22"/>
          <w:szCs w:val="22"/>
          <w14:textOutline w14:w="3175" w14:cap="rnd" w14:cmpd="sng" w14:algn="ctr">
            <w14:noFill/>
            <w14:prstDash w14:val="solid"/>
            <w14:bevel/>
          </w14:textOutline>
        </w:rPr>
        <w:t>;</w:t>
      </w:r>
    </w:p>
    <w:p w14:paraId="2944E855" w14:textId="5DCD68CA" w:rsidR="004A024E" w:rsidRPr="00B94D61" w:rsidRDefault="004A024E" w:rsidP="00146503">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oluliste ruumiotsuste</w:t>
      </w:r>
      <w:r w:rsidR="00390F81" w:rsidRPr="00B94D61">
        <w:rPr>
          <w:rFonts w:ascii="Arial" w:hAnsi="Arial" w:cs="Arial"/>
          <w:sz w:val="22"/>
          <w:szCs w:val="22"/>
          <w14:textOutline w14:w="3175" w14:cap="rnd" w14:cmpd="sng" w14:algn="ctr">
            <w14:noFill/>
            <w14:prstDash w14:val="solid"/>
            <w14:bevel/>
          </w14:textOutline>
        </w:rPr>
        <w:t xml:space="preserve"> langetamiseks korraldatakse küsitlusi, ideekorjeid vms;</w:t>
      </w:r>
    </w:p>
    <w:p w14:paraId="2C3A01E6" w14:textId="5FAEC0E4" w:rsidR="00390F81" w:rsidRPr="00B94D61" w:rsidRDefault="00390F81" w:rsidP="00146503">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üldplaneeringu [sh planeeringu eskiislahenduse] lahenduste ja keskkonna</w:t>
      </w:r>
      <w:r w:rsidR="000E69D0" w:rsidRPr="00B94D61">
        <w:rPr>
          <w:rFonts w:ascii="Arial" w:hAnsi="Arial" w:cs="Arial"/>
          <w:sz w:val="22"/>
          <w:szCs w:val="22"/>
          <w14:textOutline w14:w="3175" w14:cap="rnd" w14:cmpd="sng" w14:algn="ctr">
            <w14:noFill/>
            <w14:prstDash w14:val="solid"/>
            <w14:bevel/>
          </w14:textOutline>
        </w:rPr>
        <w:t>mõju</w:t>
      </w:r>
      <w:r w:rsidRPr="00B94D61">
        <w:rPr>
          <w:rFonts w:ascii="Arial" w:hAnsi="Arial" w:cs="Arial"/>
          <w:sz w:val="22"/>
          <w:szCs w:val="22"/>
          <w14:textOutline w14:w="3175" w14:cap="rnd" w14:cmpd="sng" w14:algn="ctr">
            <w14:noFill/>
            <w14:prstDash w14:val="solid"/>
            <w14:bevel/>
          </w14:textOutline>
        </w:rPr>
        <w:t xml:space="preserve"> strateegilise hindamise aruande eelnõu tutvustamiseks korraldavate avalike väljapanekute ajal on planeeringu materjalid elektrooniliselt kättesaadavad loodava veebip</w:t>
      </w:r>
      <w:r w:rsidR="000E69D0" w:rsidRPr="00B94D61">
        <w:rPr>
          <w:rFonts w:ascii="Arial" w:hAnsi="Arial" w:cs="Arial"/>
          <w:sz w:val="22"/>
          <w:szCs w:val="22"/>
          <w14:textOutline w14:w="3175" w14:cap="rnd" w14:cmpd="sng" w14:algn="ctr">
            <w14:noFill/>
            <w14:prstDash w14:val="solid"/>
            <w14:bevel/>
          </w14:textOutline>
        </w:rPr>
        <w:t>õ</w:t>
      </w:r>
      <w:r w:rsidRPr="00B94D61">
        <w:rPr>
          <w:rFonts w:ascii="Arial" w:hAnsi="Arial" w:cs="Arial"/>
          <w:sz w:val="22"/>
          <w:szCs w:val="22"/>
          <w14:textOutline w14:w="3175" w14:cap="rnd" w14:cmpd="sng" w14:algn="ctr">
            <w14:noFill/>
            <w14:prstDash w14:val="solid"/>
            <w14:bevel/>
          </w14:textOutline>
        </w:rPr>
        <w:t xml:space="preserve">hise kaasamiskeskkonna kaudu ning </w:t>
      </w:r>
      <w:r w:rsidR="000E69D0" w:rsidRPr="00B94D61">
        <w:rPr>
          <w:rFonts w:ascii="Arial" w:hAnsi="Arial" w:cs="Arial"/>
          <w:sz w:val="22"/>
          <w:szCs w:val="22"/>
          <w14:textOutline w14:w="3175" w14:cap="rnd" w14:cmpd="sng" w14:algn="ctr">
            <w14:noFill/>
            <w14:prstDash w14:val="solid"/>
            <w14:bevel/>
          </w14:textOutline>
        </w:rPr>
        <w:t>paberkandjal Viimsi vallamajas, püsielanikega väikesaartel koha peal ja kokkuleppel valla erinevates asutustes;</w:t>
      </w:r>
    </w:p>
    <w:p w14:paraId="7576EB94" w14:textId="737AD73A" w:rsidR="000E69D0" w:rsidRPr="00B94D61" w:rsidRDefault="000E69D0" w:rsidP="00146503">
      <w:pPr>
        <w:pStyle w:val="ListParagraph"/>
        <w:numPr>
          <w:ilvl w:val="0"/>
          <w:numId w:val="12"/>
        </w:numPr>
        <w:spacing w:before="240" w:after="240"/>
        <w:ind w:left="1021" w:hanging="511"/>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iga avaliku väljapaneku ajal korraldatakse vähemalt üks üldplaneeringu lahendusi ja keskkonnamõju strateegilise hindamise aruande eelnõu tutvustav seminar ning kokkuleppel suuremates asumites ja püsiasutusega väikesaartel koha peal;</w:t>
      </w:r>
    </w:p>
    <w:p w14:paraId="4654824D" w14:textId="2AC28CB7" w:rsidR="00BE1012" w:rsidRPr="00B94D61" w:rsidRDefault="00CA471A" w:rsidP="00A50932">
      <w:pPr>
        <w:pStyle w:val="ListParagraph"/>
        <w:numPr>
          <w:ilvl w:val="0"/>
          <w:numId w:val="12"/>
        </w:numPr>
        <w:spacing w:before="240" w:after="240"/>
        <w:ind w:left="1020" w:hanging="510"/>
        <w:contextualSpacing w:val="0"/>
        <w:jc w:val="both"/>
        <w:rPr>
          <w:rFonts w:ascii="Arial" w:hAnsi="Arial" w:cs="Arial"/>
          <w:color w:val="70AD47" w:themeColor="accent6"/>
          <w:sz w:val="22"/>
          <w:szCs w:val="22"/>
          <w14:textOutline w14:w="3175" w14:cap="rnd" w14:cmpd="sng" w14:algn="ctr">
            <w14:solidFill>
              <w14:schemeClr w14:val="accent6">
                <w14:lumMod w14:val="50000"/>
              </w14:schemeClr>
            </w14:solidFill>
            <w14:prstDash w14:val="solid"/>
            <w14:bevel/>
          </w14:textOutline>
          <w14:textFill>
            <w14:gradFill>
              <w14:gsLst>
                <w14:gs w14:pos="0">
                  <w14:schemeClr w14:val="accent6"/>
                </w14:gs>
                <w14:gs w14:pos="50000">
                  <w14:schemeClr w14:val="bg2"/>
                </w14:gs>
                <w14:gs w14:pos="100000">
                  <w14:schemeClr w14:val="accent1"/>
                </w14:gs>
              </w14:gsLst>
              <w14:lin w14:ang="0" w14:scaled="0"/>
            </w14:gradFill>
          </w14:textFill>
        </w:rPr>
      </w:pPr>
      <w:r w:rsidRPr="00B94D61">
        <w:rPr>
          <w:rFonts w:ascii="Arial" w:hAnsi="Arial" w:cs="Arial"/>
          <w:sz w:val="22"/>
          <w:szCs w:val="22"/>
          <w14:textOutline w14:w="3175" w14:cap="rnd" w14:cmpd="sng" w14:algn="ctr">
            <w14:noFill/>
            <w14:prstDash w14:val="solid"/>
            <w14:bevel/>
          </w14:textOutline>
        </w:rPr>
        <w:t xml:space="preserve">kaasamisürituste [sh avalikud väljapanekud, avalikud arutelud, tutvustavad seminarid jms] toimumise ajast ja kohast teavitatakse avalikkust loodava veebipõhise kaasamiskeskkonna kaudu ning vastavalt planeerimisseaduses sätestatule </w:t>
      </w:r>
      <w:r w:rsidR="00A50932" w:rsidRPr="00B94D61">
        <w:rPr>
          <w:rFonts w:ascii="Arial" w:hAnsi="Arial" w:cs="Arial"/>
          <w:sz w:val="22"/>
          <w:szCs w:val="22"/>
          <w14:textOutline w14:w="3175" w14:cap="rnd" w14:cmpd="sng" w14:algn="ctr">
            <w14:noFill/>
            <w14:prstDash w14:val="solid"/>
            <w14:bevel/>
          </w14:textOutline>
        </w:rPr>
        <w:t>maakonna</w:t>
      </w:r>
      <w:r w:rsidRPr="00B94D61">
        <w:rPr>
          <w:rFonts w:ascii="Arial" w:hAnsi="Arial" w:cs="Arial"/>
          <w:sz w:val="22"/>
          <w:szCs w:val="22"/>
          <w14:textOutline w14:w="3175" w14:cap="rnd" w14:cmpd="sng" w14:algn="ctr">
            <w14:noFill/>
            <w14:prstDash w14:val="solid"/>
            <w14:bevel/>
          </w14:textOutline>
        </w:rPr>
        <w:t>lehes Harju Elu</w:t>
      </w:r>
      <w:r w:rsidR="00A50932" w:rsidRPr="00B94D61">
        <w:rPr>
          <w:rFonts w:ascii="Arial" w:hAnsi="Arial" w:cs="Arial"/>
          <w:sz w:val="22"/>
          <w:szCs w:val="22"/>
          <w14:textOutline w14:w="3175" w14:cap="rnd" w14:cmpd="sng" w14:algn="ctr">
            <w14:noFill/>
            <w14:prstDash w14:val="solid"/>
            <w14:bevel/>
          </w14:textOutline>
        </w:rPr>
        <w:t>, vallalehes Viimsi Teataja ning Viimsi Valla veebilehel rubriigis „Uudised &amp; teated“.</w:t>
      </w:r>
    </w:p>
    <w:p w14:paraId="72CD9D7F" w14:textId="254EBF32" w:rsidR="00BE1012" w:rsidRPr="00C27CED" w:rsidRDefault="00BE1012" w:rsidP="00B94D61">
      <w:pPr>
        <w:pStyle w:val="Heading2"/>
        <w:numPr>
          <w:ilvl w:val="1"/>
          <w:numId w:val="27"/>
        </w:numPr>
        <w:ind w:left="567" w:hanging="567"/>
      </w:pPr>
      <w:bookmarkStart w:id="52" w:name="_Toc117493840"/>
      <w:r w:rsidRPr="00C27CED">
        <w:t>Kaasamiskeskkond</w:t>
      </w:r>
      <w:bookmarkEnd w:id="52"/>
    </w:p>
    <w:p w14:paraId="5909A6B2" w14:textId="416280DD" w:rsidR="004C50E0" w:rsidRPr="00B94D61" w:rsidRDefault="004C50E0" w:rsidP="00B94D61">
      <w:pPr>
        <w:spacing w:before="240" w:after="240"/>
        <w:jc w:val="both"/>
        <w:rPr>
          <w:rFonts w:ascii="Arial" w:hAnsi="Arial" w:cs="Arial"/>
          <w:bCs/>
          <w:sz w:val="22"/>
          <w:szCs w:val="22"/>
          <w14:textOutline w14:w="3175" w14:cap="rnd" w14:cmpd="sng" w14:algn="ctr">
            <w14:noFill/>
            <w14:prstDash w14:val="solid"/>
            <w14:bevel/>
          </w14:textOutline>
        </w:rPr>
      </w:pPr>
      <w:r w:rsidRPr="00B94D61">
        <w:rPr>
          <w:rFonts w:ascii="Arial" w:hAnsi="Arial" w:cs="Arial"/>
          <w:bCs/>
          <w:sz w:val="22"/>
          <w:szCs w:val="22"/>
          <w14:textOutline w14:w="3175" w14:cap="rnd" w14:cmpd="sng" w14:algn="ctr">
            <w14:noFill/>
            <w14:prstDash w14:val="solid"/>
            <w14:bevel/>
          </w14:textOutline>
        </w:rPr>
        <w:t>Üldplaneeringu kaasamiskeskkond on veebirakendus, kus asuvad üldplaneeringu koostamist puudutav info ja planeeringumaterjalid või neile juurdepääsu tagavad lingid [sh alusuuringud, planeeringulahendused, menetlus- ja kaasamisdokumendid jms] alates selle rakendamisest kuni planeeringu kehtestamiseni</w:t>
      </w:r>
      <w:r w:rsidR="001F19CB" w:rsidRPr="00B94D61">
        <w:rPr>
          <w:rFonts w:ascii="Arial" w:hAnsi="Arial" w:cs="Arial"/>
          <w:bCs/>
          <w:sz w:val="22"/>
          <w:szCs w:val="22"/>
          <w14:textOutline w14:w="3175" w14:cap="rnd" w14:cmpd="sng" w14:algn="ctr">
            <w14:noFill/>
            <w14:prstDash w14:val="solid"/>
            <w14:bevel/>
          </w14:textOutline>
        </w:rPr>
        <w:t>. Eesmärgiks on seatud kasutada kaasamiskeskkonda pärast üldplaneeringu kehtestamist info- ja seireplatvormina planeeringu elluviimisel.</w:t>
      </w:r>
    </w:p>
    <w:p w14:paraId="7AF67E44" w14:textId="1451ABDB" w:rsidR="001F19CB" w:rsidRPr="00B94D61" w:rsidRDefault="001F19CB" w:rsidP="00B94D61">
      <w:pPr>
        <w:spacing w:before="240" w:after="240"/>
        <w:jc w:val="both"/>
        <w:rPr>
          <w:rFonts w:ascii="Arial" w:hAnsi="Arial" w:cs="Arial"/>
          <w:sz w:val="22"/>
          <w:szCs w:val="22"/>
          <w14:textOutline w14:w="3175" w14:cap="rnd" w14:cmpd="sng" w14:algn="ctr">
            <w14:solidFill>
              <w14:schemeClr w14:val="tx2"/>
            </w14:solidFill>
            <w14:prstDash w14:val="solid"/>
            <w14:bevel/>
          </w14:textOutline>
        </w:rPr>
      </w:pPr>
      <w:r w:rsidRPr="00B94D61">
        <w:rPr>
          <w:rFonts w:ascii="Arial" w:hAnsi="Arial" w:cs="Arial"/>
          <w:sz w:val="22"/>
          <w:szCs w:val="22"/>
          <w14:textOutline w14:w="3175" w14:cap="rnd" w14:cmpd="sng" w14:algn="ctr">
            <w14:solidFill>
              <w14:schemeClr w14:val="tx2"/>
            </w14:solidFill>
            <w14:prstDash w14:val="solid"/>
            <w14:bevel/>
          </w14:textOutline>
        </w:rPr>
        <w:lastRenderedPageBreak/>
        <w:t>Kaasamiskeskkonna loomist alustatakse pärast hankelepingu sõlmimist planeerimiskonsultandiga ning selle rakendamine on kavandatud 2023. aasta mai kuusse.</w:t>
      </w:r>
    </w:p>
    <w:p w14:paraId="1B78865F" w14:textId="77777777" w:rsidR="00E836CA" w:rsidRPr="00B94D61" w:rsidRDefault="00E836CA" w:rsidP="00B94D61">
      <w:pPr>
        <w:spacing w:before="240" w:after="240"/>
        <w:jc w:val="both"/>
        <w:rPr>
          <w:rFonts w:ascii="Arial" w:hAnsi="Arial" w:cs="Arial"/>
          <w:bCs/>
          <w:sz w:val="22"/>
          <w:szCs w:val="22"/>
          <w14:textOutline w14:w="3175" w14:cap="rnd" w14:cmpd="sng" w14:algn="ctr">
            <w14:noFill/>
            <w14:prstDash w14:val="solid"/>
            <w14:bevel/>
          </w14:textOutline>
        </w:rPr>
      </w:pPr>
      <w:r w:rsidRPr="00B94D61">
        <w:rPr>
          <w:rFonts w:ascii="Arial" w:hAnsi="Arial" w:cs="Arial"/>
          <w:bCs/>
          <w:sz w:val="22"/>
          <w:szCs w:val="22"/>
          <w14:textOutline w14:w="3175" w14:cap="rnd" w14:cmpd="sng" w14:algn="ctr">
            <w14:noFill/>
            <w14:prstDash w14:val="solid"/>
            <w14:bevel/>
          </w14:textOutline>
        </w:rPr>
        <w:t>Kaasamiskeskkonna kaardirakendus peab olema lihtsalt kasutatav ning selle kihte ja teemakaarte peab saama hõlpsalt kuvada nii ükshaaval kui üksteisega kombineeritult. Samuti peab kaardirakendus võimaldama eraldi kuvada püsielanikega väikesaari [nt Naissaar, Prangli saar koos lähisaartega, Kräsuli saar koos Kumbli saarega vms].</w:t>
      </w:r>
    </w:p>
    <w:p w14:paraId="1C3ABF89" w14:textId="3F0789D0" w:rsidR="001F19CB" w:rsidRPr="00B94D61" w:rsidRDefault="001F19CB" w:rsidP="00B94D61">
      <w:pPr>
        <w:spacing w:before="240" w:after="240"/>
        <w:jc w:val="both"/>
        <w:rPr>
          <w:rFonts w:ascii="Arial" w:hAnsi="Arial" w:cs="Arial"/>
          <w:bCs/>
          <w:sz w:val="22"/>
          <w:szCs w:val="22"/>
          <w14:textOutline w14:w="3175" w14:cap="rnd" w14:cmpd="sng" w14:algn="ctr">
            <w14:noFill/>
            <w14:prstDash w14:val="solid"/>
            <w14:bevel/>
          </w14:textOutline>
        </w:rPr>
      </w:pPr>
      <w:r w:rsidRPr="00B94D61">
        <w:rPr>
          <w:rFonts w:ascii="Arial" w:hAnsi="Arial" w:cs="Arial"/>
          <w:bCs/>
          <w:sz w:val="22"/>
          <w:szCs w:val="22"/>
          <w14:textOutline w14:w="3175" w14:cap="rnd" w14:cmpd="sng" w14:algn="ctr">
            <w14:noFill/>
            <w14:prstDash w14:val="solid"/>
            <w14:bevel/>
          </w14:textOutline>
        </w:rPr>
        <w:t>Lisaks</w:t>
      </w:r>
      <w:r w:rsidR="00035D23" w:rsidRPr="00B94D61">
        <w:rPr>
          <w:rFonts w:ascii="Arial" w:hAnsi="Arial" w:cs="Arial"/>
          <w:bCs/>
          <w:sz w:val="22"/>
          <w:szCs w:val="22"/>
          <w14:textOutline w14:w="3175" w14:cap="rnd" w14:cmpd="sng" w14:algn="ctr">
            <w14:noFill/>
            <w14:prstDash w14:val="solid"/>
            <w14:bevel/>
          </w14:textOutline>
        </w:rPr>
        <w:t xml:space="preserve"> teksti- ja kaardimaterjalile </w:t>
      </w:r>
      <w:r w:rsidR="00E836CA" w:rsidRPr="00B94D61">
        <w:rPr>
          <w:rFonts w:ascii="Arial" w:hAnsi="Arial" w:cs="Arial"/>
          <w:bCs/>
          <w:sz w:val="22"/>
          <w:szCs w:val="22"/>
          <w14:textOutline w14:w="3175" w14:cap="rnd" w14:cmpd="sng" w14:algn="ctr">
            <w14:noFill/>
            <w14:prstDash w14:val="solid"/>
            <w14:bevel/>
          </w14:textOutline>
        </w:rPr>
        <w:t xml:space="preserve">tuleb </w:t>
      </w:r>
      <w:r w:rsidR="00035D23" w:rsidRPr="00B94D61">
        <w:rPr>
          <w:rFonts w:ascii="Arial" w:hAnsi="Arial" w:cs="Arial"/>
          <w:bCs/>
          <w:sz w:val="22"/>
          <w:szCs w:val="22"/>
          <w14:textOutline w14:w="3175" w14:cap="rnd" w14:cmpd="sng" w14:algn="ctr">
            <w14:noFill/>
            <w14:prstDash w14:val="solid"/>
            <w14:bevel/>
          </w14:textOutline>
        </w:rPr>
        <w:t>kaasamiskeskkonna kaudu</w:t>
      </w:r>
      <w:r w:rsidR="00E836CA" w:rsidRPr="00B94D61">
        <w:rPr>
          <w:rFonts w:ascii="Arial" w:hAnsi="Arial" w:cs="Arial"/>
          <w:bCs/>
          <w:sz w:val="22"/>
          <w:szCs w:val="22"/>
          <w14:textOutline w14:w="3175" w14:cap="rnd" w14:cmpd="sng" w14:algn="ctr">
            <w14:noFill/>
            <w14:prstDash w14:val="solid"/>
            <w14:bevel/>
          </w14:textOutline>
        </w:rPr>
        <w:t xml:space="preserve"> tagada juurdepääs</w:t>
      </w:r>
      <w:r w:rsidR="00035D23" w:rsidRPr="00B94D61">
        <w:rPr>
          <w:rFonts w:ascii="Arial" w:hAnsi="Arial" w:cs="Arial"/>
          <w:bCs/>
          <w:sz w:val="22"/>
          <w:szCs w:val="22"/>
          <w14:textOutline w14:w="3175" w14:cap="rnd" w14:cmpd="sng" w14:algn="ctr">
            <w14:noFill/>
            <w14:prstDash w14:val="solid"/>
            <w14:bevel/>
          </w14:textOutline>
        </w:rPr>
        <w:t xml:space="preserve"> ka rakendustele, mille abil on võimalik korraldada küsitlusi ja ideekorjeid ning avaldada arvamust. </w:t>
      </w:r>
      <w:r w:rsidR="00E836CA" w:rsidRPr="00B94D61">
        <w:rPr>
          <w:rFonts w:ascii="Arial" w:hAnsi="Arial" w:cs="Arial"/>
          <w:bCs/>
          <w:sz w:val="22"/>
          <w:szCs w:val="22"/>
          <w14:textOutline w14:w="3175" w14:cap="rnd" w14:cmpd="sng" w14:algn="ctr">
            <w14:noFill/>
            <w14:prstDash w14:val="solid"/>
            <w14:bevel/>
          </w14:textOutline>
        </w:rPr>
        <w:t>Rakendused peavad olema seotud kaardirakendusega, et küsitlus</w:t>
      </w:r>
      <w:r w:rsidR="00417EE7" w:rsidRPr="00B94D61">
        <w:rPr>
          <w:rFonts w:ascii="Arial" w:hAnsi="Arial" w:cs="Arial"/>
          <w:bCs/>
          <w:sz w:val="22"/>
          <w:szCs w:val="22"/>
          <w14:textOutline w14:w="3175" w14:cap="rnd" w14:cmpd="sng" w14:algn="ctr">
            <w14:noFill/>
            <w14:prstDash w14:val="solid"/>
            <w14:bevel/>
          </w14:textOutline>
        </w:rPr>
        <w:t>i</w:t>
      </w:r>
      <w:r w:rsidR="00E836CA" w:rsidRPr="00B94D61">
        <w:rPr>
          <w:rFonts w:ascii="Arial" w:hAnsi="Arial" w:cs="Arial"/>
          <w:bCs/>
          <w:sz w:val="22"/>
          <w:szCs w:val="22"/>
          <w14:textOutline w14:w="3175" w14:cap="rnd" w14:cmpd="sng" w14:algn="ctr">
            <w14:noFill/>
            <w14:prstDash w14:val="solid"/>
            <w14:bevel/>
          </w14:textOutline>
        </w:rPr>
        <w:t xml:space="preserve"> ja ideekorje</w:t>
      </w:r>
      <w:r w:rsidR="00417EE7" w:rsidRPr="00B94D61">
        <w:rPr>
          <w:rFonts w:ascii="Arial" w:hAnsi="Arial" w:cs="Arial"/>
          <w:bCs/>
          <w:sz w:val="22"/>
          <w:szCs w:val="22"/>
          <w14:textOutline w14:w="3175" w14:cap="rnd" w14:cmpd="sng" w14:algn="ctr">
            <w14:noFill/>
            <w14:prstDash w14:val="solid"/>
            <w14:bevel/>
          </w14:textOutline>
        </w:rPr>
        <w:t>id saaks läbi viia piiratud maa-ala või teemakihi kohta ning laekunud</w:t>
      </w:r>
      <w:r w:rsidR="00E836CA" w:rsidRPr="00B94D61">
        <w:rPr>
          <w:rFonts w:ascii="Arial" w:hAnsi="Arial" w:cs="Arial"/>
          <w:bCs/>
          <w:sz w:val="22"/>
          <w:szCs w:val="22"/>
          <w14:textOutline w14:w="3175" w14:cap="rnd" w14:cmpd="sng" w14:algn="ctr">
            <w14:noFill/>
            <w14:prstDash w14:val="solid"/>
            <w14:bevel/>
          </w14:textOutline>
        </w:rPr>
        <w:t xml:space="preserve"> tagasiside</w:t>
      </w:r>
      <w:r w:rsidR="00417EE7" w:rsidRPr="00B94D61">
        <w:rPr>
          <w:rFonts w:ascii="Arial" w:hAnsi="Arial" w:cs="Arial"/>
          <w:bCs/>
          <w:sz w:val="22"/>
          <w:szCs w:val="22"/>
          <w14:textOutline w14:w="3175" w14:cap="rnd" w14:cmpd="sng" w14:algn="ctr">
            <w14:noFill/>
            <w14:prstDash w14:val="solid"/>
            <w14:bevel/>
          </w14:textOutline>
        </w:rPr>
        <w:t>t, aga ka arvamusi ja ettepanekuid oleks võimalik georefereeritult esitada.</w:t>
      </w:r>
    </w:p>
    <w:p w14:paraId="11F353C9" w14:textId="02A200A8" w:rsidR="004C50E0" w:rsidRPr="00505AC0" w:rsidRDefault="00417EE7" w:rsidP="00B94D61">
      <w:pPr>
        <w:spacing w:before="240" w:after="240"/>
        <w:jc w:val="both"/>
        <w:rPr>
          <w:rFonts w:asciiTheme="majorHAnsi" w:hAnsiTheme="majorHAnsi" w:cstheme="majorHAnsi"/>
          <w:bCs/>
          <w:sz w:val="22"/>
          <w:szCs w:val="22"/>
          <w14:textOutline w14:w="3175" w14:cap="rnd" w14:cmpd="sng" w14:algn="ctr">
            <w14:noFill/>
            <w14:prstDash w14:val="solid"/>
            <w14:bevel/>
          </w14:textOutline>
        </w:rPr>
      </w:pPr>
      <w:r w:rsidRPr="00B94D61">
        <w:rPr>
          <w:rFonts w:ascii="Arial" w:hAnsi="Arial" w:cs="Arial"/>
          <w:bCs/>
          <w:sz w:val="22"/>
          <w:szCs w:val="22"/>
          <w14:textOutline w14:w="3175" w14:cap="rnd" w14:cmpd="sng" w14:algn="ctr">
            <w14:noFill/>
            <w14:prstDash w14:val="solid"/>
            <w14:bevel/>
          </w14:textOutline>
        </w:rPr>
        <w:t>Kaasamiskeskkonna funktsionaalsus ja tehniline lahendus tuleb enne hanke läbiviimist kooskõlastada vallavalitsusega.</w:t>
      </w:r>
    </w:p>
    <w:p w14:paraId="4F92A263" w14:textId="1BFFDD5D" w:rsidR="00BE1012" w:rsidRPr="00C27CED" w:rsidRDefault="00BE1012" w:rsidP="00B94D61">
      <w:pPr>
        <w:pStyle w:val="Heading2"/>
        <w:numPr>
          <w:ilvl w:val="1"/>
          <w:numId w:val="27"/>
        </w:numPr>
        <w:ind w:left="567" w:hanging="567"/>
      </w:pPr>
      <w:bookmarkStart w:id="53" w:name="_Toc117493841"/>
      <w:r w:rsidRPr="00C27CED">
        <w:t>Kaasamiskava</w:t>
      </w:r>
      <w:bookmarkEnd w:id="53"/>
    </w:p>
    <w:p w14:paraId="41DBF255" w14:textId="709287EA" w:rsidR="00417EE7" w:rsidRPr="00B94D61" w:rsidRDefault="00E93C4B" w:rsidP="00B94D61">
      <w:pPr>
        <w:spacing w:before="240" w:after="240"/>
        <w:jc w:val="both"/>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 xml:space="preserve">Kaasamiskava koostab </w:t>
      </w:r>
      <w:r w:rsidR="00766E7F" w:rsidRPr="00B94D61">
        <w:rPr>
          <w:rFonts w:ascii="Arial" w:hAnsi="Arial" w:cs="Arial"/>
          <w:sz w:val="22"/>
          <w:szCs w:val="22"/>
          <w14:textOutline w14:w="3175" w14:cap="rnd" w14:cmpd="sng" w14:algn="ctr">
            <w14:noFill/>
            <w14:prstDash w14:val="solid"/>
            <w14:bevel/>
          </w14:textOutline>
        </w:rPr>
        <w:t xml:space="preserve">planeerimiskonsultant samaaegselt kaasamiskeskkonna loomisega. Kaasamiskava koostamise eesmärgiks on lähtudes punktis 9.1. kirjeldatud kaasamise põhimõtetest leida iga planeerimisetapi jaoks kõige eesmärgipärasem kaasamismetoodika, et </w:t>
      </w:r>
      <w:r w:rsidR="00DD4D38" w:rsidRPr="00B94D61">
        <w:rPr>
          <w:rFonts w:ascii="Arial" w:hAnsi="Arial" w:cs="Arial"/>
          <w:sz w:val="22"/>
          <w:szCs w:val="22"/>
          <w14:textOutline w14:w="3175" w14:cap="rnd" w14:cmpd="sng" w14:algn="ctr">
            <w14:noFill/>
            <w14:prstDash w14:val="solid"/>
            <w14:bevel/>
          </w14:textOutline>
        </w:rPr>
        <w:t xml:space="preserve">ammendavalt oleks hõlmatud puudutatud huvigrupid, </w:t>
      </w:r>
      <w:r w:rsidR="00766E7F" w:rsidRPr="00B94D61">
        <w:rPr>
          <w:rFonts w:ascii="Arial" w:hAnsi="Arial" w:cs="Arial"/>
          <w:sz w:val="22"/>
          <w:szCs w:val="22"/>
          <w14:textOutline w14:w="3175" w14:cap="rnd" w14:cmpd="sng" w14:algn="ctr">
            <w14:noFill/>
            <w14:prstDash w14:val="solid"/>
            <w14:bevel/>
          </w14:textOutline>
        </w:rPr>
        <w:t xml:space="preserve">saadav tagasiside oleks </w:t>
      </w:r>
      <w:r w:rsidR="00DD4D38" w:rsidRPr="00B94D61">
        <w:rPr>
          <w:rFonts w:ascii="Arial" w:hAnsi="Arial" w:cs="Arial"/>
          <w:sz w:val="22"/>
          <w:szCs w:val="22"/>
          <w14:textOutline w14:w="3175" w14:cap="rnd" w14:cmpd="sng" w14:algn="ctr">
            <w14:noFill/>
            <w14:prstDash w14:val="solid"/>
            <w14:bevel/>
          </w14:textOutline>
        </w:rPr>
        <w:t>võimalikult asja- ja teemakohane ning seda oleks võimalikult lihtne struktureerida ja analüüsida.</w:t>
      </w:r>
    </w:p>
    <w:p w14:paraId="696B9987" w14:textId="01B993C3" w:rsidR="00417EE7" w:rsidRPr="00B94D61" w:rsidRDefault="00DD4D38" w:rsidP="00B94D61">
      <w:pPr>
        <w:spacing w:before="240" w:after="240"/>
        <w:jc w:val="both"/>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 xml:space="preserve">Kaasamiskava peab sisaldama infot kavandatavate kaasamisürituste [nt linnafoorumid, koosloome töötoad, infoseminarid vms] toimumise </w:t>
      </w:r>
      <w:r w:rsidR="003F0A21" w:rsidRPr="00B94D61">
        <w:rPr>
          <w:rFonts w:ascii="Arial" w:hAnsi="Arial" w:cs="Arial"/>
          <w:sz w:val="22"/>
          <w:szCs w:val="22"/>
          <w14:textOutline w14:w="3175" w14:cap="rnd" w14:cmpd="sng" w14:algn="ctr">
            <w14:noFill/>
            <w14:prstDash w14:val="solid"/>
            <w14:bevel/>
          </w14:textOutline>
        </w:rPr>
        <w:t>eeldatavate</w:t>
      </w:r>
      <w:r w:rsidRPr="00B94D61">
        <w:rPr>
          <w:rFonts w:ascii="Arial" w:hAnsi="Arial" w:cs="Arial"/>
          <w:sz w:val="22"/>
          <w:szCs w:val="22"/>
          <w14:textOutline w14:w="3175" w14:cap="rnd" w14:cmpd="sng" w14:algn="ctr">
            <w14:noFill/>
            <w14:prstDash w14:val="solid"/>
            <w14:bevel/>
          </w14:textOutline>
        </w:rPr>
        <w:t xml:space="preserve"> aegade ja soovitavate asukohtade kohta</w:t>
      </w:r>
      <w:r w:rsidR="003F0A21" w:rsidRPr="00B94D61">
        <w:rPr>
          <w:rFonts w:ascii="Arial" w:hAnsi="Arial" w:cs="Arial"/>
          <w:sz w:val="22"/>
          <w:szCs w:val="22"/>
          <w14:textOutline w14:w="3175" w14:cap="rnd" w14:cmpd="sng" w14:algn="ctr">
            <w14:noFill/>
            <w14:prstDash w14:val="solid"/>
            <w14:bevel/>
          </w14:textOutline>
        </w:rPr>
        <w:t>, mille valikul</w:t>
      </w:r>
      <w:r w:rsidRPr="00B94D61">
        <w:rPr>
          <w:rFonts w:ascii="Arial" w:hAnsi="Arial" w:cs="Arial"/>
          <w:sz w:val="22"/>
          <w:szCs w:val="22"/>
          <w14:textOutline w14:w="3175" w14:cap="rnd" w14:cmpd="sng" w14:algn="ctr">
            <w14:noFill/>
            <w14:prstDash w14:val="solid"/>
            <w14:bevel/>
          </w14:textOutline>
        </w:rPr>
        <w:t xml:space="preserve"> arvesta</w:t>
      </w:r>
      <w:r w:rsidR="003F0A21" w:rsidRPr="00B94D61">
        <w:rPr>
          <w:rFonts w:ascii="Arial" w:hAnsi="Arial" w:cs="Arial"/>
          <w:sz w:val="22"/>
          <w:szCs w:val="22"/>
          <w14:textOutline w14:w="3175" w14:cap="rnd" w14:cmpd="sng" w14:algn="ctr">
            <w14:noFill/>
            <w14:prstDash w14:val="solid"/>
            <w14:bevel/>
          </w14:textOutline>
        </w:rPr>
        <w:t>takse</w:t>
      </w:r>
      <w:r w:rsidRPr="00B94D61">
        <w:rPr>
          <w:rFonts w:ascii="Arial" w:hAnsi="Arial" w:cs="Arial"/>
          <w:sz w:val="22"/>
          <w:szCs w:val="22"/>
          <w14:textOutline w14:w="3175" w14:cap="rnd" w14:cmpd="sng" w14:algn="ctr">
            <w14:noFill/>
            <w14:prstDash w14:val="solid"/>
            <w14:bevel/>
          </w14:textOutline>
        </w:rPr>
        <w:t xml:space="preserve"> ürituse iseloomu, sihtgrupp</w:t>
      </w:r>
      <w:r w:rsidR="003F0A21" w:rsidRPr="00B94D61">
        <w:rPr>
          <w:rFonts w:ascii="Arial" w:hAnsi="Arial" w:cs="Arial"/>
          <w:sz w:val="22"/>
          <w:szCs w:val="22"/>
          <w14:textOutline w14:w="3175" w14:cap="rnd" w14:cmpd="sng" w14:algn="ctr">
            <w14:noFill/>
            <w14:prstDash w14:val="solid"/>
            <w14:bevel/>
          </w14:textOutline>
        </w:rPr>
        <w:t>e</w:t>
      </w:r>
      <w:r w:rsidRPr="00B94D61">
        <w:rPr>
          <w:rFonts w:ascii="Arial" w:hAnsi="Arial" w:cs="Arial"/>
          <w:sz w:val="22"/>
          <w:szCs w:val="22"/>
          <w14:textOutline w14:w="3175" w14:cap="rnd" w14:cmpd="sng" w14:algn="ctr">
            <w14:noFill/>
            <w14:prstDash w14:val="solid"/>
            <w14:bevel/>
          </w14:textOutline>
        </w:rPr>
        <w:t xml:space="preserve"> ja osalejate eeldatavat arvu.</w:t>
      </w:r>
      <w:r w:rsidR="003F0A21" w:rsidRPr="00B94D61">
        <w:rPr>
          <w:rFonts w:ascii="Arial" w:hAnsi="Arial" w:cs="Arial"/>
          <w:sz w:val="22"/>
          <w:szCs w:val="22"/>
          <w14:textOutline w14:w="3175" w14:cap="rnd" w14:cmpd="sng" w14:algn="ctr">
            <w14:noFill/>
            <w14:prstDash w14:val="solid"/>
            <w14:bevel/>
          </w14:textOutline>
        </w:rPr>
        <w:t xml:space="preserve"> Samuti peab kaasamiskava sisaldama kaasatavate sihtgruppide kirjeldust, kellele korraldatav kaasamisüritus on esmaselt suunatud.</w:t>
      </w:r>
    </w:p>
    <w:p w14:paraId="6BF8526F" w14:textId="4501E496" w:rsidR="00203953" w:rsidRPr="00B94D61" w:rsidRDefault="00203953" w:rsidP="00B94D61">
      <w:pPr>
        <w:spacing w:before="240" w:after="240"/>
        <w:jc w:val="both"/>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Samuti tehakse kaasamiskavas ettepanek millistes valla asutustes lisaks Viimsi vallamajale on otstarbekas korraldada üldplaneeringu ja keskkonnamõju strateegilise hindamise programmi eelnõu avalikke väljapanekuid ning mitmes kohas ja mitu korda on mõistlik korraldada väljapaneku tulemusi tutvustavaid avalikke arutelusid, et oleks tagatud huvigruppide informeerimine parimal viisil.</w:t>
      </w:r>
    </w:p>
    <w:p w14:paraId="74AB1FDD" w14:textId="0411354C" w:rsidR="003F0A21" w:rsidRPr="00B94D61" w:rsidRDefault="003F0A21" w:rsidP="00B94D61">
      <w:pPr>
        <w:spacing w:before="240" w:after="240"/>
        <w:jc w:val="both"/>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Lisaks kaasamisüritustele ning avalikele väljapanekutele ja arutelu</w:t>
      </w:r>
      <w:r w:rsidR="002F587A" w:rsidRPr="00B94D61">
        <w:rPr>
          <w:rFonts w:ascii="Arial" w:hAnsi="Arial" w:cs="Arial"/>
          <w:sz w:val="22"/>
          <w:szCs w:val="22"/>
          <w14:textOutline w14:w="3175" w14:cap="rnd" w14:cmpd="sng" w14:algn="ctr">
            <w14:noFill/>
            <w14:prstDash w14:val="solid"/>
            <w14:bevel/>
          </w14:textOutline>
        </w:rPr>
        <w:t>de</w:t>
      </w:r>
      <w:r w:rsidRPr="00B94D61">
        <w:rPr>
          <w:rFonts w:ascii="Arial" w:hAnsi="Arial" w:cs="Arial"/>
          <w:sz w:val="22"/>
          <w:szCs w:val="22"/>
          <w14:textOutline w14:w="3175" w14:cap="rnd" w14:cmpd="sng" w14:algn="ctr">
            <w14:noFill/>
            <w14:prstDash w14:val="solid"/>
            <w14:bevel/>
          </w14:textOutline>
        </w:rPr>
        <w:t xml:space="preserve">le sisaldab kaasamiskava ka </w:t>
      </w:r>
      <w:r w:rsidR="002F587A" w:rsidRPr="00B94D61">
        <w:rPr>
          <w:rFonts w:ascii="Arial" w:hAnsi="Arial" w:cs="Arial"/>
          <w:sz w:val="22"/>
          <w:szCs w:val="22"/>
          <w14:textOutline w14:w="3175" w14:cap="rnd" w14:cmpd="sng" w14:algn="ctr">
            <w14:noFill/>
            <w14:prstDash w14:val="solid"/>
            <w14:bevel/>
          </w14:textOutline>
        </w:rPr>
        <w:t>plaanitavate</w:t>
      </w:r>
      <w:r w:rsidRPr="00B94D61">
        <w:rPr>
          <w:rFonts w:ascii="Arial" w:hAnsi="Arial" w:cs="Arial"/>
          <w:sz w:val="22"/>
          <w:szCs w:val="22"/>
          <w14:textOutline w14:w="3175" w14:cap="rnd" w14:cmpd="sng" w14:algn="ctr">
            <w14:noFill/>
            <w14:prstDash w14:val="solid"/>
            <w14:bevel/>
          </w14:textOutline>
        </w:rPr>
        <w:t xml:space="preserve"> kaasamisküsitluste ja ideekorjete teema</w:t>
      </w:r>
      <w:r w:rsidR="002F587A" w:rsidRPr="00B94D61">
        <w:rPr>
          <w:rFonts w:ascii="Arial" w:hAnsi="Arial" w:cs="Arial"/>
          <w:sz w:val="22"/>
          <w:szCs w:val="22"/>
          <w14:textOutline w14:w="3175" w14:cap="rnd" w14:cmpd="sng" w14:algn="ctr">
            <w14:noFill/>
            <w14:prstDash w14:val="solid"/>
            <w14:bevel/>
          </w14:textOutline>
        </w:rPr>
        <w:t xml:space="preserve">sid </w:t>
      </w:r>
      <w:r w:rsidRPr="00B94D61">
        <w:rPr>
          <w:rFonts w:ascii="Arial" w:hAnsi="Arial" w:cs="Arial"/>
          <w:sz w:val="22"/>
          <w:szCs w:val="22"/>
          <w14:textOutline w14:w="3175" w14:cap="rnd" w14:cmpd="sng" w14:algn="ctr">
            <w14:noFill/>
            <w14:prstDash w14:val="solid"/>
            <w14:bevel/>
          </w14:textOutline>
        </w:rPr>
        <w:t>ja eeldatavaid toimumisaegasid</w:t>
      </w:r>
      <w:r w:rsidR="002F587A" w:rsidRPr="00B94D61">
        <w:rPr>
          <w:rFonts w:ascii="Arial" w:hAnsi="Arial" w:cs="Arial"/>
          <w:sz w:val="22"/>
          <w:szCs w:val="22"/>
          <w14:textOutline w14:w="3175" w14:cap="rnd" w14:cmpd="sng" w14:algn="ctr">
            <w14:noFill/>
            <w14:prstDash w14:val="solid"/>
            <w14:bevel/>
          </w14:textOutline>
        </w:rPr>
        <w:t xml:space="preserve"> ning kaasatavate sihtgruppide kirjeldust</w:t>
      </w:r>
      <w:r w:rsidRPr="00B94D61">
        <w:rPr>
          <w:rFonts w:ascii="Arial" w:hAnsi="Arial" w:cs="Arial"/>
          <w:sz w:val="22"/>
          <w:szCs w:val="22"/>
          <w14:textOutline w14:w="3175" w14:cap="rnd" w14:cmpd="sng" w14:algn="ctr">
            <w14:noFill/>
            <w14:prstDash w14:val="solid"/>
            <w14:bevel/>
          </w14:textOutline>
        </w:rPr>
        <w:t>.</w:t>
      </w:r>
    </w:p>
    <w:p w14:paraId="3916E0CD" w14:textId="77777777" w:rsidR="00505AC0" w:rsidRPr="00B94D61" w:rsidRDefault="00203953" w:rsidP="00B94D61">
      <w:pPr>
        <w:spacing w:before="240" w:after="240"/>
        <w:jc w:val="both"/>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Kaasamiskava eelnõu pannakse avalikule väljapanekule huvigruppide</w:t>
      </w:r>
      <w:r w:rsidR="000E58B0" w:rsidRPr="00B94D61">
        <w:rPr>
          <w:rFonts w:ascii="Arial" w:hAnsi="Arial" w:cs="Arial"/>
          <w:sz w:val="22"/>
          <w:szCs w:val="22"/>
          <w14:textOutline w14:w="3175" w14:cap="rnd" w14:cmpd="sng" w14:algn="ctr">
            <w14:noFill/>
            <w14:prstDash w14:val="solid"/>
            <w14:bevel/>
          </w14:textOutline>
        </w:rPr>
        <w:t>lt</w:t>
      </w:r>
      <w:r w:rsidRPr="00B94D61">
        <w:rPr>
          <w:rFonts w:ascii="Arial" w:hAnsi="Arial" w:cs="Arial"/>
          <w:sz w:val="22"/>
          <w:szCs w:val="22"/>
          <w14:textOutline w14:w="3175" w14:cap="rnd" w14:cmpd="sng" w14:algn="ctr">
            <w14:noFill/>
            <w14:prstDash w14:val="solid"/>
            <w14:bevel/>
          </w14:textOutline>
        </w:rPr>
        <w:t xml:space="preserve"> tagasiside saamiseks ning laekunud ettepanekuid arvestatakse kaasamiskava</w:t>
      </w:r>
      <w:r w:rsidR="000E58B0" w:rsidRPr="00B94D61">
        <w:rPr>
          <w:rFonts w:ascii="Arial" w:hAnsi="Arial" w:cs="Arial"/>
          <w:sz w:val="22"/>
          <w:szCs w:val="22"/>
          <w14:textOutline w14:w="3175" w14:cap="rnd" w14:cmpd="sng" w14:algn="ctr">
            <w14:noFill/>
            <w14:prstDash w14:val="solid"/>
            <w14:bevel/>
          </w14:textOutline>
        </w:rPr>
        <w:t xml:space="preserve"> lõppversiooni koostamisel. Kaasamiskava kooskõlastatakse üldplaneeringu koostamise korraldamiseks ja kaasamistegevuse juhtimiseks moodustatud töörühmaga ning avalikustatakse kaasamiskeskkonnas.</w:t>
      </w:r>
    </w:p>
    <w:p w14:paraId="094DBA1E" w14:textId="1F11665E" w:rsidR="000E58B0" w:rsidRDefault="000E58B0" w:rsidP="00B94D61">
      <w:pPr>
        <w:spacing w:before="240" w:after="240"/>
        <w:jc w:val="both"/>
        <w:rPr>
          <w:rFonts w:ascii="Arial" w:hAnsi="Arial" w:cs="Arial"/>
          <w:sz w:val="22"/>
          <w:szCs w:val="22"/>
          <w14:textOutline w14:w="3175" w14:cap="rnd" w14:cmpd="sng" w14:algn="ctr">
            <w14:noFill/>
            <w14:prstDash w14:val="solid"/>
            <w14:bevel/>
          </w14:textOutline>
        </w:rPr>
      </w:pPr>
      <w:r w:rsidRPr="00B94D61">
        <w:rPr>
          <w:rFonts w:ascii="Arial" w:hAnsi="Arial" w:cs="Arial"/>
          <w:sz w:val="22"/>
          <w:szCs w:val="22"/>
          <w14:textOutline w14:w="3175" w14:cap="rnd" w14:cmpd="sng" w14:algn="ctr">
            <w14:noFill/>
            <w14:prstDash w14:val="solid"/>
            <w14:bevel/>
          </w14:textOutline>
        </w:rPr>
        <w:t xml:space="preserve">Kaasamiskava on avatud dokument, mida vajadusel ajakohastatakse planeeringu koostamise käigus. Kaasamiskava ajakohane versioon on kogu planeeringu koostamise vältel kättesaadav kaasamiskeskkonnas koos viidetega tehtud muudatustele. </w:t>
      </w:r>
    </w:p>
    <w:p w14:paraId="7990E615" w14:textId="77777777" w:rsidR="00B94D61" w:rsidRPr="00B94D61" w:rsidRDefault="00B94D61" w:rsidP="00B94D61">
      <w:pPr>
        <w:spacing w:before="240" w:after="240"/>
        <w:jc w:val="both"/>
        <w:rPr>
          <w:rFonts w:ascii="Arial" w:hAnsi="Arial" w:cs="Arial"/>
          <w:sz w:val="22"/>
          <w:szCs w:val="22"/>
          <w14:textOutline w14:w="3175" w14:cap="rnd" w14:cmpd="sng" w14:algn="ctr">
            <w14:noFill/>
            <w14:prstDash w14:val="solid"/>
            <w14:bevel/>
          </w14:textOutline>
        </w:rPr>
      </w:pPr>
    </w:p>
    <w:p w14:paraId="49063AED" w14:textId="42CF253B" w:rsidR="00325476" w:rsidRPr="00B94D61" w:rsidRDefault="00325476" w:rsidP="00B94D61">
      <w:pPr>
        <w:pStyle w:val="Heading1"/>
        <w:numPr>
          <w:ilvl w:val="0"/>
          <w:numId w:val="27"/>
        </w:numPr>
        <w:ind w:left="567" w:hanging="567"/>
        <w:rPr>
          <w:rFonts w:ascii="Arial" w:hAnsi="Arial" w:cs="Arial"/>
          <w:b/>
          <w:bCs/>
          <w:color w:val="auto"/>
          <w:sz w:val="28"/>
          <w:szCs w:val="28"/>
        </w:rPr>
      </w:pPr>
      <w:bookmarkStart w:id="54" w:name="_Toc117493842"/>
      <w:r w:rsidRPr="00B94D61">
        <w:rPr>
          <w:rFonts w:ascii="Arial" w:hAnsi="Arial" w:cs="Arial"/>
          <w:b/>
          <w:bCs/>
          <w:color w:val="auto"/>
          <w:sz w:val="28"/>
          <w:szCs w:val="28"/>
        </w:rPr>
        <w:lastRenderedPageBreak/>
        <w:t>AJAKAVA</w:t>
      </w:r>
      <w:bookmarkEnd w:id="54"/>
    </w:p>
    <w:p w14:paraId="0A361141" w14:textId="1BE864AD" w:rsidR="008D061F" w:rsidRPr="00B94D61" w:rsidRDefault="005B25BB" w:rsidP="00B94D61">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B94D61">
        <w:rPr>
          <w:rFonts w:ascii="Arial" w:hAnsi="Arial" w:cs="Arial"/>
          <w:bCs/>
          <w:sz w:val="22"/>
          <w:szCs w:val="22"/>
          <w14:textOutline w14:w="3175" w14:cap="rnd" w14:cmpd="sng" w14:algn="ctr">
            <w14:noFill/>
            <w14:prstDash w14:val="solid"/>
            <w14:bevel/>
          </w14:textOutline>
        </w:rPr>
        <w:t xml:space="preserve">Vald on seadnud endale eesmärgiks, et üldplaneering valmib 2025. aasta sügiseks ning kehtestatakse 2026. aasta alguses. Ajakava on ambitsioonikas ja eeldab, et planeeringu koostamise etapid sujuvad ladusalt ja suuremate tõrgeteta. Eelkõige tuleb tähelepanu pöörata ammendavate alusuuringute õigeaegsele valmimisele, aga ka kaasamisprotsesside efektiivsele ja korrektsele juhtimisele </w:t>
      </w:r>
      <w:r w:rsidR="00631F20" w:rsidRPr="00B94D61">
        <w:rPr>
          <w:rFonts w:ascii="Arial" w:hAnsi="Arial" w:cs="Arial"/>
          <w:bCs/>
          <w:sz w:val="22"/>
          <w:szCs w:val="22"/>
          <w14:textOutline w14:w="3175" w14:cap="rnd" w14:cmpd="sng" w14:algn="ctr">
            <w14:noFill/>
            <w14:prstDash w14:val="solid"/>
            <w14:bevel/>
          </w14:textOutline>
        </w:rPr>
        <w:t xml:space="preserve">huvigruppide seisukohtade hõlmamisel </w:t>
      </w:r>
      <w:r w:rsidRPr="00B94D61">
        <w:rPr>
          <w:rFonts w:ascii="Arial" w:hAnsi="Arial" w:cs="Arial"/>
          <w:bCs/>
          <w:sz w:val="22"/>
          <w:szCs w:val="22"/>
          <w14:textOutline w14:w="3175" w14:cap="rnd" w14:cmpd="sng" w14:algn="ctr">
            <w14:noFill/>
            <w14:prstDash w14:val="solid"/>
            <w14:bevel/>
          </w14:textOutline>
        </w:rPr>
        <w:t xml:space="preserve">ning </w:t>
      </w:r>
      <w:r w:rsidR="00631F20" w:rsidRPr="00B94D61">
        <w:rPr>
          <w:rFonts w:ascii="Arial" w:hAnsi="Arial" w:cs="Arial"/>
          <w:bCs/>
          <w:sz w:val="22"/>
          <w:szCs w:val="22"/>
          <w14:textOutline w14:w="3175" w14:cap="rnd" w14:cmpd="sng" w14:algn="ctr">
            <w14:noFill/>
            <w14:prstDash w14:val="solid"/>
            <w14:bevel/>
          </w14:textOutline>
        </w:rPr>
        <w:t xml:space="preserve">koostöö tõhusale ja konstruktiivsele </w:t>
      </w:r>
      <w:r w:rsidRPr="00B94D61">
        <w:rPr>
          <w:rFonts w:ascii="Arial" w:hAnsi="Arial" w:cs="Arial"/>
          <w:bCs/>
          <w:sz w:val="22"/>
          <w:szCs w:val="22"/>
          <w14:textOutline w14:w="3175" w14:cap="rnd" w14:cmpd="sng" w14:algn="ctr">
            <w14:noFill/>
            <w14:prstDash w14:val="solid"/>
            <w14:bevel/>
          </w14:textOutline>
        </w:rPr>
        <w:t>korraldamisele</w:t>
      </w:r>
      <w:r w:rsidR="00631F20" w:rsidRPr="00B94D61">
        <w:rPr>
          <w:rFonts w:ascii="Arial" w:hAnsi="Arial" w:cs="Arial"/>
          <w:bCs/>
          <w:sz w:val="22"/>
          <w:szCs w:val="22"/>
          <w14:textOutline w14:w="3175" w14:cap="rnd" w14:cmpd="sng" w14:algn="ctr">
            <w14:noFill/>
            <w14:prstDash w14:val="solid"/>
            <w14:bevel/>
          </w14:textOutline>
        </w:rPr>
        <w:t xml:space="preserve"> partnerasutuste kooskõlastuste hankimisel.</w:t>
      </w:r>
    </w:p>
    <w:p w14:paraId="2744F9F2" w14:textId="290C49EE" w:rsidR="008F1CB0" w:rsidRPr="00B94D61" w:rsidRDefault="00420764" w:rsidP="00B94D61">
      <w:pPr>
        <w:pStyle w:val="ListParagraph"/>
        <w:spacing w:before="240" w:after="240"/>
        <w:ind w:left="0"/>
        <w:contextualSpacing w:val="0"/>
        <w:jc w:val="both"/>
        <w:rPr>
          <w:rFonts w:ascii="Arial" w:hAnsi="Arial" w:cs="Arial"/>
          <w:bCs/>
          <w:sz w:val="22"/>
          <w:szCs w:val="22"/>
          <w14:textOutline w14:w="3175" w14:cap="rnd" w14:cmpd="sng" w14:algn="ctr">
            <w14:noFill/>
            <w14:prstDash w14:val="solid"/>
            <w14:bevel/>
          </w14:textOutline>
        </w:rPr>
      </w:pPr>
      <w:r w:rsidRPr="00B94D61">
        <w:rPr>
          <w:rFonts w:ascii="Arial" w:hAnsi="Arial" w:cs="Arial"/>
          <w:bCs/>
          <w:sz w:val="22"/>
          <w:szCs w:val="22"/>
          <w14:textOutline w14:w="3175" w14:cap="rnd" w14:cmpd="sng" w14:algn="ctr">
            <w14:noFill/>
            <w14:prstDash w14:val="solid"/>
            <w14:bevel/>
          </w14:textOutline>
        </w:rPr>
        <w:t>A</w:t>
      </w:r>
      <w:r w:rsidR="004E43D9" w:rsidRPr="00B94D61">
        <w:rPr>
          <w:rFonts w:ascii="Arial" w:hAnsi="Arial" w:cs="Arial"/>
          <w:bCs/>
          <w:sz w:val="22"/>
          <w:szCs w:val="22"/>
          <w14:textOutline w14:w="3175" w14:cap="rnd" w14:cmpd="sng" w14:algn="ctr">
            <w14:noFill/>
            <w14:prstDash w14:val="solid"/>
            <w14:bevel/>
          </w14:textOutline>
        </w:rPr>
        <w:t>jakava on hinnanguline ning võib planeeringu koostamise käigus muutuda, näiteks kui selgub täiendavate alusuuringute koostamise vajadus või avalikul väljapanekult laekunud ettepanekute ja kooskõlastuste tagasiside tulemusena tuleb planeeringulahenduses teha eeldatust suuremaid muudatusi. Ajakohane ajakava on kättesaadav valla kodulehel kogu planeeringu koostamise aja vältel.</w:t>
      </w:r>
    </w:p>
    <w:tbl>
      <w:tblPr>
        <w:tblStyle w:val="TableGrid"/>
        <w:tblW w:w="8504" w:type="dxa"/>
        <w:tblInd w:w="127" w:type="dxa"/>
        <w:tblLayout w:type="fixed"/>
        <w:tblLook w:val="04A0" w:firstRow="1" w:lastRow="0" w:firstColumn="1" w:lastColumn="0" w:noHBand="0" w:noVBand="1"/>
      </w:tblPr>
      <w:tblGrid>
        <w:gridCol w:w="1700"/>
        <w:gridCol w:w="1701"/>
        <w:gridCol w:w="1701"/>
        <w:gridCol w:w="3402"/>
      </w:tblGrid>
      <w:tr w:rsidR="00420764" w14:paraId="6400A7C0" w14:textId="77777777" w:rsidTr="00D41D47">
        <w:tc>
          <w:tcPr>
            <w:tcW w:w="3401" w:type="dxa"/>
            <w:gridSpan w:val="2"/>
            <w:tcBorders>
              <w:top w:val="double" w:sz="4" w:space="0" w:color="4472C4" w:themeColor="accent1"/>
              <w:left w:val="double" w:sz="4" w:space="0" w:color="4472C4" w:themeColor="accent1"/>
              <w:bottom w:val="double" w:sz="4" w:space="0" w:color="4472C4" w:themeColor="accent1"/>
            </w:tcBorders>
            <w:shd w:val="clear" w:color="auto" w:fill="D5DCE4" w:themeFill="text2" w:themeFillTint="33"/>
          </w:tcPr>
          <w:p w14:paraId="3F6C5126" w14:textId="0EDB4711" w:rsidR="008F1CB0" w:rsidRDefault="008F1CB0" w:rsidP="003717DE">
            <w:pPr>
              <w:tabs>
                <w:tab w:val="right" w:pos="3173"/>
              </w:tabs>
              <w:spacing w:before="120" w:after="120"/>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t xml:space="preserve">ÜP </w:t>
            </w:r>
            <w:r w:rsidRPr="008F1CB0">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t>TEGEVUS</w:t>
            </w:r>
            <w:r w:rsidR="003717DE">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tab/>
            </w:r>
          </w:p>
        </w:tc>
        <w:tc>
          <w:tcPr>
            <w:tcW w:w="1701" w:type="dxa"/>
            <w:tcBorders>
              <w:top w:val="double" w:sz="4" w:space="0" w:color="4472C4" w:themeColor="accent1"/>
              <w:bottom w:val="double" w:sz="4" w:space="0" w:color="4472C4" w:themeColor="accent1"/>
            </w:tcBorders>
            <w:shd w:val="clear" w:color="auto" w:fill="F2F2F2" w:themeFill="background1" w:themeFillShade="F2"/>
          </w:tcPr>
          <w:p w14:paraId="5A68072E" w14:textId="5446440D" w:rsidR="008F1CB0" w:rsidRPr="008F1CB0" w:rsidRDefault="008F1CB0" w:rsidP="008F1CB0">
            <w:pPr>
              <w:spacing w:before="120" w:after="120"/>
              <w:jc w:val="center"/>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pPr>
            <w:r>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t>AJATELG</w:t>
            </w:r>
          </w:p>
        </w:tc>
        <w:tc>
          <w:tcPr>
            <w:tcW w:w="3402" w:type="dxa"/>
            <w:tcBorders>
              <w:top w:val="double" w:sz="4" w:space="0" w:color="4472C4" w:themeColor="accent1"/>
              <w:bottom w:val="double" w:sz="4" w:space="0" w:color="4472C4" w:themeColor="accent1"/>
              <w:right w:val="double" w:sz="4" w:space="0" w:color="4472C4" w:themeColor="accent1"/>
            </w:tcBorders>
            <w:shd w:val="clear" w:color="auto" w:fill="D5DCE4" w:themeFill="text2" w:themeFillTint="33"/>
          </w:tcPr>
          <w:p w14:paraId="3971F63F" w14:textId="035B23FE" w:rsidR="008F1CB0" w:rsidRDefault="008F1CB0" w:rsidP="008F1CB0">
            <w:pPr>
              <w:spacing w:before="120" w:after="120"/>
              <w:jc w:val="right"/>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t>KSH TEGEVUS</w:t>
            </w:r>
          </w:p>
        </w:tc>
      </w:tr>
      <w:tr w:rsidR="00D01F81" w14:paraId="6C6FC498" w14:textId="77777777" w:rsidTr="00D41D47">
        <w:trPr>
          <w:trHeight w:val="454"/>
        </w:trPr>
        <w:tc>
          <w:tcPr>
            <w:tcW w:w="8504" w:type="dxa"/>
            <w:gridSpan w:val="4"/>
            <w:tcBorders>
              <w:top w:val="double" w:sz="4" w:space="0" w:color="4472C4" w:themeColor="accent1"/>
              <w:left w:val="double" w:sz="4" w:space="0" w:color="4472C4" w:themeColor="accent1"/>
              <w:bottom w:val="nil"/>
              <w:right w:val="double" w:sz="4" w:space="0" w:color="4472C4" w:themeColor="accent1"/>
            </w:tcBorders>
            <w:shd w:val="clear" w:color="auto" w:fill="F2F2F2" w:themeFill="background1" w:themeFillShade="F2"/>
          </w:tcPr>
          <w:p w14:paraId="17D109BB" w14:textId="77777777" w:rsidR="00D01F81" w:rsidRPr="00983790" w:rsidRDefault="00D01F81" w:rsidP="00983790">
            <w:pPr>
              <w:pStyle w:val="ListParagraph"/>
              <w:spacing w:before="120" w:after="120"/>
              <w:ind w:left="0"/>
              <w:contextualSpacing w:val="0"/>
              <w:jc w:val="center"/>
              <w:rPr>
                <w:rFonts w:asciiTheme="majorHAnsi" w:hAnsiTheme="majorHAnsi" w:cstheme="majorHAnsi"/>
                <w:sz w:val="22"/>
                <w:szCs w:val="22"/>
                <w14:textOutline w14:w="3175" w14:cap="rnd" w14:cmpd="sng" w14:algn="ctr">
                  <w14:solidFill>
                    <w14:schemeClr w14:val="tx2"/>
                  </w14:solidFill>
                  <w14:prstDash w14:val="solid"/>
                  <w14:bevel/>
                </w14:textOutline>
              </w:rPr>
            </w:pPr>
            <w:r w:rsidRPr="00983790">
              <w:rPr>
                <w:rFonts w:asciiTheme="majorHAnsi" w:hAnsiTheme="majorHAnsi" w:cstheme="majorHAnsi"/>
                <w:sz w:val="22"/>
                <w:szCs w:val="22"/>
                <w14:textOutline w14:w="3175" w14:cap="rnd" w14:cmpd="sng" w14:algn="ctr">
                  <w14:solidFill>
                    <w14:schemeClr w14:val="tx2"/>
                  </w14:solidFill>
                  <w14:prstDash w14:val="solid"/>
                  <w14:bevel/>
                </w14:textOutline>
              </w:rPr>
              <w:t>Üldplaneeringu [ÜP] koostamise ja keskkonnamõju strateegilise hindamise [KSH] algatamine</w:t>
            </w:r>
          </w:p>
          <w:p w14:paraId="421CF856" w14:textId="24E8D324" w:rsidR="00D01F81" w:rsidRDefault="00812F2B" w:rsidP="00983790">
            <w:pPr>
              <w:pStyle w:val="ListParagraph"/>
              <w:spacing w:after="120"/>
              <w:ind w:left="0"/>
              <w:contextualSpacing w:val="0"/>
              <w:jc w:val="center"/>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1856" behindDoc="0" locked="0" layoutInCell="1" allowOverlap="1" wp14:anchorId="33EC74E0" wp14:editId="49F86451">
                      <wp:simplePos x="0" y="0"/>
                      <wp:positionH relativeFrom="column">
                        <wp:posOffset>2616835</wp:posOffset>
                      </wp:positionH>
                      <wp:positionV relativeFrom="paragraph">
                        <wp:posOffset>193294</wp:posOffset>
                      </wp:positionV>
                      <wp:extent cx="0" cy="3060000"/>
                      <wp:effectExtent l="0" t="0" r="38100" b="26670"/>
                      <wp:wrapNone/>
                      <wp:docPr id="36" name="Sirgkonnektor 36"/>
                      <wp:cNvGraphicFramePr/>
                      <a:graphic xmlns:a="http://schemas.openxmlformats.org/drawingml/2006/main">
                        <a:graphicData uri="http://schemas.microsoft.com/office/word/2010/wordprocessingShape">
                          <wps:wsp>
                            <wps:cNvCnPr/>
                            <wps:spPr>
                              <a:xfrm>
                                <a:off x="0" y="0"/>
                                <a:ext cx="0" cy="306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51077" id="Sirgkonnektor 3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05pt,15.2pt" to="206.05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" strokecolor="#4472c4 [3204]" strokeweight="1pt"/>
                  </w:pict>
                </mc:Fallback>
              </mc:AlternateContent>
            </w:r>
            <w:r w:rsidR="00D01F81" w:rsidRPr="008F1CB0">
              <w:rPr>
                <w:rFonts w:asciiTheme="majorHAnsi" w:hAnsiTheme="majorHAnsi" w:cstheme="majorHAnsi"/>
                <w:color w:val="5B9BD5" w:themeColor="accent5"/>
                <w:sz w:val="22"/>
                <w:szCs w:val="22"/>
                <w14:textOutline w14:w="3175" w14:cap="rnd" w14:cmpd="sng" w14:algn="ctr">
                  <w14:solidFill>
                    <w14:schemeClr w14:val="tx2"/>
                  </w14:solidFill>
                  <w14:prstDash w14:val="solid"/>
                  <w14:bevel/>
                </w14:textOutline>
              </w:rPr>
              <w:t>15. veebruar 2022</w:t>
            </w:r>
          </w:p>
        </w:tc>
      </w:tr>
      <w:tr w:rsidR="00983790" w14:paraId="23622107" w14:textId="77777777" w:rsidTr="00D41D47">
        <w:trPr>
          <w:trHeight w:val="454"/>
        </w:trPr>
        <w:tc>
          <w:tcPr>
            <w:tcW w:w="3401" w:type="dxa"/>
            <w:gridSpan w:val="2"/>
            <w:vMerge w:val="restart"/>
            <w:tcBorders>
              <w:top w:val="single" w:sz="4" w:space="0" w:color="auto"/>
              <w:left w:val="double" w:sz="4" w:space="0" w:color="4472C4" w:themeColor="accent1"/>
            </w:tcBorders>
            <w:vAlign w:val="center"/>
          </w:tcPr>
          <w:p w14:paraId="23B2142C" w14:textId="7B769B1B" w:rsidR="00983790" w:rsidRPr="009C0C53" w:rsidRDefault="00983790" w:rsidP="00103E65">
            <w:pPr>
              <w:pStyle w:val="ListParagraph"/>
              <w:spacing w:before="60" w:after="60"/>
              <w:ind w:left="0"/>
              <w:contextualSpacing w:val="0"/>
              <w:jc w:val="right"/>
              <w:rPr>
                <w:rFonts w:asciiTheme="majorHAnsi" w:hAnsiTheme="majorHAnsi" w:cstheme="majorHAnsi"/>
                <w:sz w:val="16"/>
                <w:szCs w:val="16"/>
              </w:rPr>
            </w:pPr>
            <w:r w:rsidRPr="009C0C53">
              <w:rPr>
                <w:rFonts w:asciiTheme="majorHAnsi" w:hAnsiTheme="majorHAnsi" w:cstheme="majorHAnsi"/>
                <w:sz w:val="16"/>
                <w:szCs w:val="16"/>
              </w:rPr>
              <w:t>ÜP lähteseisukohtade [LSK] kaasamisküsitluse läbiviimine</w:t>
            </w:r>
          </w:p>
        </w:tc>
        <w:tc>
          <w:tcPr>
            <w:tcW w:w="1701" w:type="dxa"/>
            <w:tcBorders>
              <w:top w:val="nil"/>
              <w:bottom w:val="nil"/>
            </w:tcBorders>
            <w:shd w:val="clear" w:color="auto" w:fill="F2F2F2" w:themeFill="background1" w:themeFillShade="F2"/>
            <w:vAlign w:val="center"/>
          </w:tcPr>
          <w:p w14:paraId="01BCB2C1" w14:textId="2DC65201" w:rsidR="00983790" w:rsidRPr="0005491B" w:rsidRDefault="00983790"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märts</w:t>
            </w:r>
          </w:p>
        </w:tc>
        <w:tc>
          <w:tcPr>
            <w:tcW w:w="3402" w:type="dxa"/>
            <w:vMerge w:val="restart"/>
            <w:tcBorders>
              <w:top w:val="single" w:sz="4" w:space="0" w:color="auto"/>
              <w:right w:val="double" w:sz="4" w:space="0" w:color="4472C4" w:themeColor="accent1"/>
            </w:tcBorders>
            <w:vAlign w:val="center"/>
          </w:tcPr>
          <w:p w14:paraId="3F2256A0" w14:textId="206FA412"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1994A025" w14:textId="77777777" w:rsidTr="00D41D47">
        <w:trPr>
          <w:trHeight w:val="454"/>
        </w:trPr>
        <w:tc>
          <w:tcPr>
            <w:tcW w:w="3401" w:type="dxa"/>
            <w:gridSpan w:val="2"/>
            <w:vMerge/>
            <w:tcBorders>
              <w:left w:val="double" w:sz="4" w:space="0" w:color="4472C4" w:themeColor="accent1"/>
            </w:tcBorders>
          </w:tcPr>
          <w:p w14:paraId="16D5F4C1" w14:textId="6AE24C55" w:rsidR="00983790" w:rsidRPr="009C0C53" w:rsidRDefault="00983790"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367526CD" w14:textId="38DE4A69" w:rsidR="00983790" w:rsidRPr="0005491B" w:rsidRDefault="004B7F5A"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2880" behindDoc="0" locked="0" layoutInCell="1" allowOverlap="1" wp14:anchorId="226263BC" wp14:editId="2B353AB3">
                      <wp:simplePos x="0" y="0"/>
                      <wp:positionH relativeFrom="column">
                        <wp:posOffset>-69850</wp:posOffset>
                      </wp:positionH>
                      <wp:positionV relativeFrom="paragraph">
                        <wp:posOffset>172720</wp:posOffset>
                      </wp:positionV>
                      <wp:extent cx="521970" cy="0"/>
                      <wp:effectExtent l="0" t="0" r="0" b="0"/>
                      <wp:wrapNone/>
                      <wp:docPr id="37" name="Sirgkonnektor 37"/>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7857B" id="Sirgkonnektor 3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3.6pt" to="3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" strokecolor="#4472c4 [3204]" strokeweight="1pt"/>
                  </w:pict>
                </mc:Fallback>
              </mc:AlternateContent>
            </w:r>
            <w:r w:rsidR="00983790"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aprill</w:t>
            </w:r>
          </w:p>
        </w:tc>
        <w:tc>
          <w:tcPr>
            <w:tcW w:w="3402" w:type="dxa"/>
            <w:vMerge/>
            <w:tcBorders>
              <w:right w:val="double" w:sz="4" w:space="0" w:color="4472C4" w:themeColor="accent1"/>
            </w:tcBorders>
          </w:tcPr>
          <w:p w14:paraId="291B5B91" w14:textId="709766FA"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5735740D" w14:textId="77777777" w:rsidTr="00D41D47">
        <w:trPr>
          <w:trHeight w:val="454"/>
        </w:trPr>
        <w:tc>
          <w:tcPr>
            <w:tcW w:w="3401" w:type="dxa"/>
            <w:gridSpan w:val="2"/>
            <w:vMerge w:val="restart"/>
            <w:tcBorders>
              <w:left w:val="double" w:sz="4" w:space="0" w:color="4472C4" w:themeColor="accent1"/>
            </w:tcBorders>
            <w:vAlign w:val="center"/>
          </w:tcPr>
          <w:p w14:paraId="75D07671" w14:textId="069751D1"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sz w:val="16"/>
                <w:szCs w:val="16"/>
              </w:rPr>
              <w:t>ÜP LSK eelnõu koostamine</w:t>
            </w:r>
          </w:p>
        </w:tc>
        <w:tc>
          <w:tcPr>
            <w:tcW w:w="1701" w:type="dxa"/>
            <w:tcBorders>
              <w:top w:val="nil"/>
              <w:bottom w:val="nil"/>
            </w:tcBorders>
            <w:shd w:val="clear" w:color="auto" w:fill="F2F2F2" w:themeFill="background1" w:themeFillShade="F2"/>
            <w:vAlign w:val="center"/>
          </w:tcPr>
          <w:p w14:paraId="0B0C09F4" w14:textId="446A69F8" w:rsidR="00983790" w:rsidRPr="0005491B" w:rsidRDefault="00983790"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mai</w:t>
            </w:r>
          </w:p>
        </w:tc>
        <w:tc>
          <w:tcPr>
            <w:tcW w:w="3402" w:type="dxa"/>
            <w:vMerge/>
            <w:tcBorders>
              <w:right w:val="double" w:sz="4" w:space="0" w:color="4472C4" w:themeColor="accent1"/>
            </w:tcBorders>
            <w:vAlign w:val="center"/>
          </w:tcPr>
          <w:p w14:paraId="595CC66F" w14:textId="5CE93F56"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7120792F" w14:textId="77777777" w:rsidTr="00D41D47">
        <w:trPr>
          <w:trHeight w:val="454"/>
        </w:trPr>
        <w:tc>
          <w:tcPr>
            <w:tcW w:w="3401" w:type="dxa"/>
            <w:gridSpan w:val="2"/>
            <w:vMerge/>
            <w:tcBorders>
              <w:left w:val="double" w:sz="4" w:space="0" w:color="4472C4" w:themeColor="accent1"/>
            </w:tcBorders>
          </w:tcPr>
          <w:p w14:paraId="38B20DDC" w14:textId="4058FB94" w:rsidR="00983790" w:rsidRPr="009C0C53" w:rsidRDefault="00983790"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123B34AB" w14:textId="42679540" w:rsidR="00983790" w:rsidRPr="0005491B" w:rsidRDefault="00983790"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juuni</w:t>
            </w:r>
          </w:p>
        </w:tc>
        <w:tc>
          <w:tcPr>
            <w:tcW w:w="3402" w:type="dxa"/>
            <w:vMerge/>
            <w:tcBorders>
              <w:right w:val="double" w:sz="4" w:space="0" w:color="4472C4" w:themeColor="accent1"/>
            </w:tcBorders>
          </w:tcPr>
          <w:p w14:paraId="21CA836C" w14:textId="7C2485E6"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2CD47A9C" w14:textId="77777777" w:rsidTr="00D41D47">
        <w:trPr>
          <w:trHeight w:val="454"/>
        </w:trPr>
        <w:tc>
          <w:tcPr>
            <w:tcW w:w="3401" w:type="dxa"/>
            <w:gridSpan w:val="2"/>
            <w:vMerge/>
            <w:tcBorders>
              <w:left w:val="double" w:sz="4" w:space="0" w:color="4472C4" w:themeColor="accent1"/>
            </w:tcBorders>
          </w:tcPr>
          <w:p w14:paraId="05D5EDB3" w14:textId="30B8461E" w:rsidR="00983790" w:rsidRPr="009C0C53" w:rsidRDefault="00983790"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7B9D8A9A" w14:textId="70482DF8" w:rsidR="00983790" w:rsidRPr="0005491B" w:rsidRDefault="00983790"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juuli</w:t>
            </w:r>
          </w:p>
        </w:tc>
        <w:tc>
          <w:tcPr>
            <w:tcW w:w="3402" w:type="dxa"/>
            <w:vMerge/>
            <w:tcBorders>
              <w:right w:val="double" w:sz="4" w:space="0" w:color="4472C4" w:themeColor="accent1"/>
            </w:tcBorders>
          </w:tcPr>
          <w:p w14:paraId="7B0C959C" w14:textId="2031CDDB"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640D353C" w14:textId="77777777" w:rsidTr="00D41D47">
        <w:trPr>
          <w:trHeight w:val="454"/>
        </w:trPr>
        <w:tc>
          <w:tcPr>
            <w:tcW w:w="3401" w:type="dxa"/>
            <w:gridSpan w:val="2"/>
            <w:vMerge/>
            <w:tcBorders>
              <w:left w:val="double" w:sz="4" w:space="0" w:color="4472C4" w:themeColor="accent1"/>
            </w:tcBorders>
          </w:tcPr>
          <w:p w14:paraId="6E706CBD" w14:textId="2866AF36" w:rsidR="00983790" w:rsidRPr="009C0C53" w:rsidRDefault="00983790"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25AAC246" w14:textId="580F9F8A" w:rsidR="00983790" w:rsidRPr="0005491B" w:rsidRDefault="00983790"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august</w:t>
            </w:r>
          </w:p>
        </w:tc>
        <w:tc>
          <w:tcPr>
            <w:tcW w:w="3402" w:type="dxa"/>
            <w:vMerge/>
            <w:tcBorders>
              <w:right w:val="double" w:sz="4" w:space="0" w:color="4472C4" w:themeColor="accent1"/>
            </w:tcBorders>
          </w:tcPr>
          <w:p w14:paraId="6A088618" w14:textId="31B3036E" w:rsidR="00983790" w:rsidRPr="009C0C53" w:rsidRDefault="00983790"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24020E5C" w14:textId="77777777" w:rsidTr="00D41D47">
        <w:trPr>
          <w:trHeight w:val="454"/>
        </w:trPr>
        <w:tc>
          <w:tcPr>
            <w:tcW w:w="3401" w:type="dxa"/>
            <w:gridSpan w:val="2"/>
            <w:vMerge/>
            <w:tcBorders>
              <w:left w:val="double" w:sz="4" w:space="0" w:color="4472C4" w:themeColor="accent1"/>
            </w:tcBorders>
          </w:tcPr>
          <w:p w14:paraId="69C03BED" w14:textId="065C7AF2" w:rsidR="00983790" w:rsidRPr="009C0C53" w:rsidRDefault="00983790"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4B243D1C" w14:textId="1DF5F7BD" w:rsidR="00983790" w:rsidRPr="0005491B" w:rsidRDefault="004B7F5A"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3904" behindDoc="0" locked="0" layoutInCell="1" allowOverlap="1" wp14:anchorId="50B62E4A" wp14:editId="71DC49A2">
                      <wp:simplePos x="0" y="0"/>
                      <wp:positionH relativeFrom="column">
                        <wp:posOffset>-67310</wp:posOffset>
                      </wp:positionH>
                      <wp:positionV relativeFrom="paragraph">
                        <wp:posOffset>175895</wp:posOffset>
                      </wp:positionV>
                      <wp:extent cx="521970" cy="0"/>
                      <wp:effectExtent l="0" t="0" r="0" b="0"/>
                      <wp:wrapNone/>
                      <wp:docPr id="39" name="Sirgkonnektor 39"/>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D4B62" id="Sirgkonnektor 39"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3.85pt" to="35.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" strokecolor="#4472c4 [3204]" strokeweight="1pt"/>
                  </w:pict>
                </mc:Fallback>
              </mc:AlternateContent>
            </w:r>
            <w:r w:rsidR="00983790"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september</w:t>
            </w:r>
          </w:p>
        </w:tc>
        <w:tc>
          <w:tcPr>
            <w:tcW w:w="3402" w:type="dxa"/>
            <w:vMerge/>
            <w:tcBorders>
              <w:right w:val="double" w:sz="4" w:space="0" w:color="4472C4" w:themeColor="accent1"/>
            </w:tcBorders>
          </w:tcPr>
          <w:p w14:paraId="0EC7D9FA" w14:textId="3B9767A1" w:rsidR="00983790" w:rsidRPr="009C0C53" w:rsidRDefault="00983790"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103E65" w14:paraId="30A2D449" w14:textId="77777777" w:rsidTr="00D41D47">
        <w:trPr>
          <w:trHeight w:val="454"/>
        </w:trPr>
        <w:tc>
          <w:tcPr>
            <w:tcW w:w="1700" w:type="dxa"/>
            <w:vMerge w:val="restart"/>
            <w:tcBorders>
              <w:left w:val="double" w:sz="4" w:space="0" w:color="4472C4" w:themeColor="accent1"/>
              <w:right w:val="single" w:sz="4" w:space="0" w:color="auto"/>
            </w:tcBorders>
            <w:vAlign w:val="center"/>
          </w:tcPr>
          <w:p w14:paraId="00956B0D" w14:textId="77777777" w:rsidR="00103E65" w:rsidRPr="009C0C53" w:rsidRDefault="00103E65"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konsultandi leidmiseks hanke korraldamine</w:t>
            </w:r>
          </w:p>
        </w:tc>
        <w:tc>
          <w:tcPr>
            <w:tcW w:w="1701" w:type="dxa"/>
            <w:vMerge w:val="restart"/>
            <w:tcBorders>
              <w:left w:val="single" w:sz="4" w:space="0" w:color="auto"/>
            </w:tcBorders>
            <w:vAlign w:val="center"/>
          </w:tcPr>
          <w:p w14:paraId="5761C7F8" w14:textId="16C44AAC" w:rsidR="00103E65" w:rsidRPr="009C0C53" w:rsidRDefault="00103E6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sz w:val="16"/>
                <w:szCs w:val="16"/>
              </w:rPr>
              <w:t>ÜP LSK eelnõu avalik väljapanek ja tulemuste avalik arutelu</w:t>
            </w:r>
          </w:p>
        </w:tc>
        <w:tc>
          <w:tcPr>
            <w:tcW w:w="1701" w:type="dxa"/>
            <w:tcBorders>
              <w:top w:val="nil"/>
              <w:bottom w:val="nil"/>
            </w:tcBorders>
            <w:shd w:val="clear" w:color="auto" w:fill="F2F2F2" w:themeFill="background1" w:themeFillShade="F2"/>
            <w:vAlign w:val="center"/>
          </w:tcPr>
          <w:p w14:paraId="3C275E64" w14:textId="6796AE7F" w:rsidR="00103E65" w:rsidRPr="0005491B" w:rsidRDefault="00103E65"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oktoober</w:t>
            </w:r>
          </w:p>
        </w:tc>
        <w:tc>
          <w:tcPr>
            <w:tcW w:w="3402" w:type="dxa"/>
            <w:vMerge w:val="restart"/>
            <w:tcBorders>
              <w:right w:val="double" w:sz="4" w:space="0" w:color="4472C4" w:themeColor="accent1"/>
            </w:tcBorders>
            <w:vAlign w:val="center"/>
          </w:tcPr>
          <w:p w14:paraId="5D4163E9" w14:textId="6A6C3B71" w:rsidR="00103E65" w:rsidRPr="009C0C53" w:rsidRDefault="00103E65"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KSH eksperdi leidmiseks hanke korraldamine</w:t>
            </w:r>
          </w:p>
        </w:tc>
      </w:tr>
      <w:tr w:rsidR="00103E65" w14:paraId="06B37824" w14:textId="77777777" w:rsidTr="00D41D47">
        <w:trPr>
          <w:trHeight w:val="454"/>
        </w:trPr>
        <w:tc>
          <w:tcPr>
            <w:tcW w:w="1700" w:type="dxa"/>
            <w:vMerge/>
            <w:tcBorders>
              <w:left w:val="double" w:sz="4" w:space="0" w:color="4472C4" w:themeColor="accent1"/>
              <w:right w:val="single" w:sz="4" w:space="0" w:color="auto"/>
            </w:tcBorders>
          </w:tcPr>
          <w:p w14:paraId="518E6BFB" w14:textId="77777777" w:rsidR="00103E65" w:rsidRPr="009C0C53" w:rsidRDefault="00103E65"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vMerge/>
            <w:tcBorders>
              <w:left w:val="single" w:sz="4" w:space="0" w:color="auto"/>
              <w:bottom w:val="single" w:sz="4" w:space="0" w:color="auto"/>
            </w:tcBorders>
            <w:vAlign w:val="center"/>
          </w:tcPr>
          <w:p w14:paraId="71B6CAE9" w14:textId="22CDE4B4" w:rsidR="00103E65" w:rsidRPr="009C0C53" w:rsidRDefault="00103E6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027C7838" w14:textId="76AC7914" w:rsidR="00103E65" w:rsidRPr="0005491B" w:rsidRDefault="004B7F5A"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4928" behindDoc="0" locked="0" layoutInCell="1" allowOverlap="1" wp14:anchorId="5FEFAE0B" wp14:editId="37924862">
                      <wp:simplePos x="0" y="0"/>
                      <wp:positionH relativeFrom="column">
                        <wp:posOffset>-67945</wp:posOffset>
                      </wp:positionH>
                      <wp:positionV relativeFrom="paragraph">
                        <wp:posOffset>163830</wp:posOffset>
                      </wp:positionV>
                      <wp:extent cx="521970" cy="0"/>
                      <wp:effectExtent l="0" t="0" r="0" b="0"/>
                      <wp:wrapNone/>
                      <wp:docPr id="40" name="Sirgkonnektor 40"/>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E3C9D" id="Sirgkonnektor 40"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2.9pt" to="35.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" strokecolor="#4472c4 [3204]" strokeweight="1pt"/>
                  </w:pict>
                </mc:Fallback>
              </mc:AlternateContent>
            </w:r>
            <w:r w:rsidR="00103E65"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november</w:t>
            </w:r>
          </w:p>
        </w:tc>
        <w:tc>
          <w:tcPr>
            <w:tcW w:w="3402" w:type="dxa"/>
            <w:vMerge/>
            <w:tcBorders>
              <w:right w:val="double" w:sz="4" w:space="0" w:color="4472C4" w:themeColor="accent1"/>
            </w:tcBorders>
          </w:tcPr>
          <w:p w14:paraId="0C93370C" w14:textId="6004C860" w:rsidR="00103E65" w:rsidRPr="009C0C53" w:rsidRDefault="00103E6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103E65" w14:paraId="7F4C8A7A" w14:textId="77777777" w:rsidTr="00D41D47">
        <w:trPr>
          <w:trHeight w:val="454"/>
        </w:trPr>
        <w:tc>
          <w:tcPr>
            <w:tcW w:w="1700" w:type="dxa"/>
            <w:vMerge/>
            <w:tcBorders>
              <w:left w:val="double" w:sz="4" w:space="0" w:color="4472C4" w:themeColor="accent1"/>
              <w:right w:val="nil"/>
            </w:tcBorders>
          </w:tcPr>
          <w:p w14:paraId="4743E63A" w14:textId="77777777" w:rsidR="00103E65" w:rsidRPr="009C0C53" w:rsidRDefault="00103E65"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vMerge w:val="restart"/>
            <w:tcBorders>
              <w:left w:val="nil"/>
            </w:tcBorders>
          </w:tcPr>
          <w:p w14:paraId="2E14BA12" w14:textId="7412493D" w:rsidR="00103E65" w:rsidRPr="009C0C53" w:rsidRDefault="00103E65"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75DF2273" w14:textId="12F8E505" w:rsidR="00103E65" w:rsidRPr="0005491B" w:rsidRDefault="00812F2B"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2576" behindDoc="0" locked="0" layoutInCell="1" allowOverlap="1" wp14:anchorId="4891CA9D" wp14:editId="3B2E2218">
                      <wp:simplePos x="0" y="0"/>
                      <wp:positionH relativeFrom="column">
                        <wp:posOffset>485140</wp:posOffset>
                      </wp:positionH>
                      <wp:positionV relativeFrom="paragraph">
                        <wp:posOffset>168910</wp:posOffset>
                      </wp:positionV>
                      <wp:extent cx="0" cy="180000"/>
                      <wp:effectExtent l="0" t="0" r="38100" b="29845"/>
                      <wp:wrapNone/>
                      <wp:docPr id="139" name="Sirgkonnektor 139"/>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9A6A7" id="Sirgkonnektor 13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3.3pt" to="38.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" strokecolor="#4472c4 [3204]" strokeweight="1pt"/>
                  </w:pict>
                </mc:Fallback>
              </mc:AlternateContent>
            </w: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3600" behindDoc="0" locked="0" layoutInCell="1" allowOverlap="1" wp14:anchorId="44463622" wp14:editId="25E3B60F">
                      <wp:simplePos x="0" y="0"/>
                      <wp:positionH relativeFrom="column">
                        <wp:posOffset>487680</wp:posOffset>
                      </wp:positionH>
                      <wp:positionV relativeFrom="paragraph">
                        <wp:posOffset>174625</wp:posOffset>
                      </wp:positionV>
                      <wp:extent cx="521970" cy="0"/>
                      <wp:effectExtent l="0" t="0" r="0" b="0"/>
                      <wp:wrapNone/>
                      <wp:docPr id="140" name="Sirgkonnektor 140"/>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8CE67" id="Sirgkonnektor 14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3.75pt" to="7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" strokecolor="#4472c4 [3204]" strokeweight="1pt"/>
                  </w:pict>
                </mc:Fallback>
              </mc:AlternateContent>
            </w:r>
            <w:r w:rsidR="003B1953">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1552" behindDoc="0" locked="0" layoutInCell="1" allowOverlap="1" wp14:anchorId="7AAF6CA8" wp14:editId="6FA6D173">
                      <wp:simplePos x="0" y="0"/>
                      <wp:positionH relativeFrom="column">
                        <wp:posOffset>-67945</wp:posOffset>
                      </wp:positionH>
                      <wp:positionV relativeFrom="paragraph">
                        <wp:posOffset>172085</wp:posOffset>
                      </wp:positionV>
                      <wp:extent cx="521970" cy="0"/>
                      <wp:effectExtent l="0" t="0" r="0" b="0"/>
                      <wp:wrapNone/>
                      <wp:docPr id="138" name="Sirgkonnektor 138"/>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4F749" id="Sirgkonnektor 13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55pt" to="3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" strokecolor="#4472c4 [3204]" strokeweight="1pt"/>
                  </w:pict>
                </mc:Fallback>
              </mc:AlternateContent>
            </w:r>
            <w:r w:rsidR="00103E65"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detsember</w:t>
            </w:r>
          </w:p>
        </w:tc>
        <w:tc>
          <w:tcPr>
            <w:tcW w:w="3402" w:type="dxa"/>
            <w:vMerge/>
            <w:tcBorders>
              <w:right w:val="double" w:sz="4" w:space="0" w:color="4472C4" w:themeColor="accent1"/>
            </w:tcBorders>
          </w:tcPr>
          <w:p w14:paraId="6C3318D5" w14:textId="3287E59D" w:rsidR="00103E65" w:rsidRPr="009C0C53" w:rsidRDefault="00103E6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103E65" w14:paraId="316DC175" w14:textId="77777777" w:rsidTr="00D41D47">
        <w:trPr>
          <w:trHeight w:val="227"/>
        </w:trPr>
        <w:tc>
          <w:tcPr>
            <w:tcW w:w="1700" w:type="dxa"/>
            <w:vMerge/>
            <w:tcBorders>
              <w:left w:val="double" w:sz="4" w:space="0" w:color="4472C4" w:themeColor="accent1"/>
              <w:right w:val="nil"/>
            </w:tcBorders>
            <w:vAlign w:val="center"/>
          </w:tcPr>
          <w:p w14:paraId="2240BA9C" w14:textId="77777777" w:rsidR="00103E65" w:rsidRPr="00103E65" w:rsidRDefault="00103E65" w:rsidP="00103E65">
            <w:pPr>
              <w:pStyle w:val="ListParagraph"/>
              <w:spacing w:before="60" w:after="60"/>
              <w:ind w:left="0"/>
              <w:contextualSpacing w:val="0"/>
              <w:jc w:val="right"/>
              <w:rPr>
                <w:rFonts w:asciiTheme="majorHAnsi" w:hAnsiTheme="majorHAnsi" w:cstheme="majorHAnsi"/>
                <w:bCs/>
                <w:sz w:val="8"/>
                <w:szCs w:val="8"/>
                <w14:textOutline w14:w="3175" w14:cap="rnd" w14:cmpd="sng" w14:algn="ctr">
                  <w14:noFill/>
                  <w14:prstDash w14:val="solid"/>
                  <w14:bevel/>
                </w14:textOutline>
              </w:rPr>
            </w:pPr>
          </w:p>
        </w:tc>
        <w:tc>
          <w:tcPr>
            <w:tcW w:w="1701" w:type="dxa"/>
            <w:vMerge/>
            <w:tcBorders>
              <w:left w:val="nil"/>
            </w:tcBorders>
            <w:vAlign w:val="center"/>
          </w:tcPr>
          <w:p w14:paraId="36696820" w14:textId="72E3104E" w:rsidR="00103E65" w:rsidRPr="00103E65" w:rsidRDefault="00103E65" w:rsidP="00103E65">
            <w:pPr>
              <w:pStyle w:val="ListParagraph"/>
              <w:spacing w:before="60" w:after="60"/>
              <w:ind w:left="0"/>
              <w:contextualSpacing w:val="0"/>
              <w:jc w:val="right"/>
              <w:rPr>
                <w:rFonts w:asciiTheme="majorHAnsi" w:hAnsiTheme="majorHAnsi" w:cstheme="majorHAnsi"/>
                <w:bCs/>
                <w:sz w:val="8"/>
                <w:szCs w:val="8"/>
                <w14:textOutline w14:w="3175" w14:cap="rnd" w14:cmpd="sng" w14:algn="ctr">
                  <w14:noFill/>
                  <w14:prstDash w14:val="solid"/>
                  <w14:bevel/>
                </w14:textOutline>
              </w:rPr>
            </w:pPr>
          </w:p>
        </w:tc>
        <w:tc>
          <w:tcPr>
            <w:tcW w:w="1701" w:type="dxa"/>
            <w:vMerge w:val="restart"/>
            <w:tcBorders>
              <w:top w:val="nil"/>
            </w:tcBorders>
            <w:shd w:val="clear" w:color="auto" w:fill="F2F2F2" w:themeFill="background1" w:themeFillShade="F2"/>
            <w:vAlign w:val="center"/>
          </w:tcPr>
          <w:p w14:paraId="15BD6CA5" w14:textId="6025DCF6" w:rsidR="00103E65" w:rsidRPr="0005491B" w:rsidRDefault="00BE4A80" w:rsidP="003D6F3F">
            <w:pPr>
              <w:pStyle w:val="ListParagraph"/>
              <w:spacing w:before="60" w:after="60"/>
              <w:ind w:left="0"/>
              <w:contextualSpacing w:val="0"/>
              <w:jc w:val="center"/>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8480" behindDoc="0" locked="0" layoutInCell="1" allowOverlap="1" wp14:anchorId="28EE7883" wp14:editId="08923FE8">
                      <wp:simplePos x="0" y="0"/>
                      <wp:positionH relativeFrom="column">
                        <wp:posOffset>493395</wp:posOffset>
                      </wp:positionH>
                      <wp:positionV relativeFrom="paragraph">
                        <wp:posOffset>197485</wp:posOffset>
                      </wp:positionV>
                      <wp:extent cx="0" cy="2070100"/>
                      <wp:effectExtent l="0" t="0" r="38100" b="25400"/>
                      <wp:wrapNone/>
                      <wp:docPr id="135" name="Sirgkonnektor 135"/>
                      <wp:cNvGraphicFramePr/>
                      <a:graphic xmlns:a="http://schemas.openxmlformats.org/drawingml/2006/main">
                        <a:graphicData uri="http://schemas.microsoft.com/office/word/2010/wordprocessingShape">
                          <wps:wsp>
                            <wps:cNvCnPr/>
                            <wps:spPr>
                              <a:xfrm>
                                <a:off x="0" y="0"/>
                                <a:ext cx="0" cy="207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D2006" id="Sirgkonnektor 13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5.55pt" to="38.8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" strokecolor="#4472c4 [3204]" strokeweight="1pt"/>
                  </w:pict>
                </mc:Fallback>
              </mc:AlternateContent>
            </w: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5952" behindDoc="0" locked="0" layoutInCell="1" allowOverlap="1" wp14:anchorId="47ED4DE1" wp14:editId="327F6969">
                      <wp:simplePos x="0" y="0"/>
                      <wp:positionH relativeFrom="column">
                        <wp:posOffset>461010</wp:posOffset>
                      </wp:positionH>
                      <wp:positionV relativeFrom="paragraph">
                        <wp:posOffset>197485</wp:posOffset>
                      </wp:positionV>
                      <wp:extent cx="0" cy="2082800"/>
                      <wp:effectExtent l="0" t="0" r="38100" b="31750"/>
                      <wp:wrapNone/>
                      <wp:docPr id="43" name="Sirgkonnektor 43"/>
                      <wp:cNvGraphicFramePr/>
                      <a:graphic xmlns:a="http://schemas.openxmlformats.org/drawingml/2006/main">
                        <a:graphicData uri="http://schemas.microsoft.com/office/word/2010/wordprocessingShape">
                          <wps:wsp>
                            <wps:cNvCnPr/>
                            <wps:spPr>
                              <a:xfrm flipH="1">
                                <a:off x="0" y="0"/>
                                <a:ext cx="0" cy="208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42F04" id="Sirgkonnektor 4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5.55pt" to="36.3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" strokecolor="#4472c4 [3204]" strokeweight="1pt"/>
                  </w:pict>
                </mc:Fallback>
              </mc:AlternateContent>
            </w:r>
            <w:r w:rsidR="00103E65" w:rsidRPr="0005491B">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2023</w:t>
            </w:r>
          </w:p>
        </w:tc>
        <w:tc>
          <w:tcPr>
            <w:tcW w:w="3402" w:type="dxa"/>
            <w:vMerge/>
            <w:tcBorders>
              <w:right w:val="double" w:sz="4" w:space="0" w:color="4472C4" w:themeColor="accent1"/>
            </w:tcBorders>
            <w:vAlign w:val="center"/>
          </w:tcPr>
          <w:p w14:paraId="04CC6C92" w14:textId="481405C4" w:rsidR="00103E65" w:rsidRPr="00103E65" w:rsidRDefault="00103E65" w:rsidP="00103E65">
            <w:pPr>
              <w:pStyle w:val="ListParagraph"/>
              <w:spacing w:before="60" w:after="60"/>
              <w:ind w:left="0"/>
              <w:contextualSpacing w:val="0"/>
              <w:rPr>
                <w:rFonts w:asciiTheme="majorHAnsi" w:hAnsiTheme="majorHAnsi" w:cstheme="majorHAnsi"/>
                <w:bCs/>
                <w:sz w:val="8"/>
                <w:szCs w:val="8"/>
                <w14:textOutline w14:w="3175" w14:cap="rnd" w14:cmpd="sng" w14:algn="ctr">
                  <w14:noFill/>
                  <w14:prstDash w14:val="solid"/>
                  <w14:bevel/>
                </w14:textOutline>
              </w:rPr>
            </w:pPr>
          </w:p>
        </w:tc>
      </w:tr>
      <w:tr w:rsidR="00103E65" w14:paraId="0FCC5569" w14:textId="77777777" w:rsidTr="00D41D47">
        <w:trPr>
          <w:trHeight w:val="454"/>
        </w:trPr>
        <w:tc>
          <w:tcPr>
            <w:tcW w:w="3401" w:type="dxa"/>
            <w:gridSpan w:val="2"/>
            <w:vMerge w:val="restart"/>
            <w:tcBorders>
              <w:left w:val="double" w:sz="4" w:space="0" w:color="4472C4" w:themeColor="accent1"/>
            </w:tcBorders>
            <w:vAlign w:val="center"/>
          </w:tcPr>
          <w:p w14:paraId="3B3DF4D7" w14:textId="7FC6F814" w:rsidR="00103E65" w:rsidRPr="00103E65" w:rsidRDefault="00103E65" w:rsidP="00103E65">
            <w:pPr>
              <w:pStyle w:val="ListParagraph"/>
              <w:spacing w:before="60" w:after="60"/>
              <w:ind w:left="0"/>
              <w:contextualSpacing w:val="0"/>
              <w:jc w:val="right"/>
              <w:rPr>
                <w:rFonts w:asciiTheme="majorHAnsi" w:hAnsiTheme="majorHAnsi" w:cstheme="majorHAnsi"/>
                <w:bCs/>
                <w:sz w:val="8"/>
                <w:szCs w:val="8"/>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konsultandi hankelepingu sõlmimine</w:t>
            </w:r>
          </w:p>
        </w:tc>
        <w:tc>
          <w:tcPr>
            <w:tcW w:w="1701" w:type="dxa"/>
            <w:vMerge/>
            <w:tcBorders>
              <w:bottom w:val="nil"/>
            </w:tcBorders>
            <w:shd w:val="clear" w:color="auto" w:fill="F2F2F2" w:themeFill="background1" w:themeFillShade="F2"/>
            <w:vAlign w:val="center"/>
          </w:tcPr>
          <w:p w14:paraId="52E6AB4E" w14:textId="77777777" w:rsidR="00103E65" w:rsidRPr="0005491B" w:rsidRDefault="00103E65" w:rsidP="003D6F3F">
            <w:pPr>
              <w:pStyle w:val="ListParagraph"/>
              <w:spacing w:before="60" w:after="60"/>
              <w:ind w:left="0"/>
              <w:contextualSpacing w:val="0"/>
              <w:jc w:val="center"/>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pPr>
          </w:p>
        </w:tc>
        <w:tc>
          <w:tcPr>
            <w:tcW w:w="3402" w:type="dxa"/>
            <w:vMerge w:val="restart"/>
            <w:tcBorders>
              <w:right w:val="double" w:sz="4" w:space="0" w:color="4472C4" w:themeColor="accent1"/>
            </w:tcBorders>
            <w:vAlign w:val="center"/>
          </w:tcPr>
          <w:p w14:paraId="7646A8F2" w14:textId="62EC2220" w:rsidR="00103E65" w:rsidRPr="00103E65" w:rsidRDefault="00103E65" w:rsidP="00103E65">
            <w:pPr>
              <w:pStyle w:val="ListParagraph"/>
              <w:spacing w:before="60" w:after="60"/>
              <w:ind w:left="0"/>
              <w:contextualSpacing w:val="0"/>
              <w:rPr>
                <w:rFonts w:asciiTheme="majorHAnsi" w:hAnsiTheme="majorHAnsi" w:cstheme="majorHAnsi"/>
                <w:bCs/>
                <w:sz w:val="8"/>
                <w:szCs w:val="8"/>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KSH eksperdi hankelepingu sõlmimine</w:t>
            </w:r>
          </w:p>
        </w:tc>
      </w:tr>
      <w:tr w:rsidR="00103E65" w14:paraId="0E1A756D" w14:textId="77777777" w:rsidTr="00D41D47">
        <w:trPr>
          <w:trHeight w:val="454"/>
        </w:trPr>
        <w:tc>
          <w:tcPr>
            <w:tcW w:w="3401" w:type="dxa"/>
            <w:gridSpan w:val="2"/>
            <w:vMerge/>
            <w:tcBorders>
              <w:left w:val="double" w:sz="4" w:space="0" w:color="4472C4" w:themeColor="accent1"/>
            </w:tcBorders>
          </w:tcPr>
          <w:p w14:paraId="5AA3639E" w14:textId="1EE98604" w:rsidR="00103E65" w:rsidRPr="009C0C53" w:rsidRDefault="00103E6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04731E62" w14:textId="1F1A04DD" w:rsidR="00103E65" w:rsidRPr="0005491B" w:rsidRDefault="003B1953"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0528" behindDoc="0" locked="0" layoutInCell="1" allowOverlap="1" wp14:anchorId="3A56A048" wp14:editId="735D6695">
                      <wp:simplePos x="0" y="0"/>
                      <wp:positionH relativeFrom="column">
                        <wp:posOffset>486410</wp:posOffset>
                      </wp:positionH>
                      <wp:positionV relativeFrom="paragraph">
                        <wp:posOffset>170815</wp:posOffset>
                      </wp:positionV>
                      <wp:extent cx="521970" cy="0"/>
                      <wp:effectExtent l="0" t="0" r="0" b="0"/>
                      <wp:wrapNone/>
                      <wp:docPr id="137" name="Sirgkonnektor 137"/>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0199B" id="Sirgkonnektor 13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13.45pt" to="79.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" strokecolor="#4472c4 [3204]" strokeweight="1pt"/>
                  </w:pict>
                </mc:Fallback>
              </mc:AlternateContent>
            </w: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9504" behindDoc="0" locked="0" layoutInCell="1" allowOverlap="1" wp14:anchorId="5A5FB7E4" wp14:editId="08E61972">
                      <wp:simplePos x="0" y="0"/>
                      <wp:positionH relativeFrom="column">
                        <wp:posOffset>-67945</wp:posOffset>
                      </wp:positionH>
                      <wp:positionV relativeFrom="paragraph">
                        <wp:posOffset>172085</wp:posOffset>
                      </wp:positionV>
                      <wp:extent cx="521970" cy="0"/>
                      <wp:effectExtent l="0" t="0" r="0" b="0"/>
                      <wp:wrapNone/>
                      <wp:docPr id="136" name="Sirgkonnektor 136"/>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DD145" id="Sirgkonnektor 13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55pt" to="3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" strokecolor="#4472c4 [3204]" strokeweight="1pt"/>
                  </w:pict>
                </mc:Fallback>
              </mc:AlternateContent>
            </w:r>
            <w:r w:rsidR="00103E65"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jaanuar</w:t>
            </w:r>
          </w:p>
        </w:tc>
        <w:tc>
          <w:tcPr>
            <w:tcW w:w="3402" w:type="dxa"/>
            <w:vMerge/>
            <w:tcBorders>
              <w:right w:val="double" w:sz="4" w:space="0" w:color="4472C4" w:themeColor="accent1"/>
            </w:tcBorders>
            <w:vAlign w:val="center"/>
          </w:tcPr>
          <w:p w14:paraId="4931947E" w14:textId="50C64FB1" w:rsidR="00103E65" w:rsidRPr="009C0C53" w:rsidRDefault="00103E65"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A61652" w14:paraId="1A40C618" w14:textId="77777777" w:rsidTr="00D41D47">
        <w:trPr>
          <w:trHeight w:val="454"/>
        </w:trPr>
        <w:tc>
          <w:tcPr>
            <w:tcW w:w="3401" w:type="dxa"/>
            <w:gridSpan w:val="2"/>
            <w:vMerge w:val="restart"/>
            <w:tcBorders>
              <w:left w:val="double" w:sz="4" w:space="0" w:color="4472C4" w:themeColor="accent1"/>
            </w:tcBorders>
            <w:vAlign w:val="center"/>
          </w:tcPr>
          <w:p w14:paraId="28178D4C" w14:textId="6BF0FA15" w:rsidR="00A61652" w:rsidRPr="009C0C53" w:rsidRDefault="00A61652"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 xml:space="preserve">ÜP kaasamiskava ja </w:t>
            </w:r>
            <w:r w:rsidR="009C0C53" w:rsidRPr="009C0C53">
              <w:rPr>
                <w:rFonts w:asciiTheme="majorHAnsi" w:hAnsiTheme="majorHAnsi" w:cstheme="majorHAnsi"/>
                <w:bCs/>
                <w:sz w:val="16"/>
                <w:szCs w:val="16"/>
                <w14:textOutline w14:w="3175" w14:cap="rnd" w14:cmpd="sng" w14:algn="ctr">
                  <w14:noFill/>
                  <w14:prstDash w14:val="solid"/>
                  <w14:bevel/>
                </w14:textOutline>
              </w:rPr>
              <w:t>-</w:t>
            </w:r>
            <w:r w:rsidRPr="009C0C53">
              <w:rPr>
                <w:rFonts w:asciiTheme="majorHAnsi" w:hAnsiTheme="majorHAnsi" w:cstheme="majorHAnsi"/>
                <w:bCs/>
                <w:sz w:val="16"/>
                <w:szCs w:val="16"/>
                <w14:textOutline w14:w="3175" w14:cap="rnd" w14:cmpd="sng" w14:algn="ctr">
                  <w14:noFill/>
                  <w14:prstDash w14:val="solid"/>
                  <w14:bevel/>
                </w14:textOutline>
              </w:rPr>
              <w:t>keskkonna loomine</w:t>
            </w:r>
          </w:p>
        </w:tc>
        <w:tc>
          <w:tcPr>
            <w:tcW w:w="1701" w:type="dxa"/>
            <w:tcBorders>
              <w:top w:val="nil"/>
              <w:bottom w:val="nil"/>
            </w:tcBorders>
            <w:shd w:val="clear" w:color="auto" w:fill="F2F2F2" w:themeFill="background1" w:themeFillShade="F2"/>
            <w:vAlign w:val="center"/>
          </w:tcPr>
          <w:p w14:paraId="625CF483" w14:textId="3C68E4B0" w:rsidR="00A61652" w:rsidRPr="0005491B" w:rsidRDefault="00A61652"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veebruar</w:t>
            </w:r>
          </w:p>
        </w:tc>
        <w:tc>
          <w:tcPr>
            <w:tcW w:w="3402" w:type="dxa"/>
            <w:vMerge w:val="restart"/>
            <w:tcBorders>
              <w:right w:val="double" w:sz="4" w:space="0" w:color="4472C4" w:themeColor="accent1"/>
            </w:tcBorders>
            <w:vAlign w:val="center"/>
          </w:tcPr>
          <w:p w14:paraId="2A946704" w14:textId="7F1A6EAA" w:rsidR="00A61652" w:rsidRPr="009C0C53" w:rsidRDefault="00A61652"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KSH programmi eelnõu koostamine</w:t>
            </w:r>
          </w:p>
        </w:tc>
      </w:tr>
      <w:tr w:rsidR="00A61652" w14:paraId="572C6038" w14:textId="77777777" w:rsidTr="00D41D47">
        <w:trPr>
          <w:trHeight w:val="454"/>
        </w:trPr>
        <w:tc>
          <w:tcPr>
            <w:tcW w:w="3401" w:type="dxa"/>
            <w:gridSpan w:val="2"/>
            <w:vMerge/>
            <w:tcBorders>
              <w:left w:val="double" w:sz="4" w:space="0" w:color="4472C4" w:themeColor="accent1"/>
            </w:tcBorders>
          </w:tcPr>
          <w:p w14:paraId="35694FE7" w14:textId="08734143" w:rsidR="00A61652" w:rsidRPr="009C0C53" w:rsidRDefault="00A61652"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242B1DB9" w14:textId="521A435E" w:rsidR="00A61652" w:rsidRPr="0005491B" w:rsidRDefault="004B7F5A"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6976" behindDoc="0" locked="0" layoutInCell="1" allowOverlap="1" wp14:anchorId="27DD2C19" wp14:editId="0AD9ED1D">
                      <wp:simplePos x="0" y="0"/>
                      <wp:positionH relativeFrom="column">
                        <wp:posOffset>488315</wp:posOffset>
                      </wp:positionH>
                      <wp:positionV relativeFrom="paragraph">
                        <wp:posOffset>163195</wp:posOffset>
                      </wp:positionV>
                      <wp:extent cx="521970" cy="0"/>
                      <wp:effectExtent l="0" t="0" r="0" b="0"/>
                      <wp:wrapNone/>
                      <wp:docPr id="44" name="Sirgkonnektor 44"/>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AD9B8" id="Sirgkonnektor 44"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12.85pt" to="79.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" strokecolor="#4472c4 [3204]" strokeweight="1pt"/>
                  </w:pict>
                </mc:Fallback>
              </mc:AlternateContent>
            </w:r>
            <w:r w:rsidR="00A61652"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märts</w:t>
            </w:r>
          </w:p>
        </w:tc>
        <w:tc>
          <w:tcPr>
            <w:tcW w:w="3402" w:type="dxa"/>
            <w:vMerge/>
            <w:tcBorders>
              <w:right w:val="double" w:sz="4" w:space="0" w:color="4472C4" w:themeColor="accent1"/>
            </w:tcBorders>
          </w:tcPr>
          <w:p w14:paraId="251FFCA7" w14:textId="77777777" w:rsidR="00A61652" w:rsidRPr="009C0C53" w:rsidRDefault="00A61652"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C0C53" w14:paraId="6D773A50" w14:textId="77777777" w:rsidTr="00D41D47">
        <w:trPr>
          <w:trHeight w:val="454"/>
        </w:trPr>
        <w:tc>
          <w:tcPr>
            <w:tcW w:w="3401" w:type="dxa"/>
            <w:gridSpan w:val="2"/>
            <w:vMerge/>
            <w:tcBorders>
              <w:left w:val="double" w:sz="4" w:space="0" w:color="4472C4" w:themeColor="accent1"/>
            </w:tcBorders>
          </w:tcPr>
          <w:p w14:paraId="5C741E1B" w14:textId="77777777" w:rsidR="009C0C53" w:rsidRPr="009C0C53" w:rsidRDefault="009C0C53"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6DB3E2DF" w14:textId="614B198D" w:rsidR="009C0C53" w:rsidRPr="0005491B" w:rsidRDefault="003B1953"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8000" behindDoc="0" locked="0" layoutInCell="1" allowOverlap="1" wp14:anchorId="025DDFAF" wp14:editId="0FE2A2F8">
                      <wp:simplePos x="0" y="0"/>
                      <wp:positionH relativeFrom="column">
                        <wp:posOffset>-71755</wp:posOffset>
                      </wp:positionH>
                      <wp:positionV relativeFrom="paragraph">
                        <wp:posOffset>163195</wp:posOffset>
                      </wp:positionV>
                      <wp:extent cx="521970" cy="0"/>
                      <wp:effectExtent l="0" t="0" r="0" b="0"/>
                      <wp:wrapNone/>
                      <wp:docPr id="45" name="Sirgkonnektor 45"/>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1B5DB" id="Sirgkonnektor 45"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2.85pt" to="35.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" strokecolor="#4472c4 [3204]" strokeweight="1pt"/>
                  </w:pict>
                </mc:Fallback>
              </mc:AlternateContent>
            </w:r>
            <w:r w:rsidR="009C0C53"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aprill</w:t>
            </w:r>
          </w:p>
        </w:tc>
        <w:tc>
          <w:tcPr>
            <w:tcW w:w="3402" w:type="dxa"/>
            <w:vMerge w:val="restart"/>
            <w:tcBorders>
              <w:right w:val="double" w:sz="4" w:space="0" w:color="4472C4" w:themeColor="accent1"/>
            </w:tcBorders>
            <w:vAlign w:val="center"/>
          </w:tcPr>
          <w:p w14:paraId="291388E3" w14:textId="58257336" w:rsidR="009C0C53" w:rsidRPr="009C0C53" w:rsidRDefault="009C0C53"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LSK ja KHS programmi eelnõu kohta ettepanekute küsimine</w:t>
            </w:r>
          </w:p>
        </w:tc>
      </w:tr>
      <w:tr w:rsidR="009C0C53" w14:paraId="74C44F1E" w14:textId="77777777" w:rsidTr="00D41D47">
        <w:trPr>
          <w:trHeight w:val="454"/>
        </w:trPr>
        <w:tc>
          <w:tcPr>
            <w:tcW w:w="1700" w:type="dxa"/>
            <w:vMerge w:val="restart"/>
            <w:tcBorders>
              <w:left w:val="double" w:sz="4" w:space="0" w:color="4472C4" w:themeColor="accent1"/>
            </w:tcBorders>
            <w:vAlign w:val="center"/>
          </w:tcPr>
          <w:p w14:paraId="5BB66E34" w14:textId="50647779" w:rsidR="009C0C53" w:rsidRPr="009C0C53" w:rsidRDefault="009C0C53"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eeltööd, uuringute koostamine, ruumiloome töötoad ja vallafoorumid jms</w:t>
            </w:r>
          </w:p>
        </w:tc>
        <w:tc>
          <w:tcPr>
            <w:tcW w:w="1701" w:type="dxa"/>
            <w:vAlign w:val="center"/>
          </w:tcPr>
          <w:p w14:paraId="120504B4" w14:textId="69035955" w:rsidR="009C0C53" w:rsidRPr="009C0C53" w:rsidRDefault="009C0C53"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kaasamiskeskkonna rakendamine</w:t>
            </w:r>
          </w:p>
        </w:tc>
        <w:tc>
          <w:tcPr>
            <w:tcW w:w="1701" w:type="dxa"/>
            <w:tcBorders>
              <w:top w:val="nil"/>
              <w:bottom w:val="nil"/>
            </w:tcBorders>
            <w:shd w:val="clear" w:color="auto" w:fill="F2F2F2" w:themeFill="background1" w:themeFillShade="F2"/>
            <w:vAlign w:val="center"/>
          </w:tcPr>
          <w:p w14:paraId="659227C2" w14:textId="49097660" w:rsidR="009C0C53" w:rsidRPr="0005491B" w:rsidRDefault="003B1953"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7456" behindDoc="0" locked="0" layoutInCell="1" allowOverlap="1" wp14:anchorId="45189F1C" wp14:editId="5215CAC5">
                      <wp:simplePos x="0" y="0"/>
                      <wp:positionH relativeFrom="column">
                        <wp:posOffset>487045</wp:posOffset>
                      </wp:positionH>
                      <wp:positionV relativeFrom="paragraph">
                        <wp:posOffset>177165</wp:posOffset>
                      </wp:positionV>
                      <wp:extent cx="521970" cy="0"/>
                      <wp:effectExtent l="0" t="0" r="0" b="0"/>
                      <wp:wrapNone/>
                      <wp:docPr id="134" name="Sirgkonnektor 134"/>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07AFE" id="Sirgkonnektor 13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pt,13.95pt" to="79.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" strokecolor="#4472c4 [3204]" strokeweight="1pt"/>
                  </w:pict>
                </mc:Fallback>
              </mc:AlternateContent>
            </w: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5408" behindDoc="0" locked="0" layoutInCell="1" allowOverlap="1" wp14:anchorId="4B785B54" wp14:editId="6342D38A">
                      <wp:simplePos x="0" y="0"/>
                      <wp:positionH relativeFrom="column">
                        <wp:posOffset>487045</wp:posOffset>
                      </wp:positionH>
                      <wp:positionV relativeFrom="paragraph">
                        <wp:posOffset>505460</wp:posOffset>
                      </wp:positionV>
                      <wp:extent cx="521970" cy="0"/>
                      <wp:effectExtent l="0" t="0" r="0" b="0"/>
                      <wp:wrapNone/>
                      <wp:docPr id="132" name="Sirgkonnektor 132"/>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9EF31" id="Sirgkonnektor 13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pt,39.8pt" to="79.4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" strokecolor="#4472c4 [3204]" strokeweight="1pt"/>
                  </w:pict>
                </mc:Fallback>
              </mc:AlternateContent>
            </w:r>
            <w:r w:rsidR="00431872">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6432" behindDoc="0" locked="0" layoutInCell="1" allowOverlap="1" wp14:anchorId="61B4D173" wp14:editId="0779742C">
                      <wp:simplePos x="0" y="0"/>
                      <wp:positionH relativeFrom="column">
                        <wp:posOffset>-66675</wp:posOffset>
                      </wp:positionH>
                      <wp:positionV relativeFrom="paragraph">
                        <wp:posOffset>177165</wp:posOffset>
                      </wp:positionV>
                      <wp:extent cx="521970" cy="0"/>
                      <wp:effectExtent l="0" t="0" r="0" b="0"/>
                      <wp:wrapNone/>
                      <wp:docPr id="133" name="Sirgkonnektor 133"/>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D7F86" id="Sirgkonnektor 13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3.95pt" to="35.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" strokecolor="#4472c4 [3204]" strokeweight="1pt"/>
                  </w:pict>
                </mc:Fallback>
              </mc:AlternateContent>
            </w:r>
            <w:r w:rsidR="009C0C53"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mai</w:t>
            </w:r>
          </w:p>
        </w:tc>
        <w:tc>
          <w:tcPr>
            <w:tcW w:w="3402" w:type="dxa"/>
            <w:vMerge/>
            <w:tcBorders>
              <w:right w:val="double" w:sz="4" w:space="0" w:color="4472C4" w:themeColor="accent1"/>
            </w:tcBorders>
          </w:tcPr>
          <w:p w14:paraId="330C2A6C" w14:textId="77777777" w:rsidR="009C0C53" w:rsidRPr="009C0C53" w:rsidRDefault="009C0C53"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C0C53" w14:paraId="0897AC24" w14:textId="77777777" w:rsidTr="00D41D47">
        <w:trPr>
          <w:trHeight w:val="454"/>
        </w:trPr>
        <w:tc>
          <w:tcPr>
            <w:tcW w:w="1700" w:type="dxa"/>
            <w:vMerge/>
            <w:tcBorders>
              <w:left w:val="double" w:sz="4" w:space="0" w:color="4472C4" w:themeColor="accent1"/>
            </w:tcBorders>
            <w:vAlign w:val="center"/>
          </w:tcPr>
          <w:p w14:paraId="41758011" w14:textId="35BDE0C3" w:rsidR="009C0C53" w:rsidRPr="009C0C53" w:rsidRDefault="009C0C53"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bottom w:val="single" w:sz="4" w:space="0" w:color="auto"/>
            </w:tcBorders>
            <w:vAlign w:val="center"/>
          </w:tcPr>
          <w:p w14:paraId="2A1C2298" w14:textId="66226BBC" w:rsidR="009C0C53" w:rsidRPr="009C0C53" w:rsidRDefault="009C0C53"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LSK täiendamine ja avalikustamine</w:t>
            </w:r>
          </w:p>
        </w:tc>
        <w:tc>
          <w:tcPr>
            <w:tcW w:w="1701" w:type="dxa"/>
            <w:tcBorders>
              <w:top w:val="nil"/>
              <w:bottom w:val="nil"/>
            </w:tcBorders>
            <w:shd w:val="clear" w:color="auto" w:fill="F2F2F2" w:themeFill="background1" w:themeFillShade="F2"/>
            <w:vAlign w:val="center"/>
          </w:tcPr>
          <w:p w14:paraId="1467DBE4" w14:textId="360444D5" w:rsidR="009C0C53" w:rsidRPr="0005491B" w:rsidRDefault="00431872"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4384" behindDoc="0" locked="0" layoutInCell="1" allowOverlap="1" wp14:anchorId="574D19CA" wp14:editId="21A595C1">
                      <wp:simplePos x="0" y="0"/>
                      <wp:positionH relativeFrom="column">
                        <wp:posOffset>-69215</wp:posOffset>
                      </wp:positionH>
                      <wp:positionV relativeFrom="paragraph">
                        <wp:posOffset>173990</wp:posOffset>
                      </wp:positionV>
                      <wp:extent cx="521970" cy="0"/>
                      <wp:effectExtent l="0" t="0" r="0" b="0"/>
                      <wp:wrapNone/>
                      <wp:docPr id="130" name="Sirgkonnektor 130"/>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81DB5" id="Sirgkonnektor 13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3.7pt" to="35.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" strokecolor="#4472c4 [3204]" strokeweight="1pt"/>
                  </w:pict>
                </mc:Fallback>
              </mc:AlternateContent>
            </w:r>
            <w:r w:rsidR="009C0C53"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juuni</w:t>
            </w:r>
          </w:p>
        </w:tc>
        <w:tc>
          <w:tcPr>
            <w:tcW w:w="3402" w:type="dxa"/>
            <w:tcBorders>
              <w:right w:val="double" w:sz="4" w:space="0" w:color="4472C4" w:themeColor="accent1"/>
            </w:tcBorders>
            <w:vAlign w:val="center"/>
          </w:tcPr>
          <w:p w14:paraId="6F6B75EB" w14:textId="785761A8" w:rsidR="009C0C53" w:rsidRPr="009C0C53" w:rsidRDefault="009C0C53"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KHS programmi täiendamine ja avalikustamine</w:t>
            </w:r>
          </w:p>
        </w:tc>
      </w:tr>
      <w:tr w:rsidR="003D6F3F" w14:paraId="0A55CCAA" w14:textId="77777777" w:rsidTr="00D41D47">
        <w:trPr>
          <w:trHeight w:val="454"/>
        </w:trPr>
        <w:tc>
          <w:tcPr>
            <w:tcW w:w="1700" w:type="dxa"/>
            <w:vMerge/>
            <w:tcBorders>
              <w:left w:val="double" w:sz="4" w:space="0" w:color="4472C4" w:themeColor="accent1"/>
              <w:right w:val="nil"/>
            </w:tcBorders>
            <w:vAlign w:val="center"/>
          </w:tcPr>
          <w:p w14:paraId="4621B277" w14:textId="4F9A220C" w:rsidR="003D6F3F" w:rsidRPr="009C0C53" w:rsidRDefault="003D6F3F"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vMerge w:val="restart"/>
            <w:tcBorders>
              <w:left w:val="nil"/>
            </w:tcBorders>
            <w:vAlign w:val="center"/>
          </w:tcPr>
          <w:p w14:paraId="3DB3869E" w14:textId="20E4C682" w:rsidR="003D6F3F" w:rsidRPr="009C0C53" w:rsidRDefault="003D6F3F"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2B403550" w14:textId="3CF6AC70" w:rsidR="003D6F3F" w:rsidRPr="0005491B" w:rsidRDefault="003D6F3F"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juuli</w:t>
            </w:r>
          </w:p>
        </w:tc>
        <w:tc>
          <w:tcPr>
            <w:tcW w:w="3402" w:type="dxa"/>
            <w:vMerge w:val="restart"/>
            <w:tcBorders>
              <w:right w:val="double" w:sz="4" w:space="0" w:color="4472C4" w:themeColor="accent1"/>
            </w:tcBorders>
            <w:vAlign w:val="center"/>
          </w:tcPr>
          <w:p w14:paraId="594A16B4" w14:textId="534BEFE0" w:rsidR="003D6F3F" w:rsidRPr="009C0C53" w:rsidRDefault="003D6F3F"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 xml:space="preserve">KSH uuringute ja ekspertiiside koostamine </w:t>
            </w:r>
          </w:p>
        </w:tc>
      </w:tr>
      <w:tr w:rsidR="003D6F3F" w14:paraId="501F8B5B" w14:textId="77777777" w:rsidTr="00D41D47">
        <w:trPr>
          <w:trHeight w:val="454"/>
        </w:trPr>
        <w:tc>
          <w:tcPr>
            <w:tcW w:w="1700" w:type="dxa"/>
            <w:vMerge/>
            <w:tcBorders>
              <w:left w:val="double" w:sz="4" w:space="0" w:color="4472C4" w:themeColor="accent1"/>
              <w:right w:val="nil"/>
            </w:tcBorders>
          </w:tcPr>
          <w:p w14:paraId="261E1D70" w14:textId="77777777" w:rsidR="003D6F3F" w:rsidRPr="009C0C53" w:rsidRDefault="003D6F3F"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vMerge/>
            <w:tcBorders>
              <w:left w:val="nil"/>
            </w:tcBorders>
          </w:tcPr>
          <w:p w14:paraId="18993DFF" w14:textId="14589A24" w:rsidR="003D6F3F" w:rsidRPr="009C0C53" w:rsidRDefault="003D6F3F" w:rsidP="00103E65">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49EC27DE" w14:textId="26B8F3D6" w:rsidR="003D6F3F" w:rsidRPr="0005491B" w:rsidRDefault="00806CB5"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4144" behindDoc="0" locked="0" layoutInCell="1" allowOverlap="1" wp14:anchorId="6880D352" wp14:editId="2A6C3B33">
                      <wp:simplePos x="0" y="0"/>
                      <wp:positionH relativeFrom="column">
                        <wp:posOffset>-67310</wp:posOffset>
                      </wp:positionH>
                      <wp:positionV relativeFrom="paragraph">
                        <wp:posOffset>156845</wp:posOffset>
                      </wp:positionV>
                      <wp:extent cx="521970" cy="0"/>
                      <wp:effectExtent l="0" t="0" r="0" b="0"/>
                      <wp:wrapNone/>
                      <wp:docPr id="53" name="Sirgkonnektor 53"/>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E9CE2" id="Sirgkonnektor 5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2.35pt" to="35.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" strokecolor="#4472c4 [3204]" strokeweight="1pt"/>
                  </w:pict>
                </mc:Fallback>
              </mc:AlternateContent>
            </w:r>
            <w:r w:rsidR="003D6F3F"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august</w:t>
            </w:r>
          </w:p>
        </w:tc>
        <w:tc>
          <w:tcPr>
            <w:tcW w:w="3402" w:type="dxa"/>
            <w:vMerge/>
            <w:tcBorders>
              <w:right w:val="double" w:sz="4" w:space="0" w:color="4472C4" w:themeColor="accent1"/>
            </w:tcBorders>
            <w:vAlign w:val="center"/>
          </w:tcPr>
          <w:p w14:paraId="03C24D63" w14:textId="7A74968F" w:rsidR="003D6F3F" w:rsidRPr="009C0C53" w:rsidRDefault="003D6F3F"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3D6F3F" w14:paraId="6AED60DC" w14:textId="77777777" w:rsidTr="00D41D47">
        <w:trPr>
          <w:trHeight w:val="454"/>
        </w:trPr>
        <w:tc>
          <w:tcPr>
            <w:tcW w:w="3401" w:type="dxa"/>
            <w:gridSpan w:val="2"/>
            <w:vMerge w:val="restart"/>
            <w:tcBorders>
              <w:left w:val="double" w:sz="4" w:space="0" w:color="4472C4" w:themeColor="accent1"/>
            </w:tcBorders>
            <w:vAlign w:val="center"/>
          </w:tcPr>
          <w:p w14:paraId="65320B55" w14:textId="78A3DD77" w:rsidR="003D6F3F" w:rsidRPr="009C0C53" w:rsidRDefault="003D6F3F"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eskiisi koostamine</w:t>
            </w:r>
          </w:p>
        </w:tc>
        <w:tc>
          <w:tcPr>
            <w:tcW w:w="1701" w:type="dxa"/>
            <w:tcBorders>
              <w:top w:val="nil"/>
              <w:bottom w:val="nil"/>
            </w:tcBorders>
            <w:shd w:val="clear" w:color="auto" w:fill="F2F2F2" w:themeFill="background1" w:themeFillShade="F2"/>
            <w:vAlign w:val="center"/>
          </w:tcPr>
          <w:p w14:paraId="4BE99D96" w14:textId="3AA50926" w:rsidR="003D6F3F" w:rsidRPr="0005491B" w:rsidRDefault="00806CB5"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5168" behindDoc="0" locked="0" layoutInCell="1" allowOverlap="1" wp14:anchorId="7BEE4141" wp14:editId="74E2ADD2">
                      <wp:simplePos x="0" y="0"/>
                      <wp:positionH relativeFrom="column">
                        <wp:posOffset>487045</wp:posOffset>
                      </wp:positionH>
                      <wp:positionV relativeFrom="paragraph">
                        <wp:posOffset>161290</wp:posOffset>
                      </wp:positionV>
                      <wp:extent cx="521970" cy="0"/>
                      <wp:effectExtent l="0" t="0" r="0" b="0"/>
                      <wp:wrapNone/>
                      <wp:docPr id="54" name="Sirgkonnektor 54"/>
                      <wp:cNvGraphicFramePr/>
                      <a:graphic xmlns:a="http://schemas.openxmlformats.org/drawingml/2006/main">
                        <a:graphicData uri="http://schemas.microsoft.com/office/word/2010/wordprocessingShape">
                          <wps:wsp>
                            <wps:cNvCnPr/>
                            <wps:spPr>
                              <a:xfrm flipV="1">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8E8C6" id="Sirgkonnektor 5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pt,12.7pt" to="79.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" strokecolor="#4472c4 [3204]" strokeweight="1pt"/>
                  </w:pict>
                </mc:Fallback>
              </mc:AlternateContent>
            </w:r>
            <w:r w:rsidR="003D6F3F"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september</w:t>
            </w:r>
          </w:p>
        </w:tc>
        <w:tc>
          <w:tcPr>
            <w:tcW w:w="3402" w:type="dxa"/>
            <w:vMerge/>
            <w:tcBorders>
              <w:right w:val="double" w:sz="4" w:space="0" w:color="4472C4" w:themeColor="accent1"/>
            </w:tcBorders>
          </w:tcPr>
          <w:p w14:paraId="5C4F57EF" w14:textId="77777777" w:rsidR="003D6F3F" w:rsidRPr="009C0C53" w:rsidRDefault="003D6F3F"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D01F81" w14:paraId="31A96153" w14:textId="77777777" w:rsidTr="00D41D47">
        <w:trPr>
          <w:trHeight w:val="454"/>
        </w:trPr>
        <w:tc>
          <w:tcPr>
            <w:tcW w:w="3401" w:type="dxa"/>
            <w:gridSpan w:val="2"/>
            <w:vMerge/>
            <w:tcBorders>
              <w:left w:val="double" w:sz="4" w:space="0" w:color="4472C4" w:themeColor="accent1"/>
            </w:tcBorders>
            <w:vAlign w:val="center"/>
          </w:tcPr>
          <w:p w14:paraId="2FA9CD7C" w14:textId="77777777" w:rsidR="00F43827" w:rsidRPr="009C0C53" w:rsidRDefault="00F43827"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203CE7BD" w14:textId="74FBA816" w:rsidR="00F43827" w:rsidRPr="0005491B" w:rsidRDefault="00812F2B"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3120" behindDoc="0" locked="0" layoutInCell="1" allowOverlap="1" wp14:anchorId="468F9017" wp14:editId="1DA86737">
                      <wp:simplePos x="0" y="0"/>
                      <wp:positionH relativeFrom="column">
                        <wp:posOffset>-67945</wp:posOffset>
                      </wp:positionH>
                      <wp:positionV relativeFrom="paragraph">
                        <wp:posOffset>163195</wp:posOffset>
                      </wp:positionV>
                      <wp:extent cx="521970" cy="1270"/>
                      <wp:effectExtent l="0" t="0" r="30480" b="36830"/>
                      <wp:wrapNone/>
                      <wp:docPr id="52" name="Sirgkonnektor 52"/>
                      <wp:cNvGraphicFramePr/>
                      <a:graphic xmlns:a="http://schemas.openxmlformats.org/drawingml/2006/main">
                        <a:graphicData uri="http://schemas.microsoft.com/office/word/2010/wordprocessingShape">
                          <wps:wsp>
                            <wps:cNvCnPr/>
                            <wps:spPr>
                              <a:xfrm flipV="1">
                                <a:off x="0" y="0"/>
                                <a:ext cx="52197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3E35E" id="Sirgkonnektor 5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2.85pt" to="35.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" strokecolor="#4472c4 [3204]" strokeweight="1pt"/>
                  </w:pict>
                </mc:Fallback>
              </mc:AlternateContent>
            </w:r>
            <w:r w:rsidR="00431872">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3360" behindDoc="0" locked="0" layoutInCell="1" allowOverlap="1" wp14:anchorId="042752C5" wp14:editId="1499FC2A">
                      <wp:simplePos x="0" y="0"/>
                      <wp:positionH relativeFrom="column">
                        <wp:posOffset>487680</wp:posOffset>
                      </wp:positionH>
                      <wp:positionV relativeFrom="paragraph">
                        <wp:posOffset>162560</wp:posOffset>
                      </wp:positionV>
                      <wp:extent cx="521970" cy="1270"/>
                      <wp:effectExtent l="0" t="0" r="30480" b="36830"/>
                      <wp:wrapNone/>
                      <wp:docPr id="129" name="Sirgkonnektor 129"/>
                      <wp:cNvGraphicFramePr/>
                      <a:graphic xmlns:a="http://schemas.openxmlformats.org/drawingml/2006/main">
                        <a:graphicData uri="http://schemas.microsoft.com/office/word/2010/wordprocessingShape">
                          <wps:wsp>
                            <wps:cNvCnPr/>
                            <wps:spPr>
                              <a:xfrm flipV="1">
                                <a:off x="0" y="0"/>
                                <a:ext cx="52197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37C5B" id="Sirgkonnektor 12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2.8pt" to="7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" strokecolor="#4472c4 [3204]" strokeweight="1pt"/>
                  </w:pict>
                </mc:Fallback>
              </mc:AlternateContent>
            </w:r>
            <w:r w:rsidR="00F43827"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oktoober</w:t>
            </w:r>
          </w:p>
        </w:tc>
        <w:tc>
          <w:tcPr>
            <w:tcW w:w="3402" w:type="dxa"/>
            <w:tcBorders>
              <w:right w:val="double" w:sz="4" w:space="0" w:color="4472C4" w:themeColor="accent1"/>
            </w:tcBorders>
            <w:vAlign w:val="center"/>
          </w:tcPr>
          <w:p w14:paraId="5B930165" w14:textId="65C0F42B" w:rsidR="00F43827" w:rsidRPr="009C0C53" w:rsidRDefault="00F43827"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KSH aruande eelnõu koostamine</w:t>
            </w:r>
          </w:p>
        </w:tc>
      </w:tr>
      <w:tr w:rsidR="003C2DB5" w14:paraId="34F39D1B" w14:textId="77777777" w:rsidTr="00D41D47">
        <w:trPr>
          <w:trHeight w:val="454"/>
        </w:trPr>
        <w:tc>
          <w:tcPr>
            <w:tcW w:w="3401" w:type="dxa"/>
            <w:gridSpan w:val="2"/>
            <w:vMerge w:val="restart"/>
            <w:tcBorders>
              <w:left w:val="double" w:sz="4" w:space="0" w:color="4472C4" w:themeColor="accent1"/>
            </w:tcBorders>
            <w:vAlign w:val="center"/>
          </w:tcPr>
          <w:p w14:paraId="4A077AA1" w14:textId="0B6729F7" w:rsidR="003C2DB5" w:rsidRPr="009C0C53" w:rsidRDefault="003C2DB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eskiisi avalik väljapanek</w:t>
            </w:r>
          </w:p>
        </w:tc>
        <w:tc>
          <w:tcPr>
            <w:tcW w:w="1701" w:type="dxa"/>
            <w:tcBorders>
              <w:top w:val="nil"/>
              <w:bottom w:val="nil"/>
            </w:tcBorders>
            <w:shd w:val="clear" w:color="auto" w:fill="F2F2F2" w:themeFill="background1" w:themeFillShade="F2"/>
            <w:vAlign w:val="center"/>
          </w:tcPr>
          <w:p w14:paraId="1BF84549" w14:textId="488BFF22" w:rsidR="003C2DB5" w:rsidRPr="0005491B" w:rsidRDefault="003C2DB5"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november</w:t>
            </w:r>
          </w:p>
        </w:tc>
        <w:tc>
          <w:tcPr>
            <w:tcW w:w="3402" w:type="dxa"/>
            <w:vMerge w:val="restart"/>
            <w:tcBorders>
              <w:right w:val="double" w:sz="4" w:space="0" w:color="4472C4" w:themeColor="accent1"/>
            </w:tcBorders>
            <w:vAlign w:val="center"/>
          </w:tcPr>
          <w:p w14:paraId="1E86D059" w14:textId="22A2358D" w:rsidR="003C2DB5" w:rsidRPr="009C0C53" w:rsidRDefault="003C2DB5"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KSH aruande eelnõu avalik väljapanek</w:t>
            </w:r>
          </w:p>
        </w:tc>
      </w:tr>
      <w:tr w:rsidR="003C2DB5" w14:paraId="0B1C396F" w14:textId="77777777" w:rsidTr="00D41D47">
        <w:trPr>
          <w:trHeight w:val="454"/>
        </w:trPr>
        <w:tc>
          <w:tcPr>
            <w:tcW w:w="3401" w:type="dxa"/>
            <w:gridSpan w:val="2"/>
            <w:vMerge/>
            <w:tcBorders>
              <w:left w:val="double" w:sz="4" w:space="0" w:color="4472C4" w:themeColor="accent1"/>
            </w:tcBorders>
            <w:vAlign w:val="center"/>
          </w:tcPr>
          <w:p w14:paraId="00DEE62F" w14:textId="13319310" w:rsidR="003C2DB5" w:rsidRPr="009C0C53" w:rsidRDefault="003C2DB5" w:rsidP="00103E65">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02315698" w14:textId="5C67349F" w:rsidR="003C2DB5" w:rsidRPr="0005491B" w:rsidRDefault="00A175CC"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49024" behindDoc="0" locked="0" layoutInCell="1" allowOverlap="1" wp14:anchorId="5471FFA6" wp14:editId="64CF8E52">
                      <wp:simplePos x="0" y="0"/>
                      <wp:positionH relativeFrom="column">
                        <wp:posOffset>452120</wp:posOffset>
                      </wp:positionH>
                      <wp:positionV relativeFrom="paragraph">
                        <wp:posOffset>-1482725</wp:posOffset>
                      </wp:positionV>
                      <wp:extent cx="0" cy="1838960"/>
                      <wp:effectExtent l="0" t="0" r="38100" b="27940"/>
                      <wp:wrapNone/>
                      <wp:docPr id="47" name="Sirgkonnektor 47"/>
                      <wp:cNvGraphicFramePr/>
                      <a:graphic xmlns:a="http://schemas.openxmlformats.org/drawingml/2006/main">
                        <a:graphicData uri="http://schemas.microsoft.com/office/word/2010/wordprocessingShape">
                          <wps:wsp>
                            <wps:cNvCnPr/>
                            <wps:spPr>
                              <a:xfrm>
                                <a:off x="0" y="0"/>
                                <a:ext cx="0" cy="1838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F0BF0" id="Sirgkonnektor 4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16.75pt" to="35.6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" strokecolor="#4472c4 [3204]" strokeweight="1pt"/>
                  </w:pict>
                </mc:Fallback>
              </mc:AlternateContent>
            </w:r>
            <w:r w:rsidR="00812F2B">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5648" behindDoc="0" locked="0" layoutInCell="1" allowOverlap="1" wp14:anchorId="1213B44B" wp14:editId="4720BDDA">
                      <wp:simplePos x="0" y="0"/>
                      <wp:positionH relativeFrom="column">
                        <wp:posOffset>486410</wp:posOffset>
                      </wp:positionH>
                      <wp:positionV relativeFrom="paragraph">
                        <wp:posOffset>172085</wp:posOffset>
                      </wp:positionV>
                      <wp:extent cx="521970" cy="1270"/>
                      <wp:effectExtent l="0" t="0" r="30480" b="36830"/>
                      <wp:wrapNone/>
                      <wp:docPr id="142" name="Sirgkonnektor 142"/>
                      <wp:cNvGraphicFramePr/>
                      <a:graphic xmlns:a="http://schemas.openxmlformats.org/drawingml/2006/main">
                        <a:graphicData uri="http://schemas.microsoft.com/office/word/2010/wordprocessingShape">
                          <wps:wsp>
                            <wps:cNvCnPr/>
                            <wps:spPr>
                              <a:xfrm flipV="1">
                                <a:off x="0" y="0"/>
                                <a:ext cx="52197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CEA11" id="Sirgkonnektor 14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13.55pt" to="79.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" strokecolor="#4472c4 [3204]" strokeweight="1pt"/>
                  </w:pict>
                </mc:Fallback>
              </mc:AlternateContent>
            </w:r>
            <w:r w:rsidR="00812F2B">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4624" behindDoc="0" locked="0" layoutInCell="1" allowOverlap="1" wp14:anchorId="2BEF8D3E" wp14:editId="11756D37">
                      <wp:simplePos x="0" y="0"/>
                      <wp:positionH relativeFrom="column">
                        <wp:posOffset>-66675</wp:posOffset>
                      </wp:positionH>
                      <wp:positionV relativeFrom="paragraph">
                        <wp:posOffset>173355</wp:posOffset>
                      </wp:positionV>
                      <wp:extent cx="521970" cy="1270"/>
                      <wp:effectExtent l="0" t="0" r="30480" b="36830"/>
                      <wp:wrapNone/>
                      <wp:docPr id="141" name="Sirgkonnektor 141"/>
                      <wp:cNvGraphicFramePr/>
                      <a:graphic xmlns:a="http://schemas.openxmlformats.org/drawingml/2006/main">
                        <a:graphicData uri="http://schemas.microsoft.com/office/word/2010/wordprocessingShape">
                          <wps:wsp>
                            <wps:cNvCnPr/>
                            <wps:spPr>
                              <a:xfrm flipV="1">
                                <a:off x="0" y="0"/>
                                <a:ext cx="52197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E29BE" id="Sirgkonnektor 14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3.65pt" to="3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" strokecolor="#4472c4 [3204]" strokeweight="1pt"/>
                  </w:pict>
                </mc:Fallback>
              </mc:AlternateContent>
            </w:r>
            <w:r w:rsidR="003C2DB5"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detsember</w:t>
            </w:r>
          </w:p>
        </w:tc>
        <w:tc>
          <w:tcPr>
            <w:tcW w:w="3402" w:type="dxa"/>
            <w:vMerge/>
            <w:tcBorders>
              <w:right w:val="double" w:sz="4" w:space="0" w:color="4472C4" w:themeColor="accent1"/>
            </w:tcBorders>
            <w:vAlign w:val="center"/>
          </w:tcPr>
          <w:p w14:paraId="39D3BD91" w14:textId="1CD7B8E3" w:rsidR="003C2DB5" w:rsidRPr="009C0C53" w:rsidRDefault="003C2DB5" w:rsidP="00103E65">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3C2DB5" w14:paraId="4586C3B5" w14:textId="77777777" w:rsidTr="00D41D47">
        <w:trPr>
          <w:trHeight w:val="227"/>
        </w:trPr>
        <w:tc>
          <w:tcPr>
            <w:tcW w:w="3401" w:type="dxa"/>
            <w:gridSpan w:val="2"/>
            <w:vMerge/>
            <w:tcBorders>
              <w:left w:val="double" w:sz="4" w:space="0" w:color="4472C4" w:themeColor="accent1"/>
            </w:tcBorders>
            <w:vAlign w:val="center"/>
          </w:tcPr>
          <w:p w14:paraId="54D402B5" w14:textId="2EE2F401" w:rsidR="003C2DB5" w:rsidRPr="00103E65" w:rsidRDefault="003C2DB5" w:rsidP="00103E65">
            <w:pPr>
              <w:pStyle w:val="ListParagraph"/>
              <w:spacing w:before="60" w:after="60"/>
              <w:ind w:left="0"/>
              <w:contextualSpacing w:val="0"/>
              <w:jc w:val="right"/>
              <w:rPr>
                <w:rFonts w:asciiTheme="majorHAnsi" w:hAnsiTheme="majorHAnsi" w:cstheme="majorHAnsi"/>
                <w:bCs/>
                <w:sz w:val="8"/>
                <w:szCs w:val="8"/>
                <w14:textOutline w14:w="3175" w14:cap="rnd" w14:cmpd="sng" w14:algn="ctr">
                  <w14:noFill/>
                  <w14:prstDash w14:val="solid"/>
                  <w14:bevel/>
                </w14:textOutline>
              </w:rPr>
            </w:pPr>
          </w:p>
        </w:tc>
        <w:tc>
          <w:tcPr>
            <w:tcW w:w="1701" w:type="dxa"/>
            <w:vMerge w:val="restart"/>
            <w:tcBorders>
              <w:top w:val="nil"/>
              <w:bottom w:val="nil"/>
            </w:tcBorders>
            <w:shd w:val="clear" w:color="auto" w:fill="F2F2F2" w:themeFill="background1" w:themeFillShade="F2"/>
            <w:vAlign w:val="center"/>
          </w:tcPr>
          <w:p w14:paraId="6478BA1C" w14:textId="2D18A2B5" w:rsidR="003C2DB5" w:rsidRPr="0005491B" w:rsidRDefault="00812F2B" w:rsidP="003D6F3F">
            <w:pPr>
              <w:pStyle w:val="ListParagraph"/>
              <w:spacing w:before="60" w:after="60"/>
              <w:ind w:left="0"/>
              <w:contextualSpacing w:val="0"/>
              <w:jc w:val="center"/>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0048" behindDoc="0" locked="0" layoutInCell="1" allowOverlap="1" wp14:anchorId="06A1D3F5" wp14:editId="3AA10116">
                      <wp:simplePos x="0" y="0"/>
                      <wp:positionH relativeFrom="column">
                        <wp:posOffset>461010</wp:posOffset>
                      </wp:positionH>
                      <wp:positionV relativeFrom="paragraph">
                        <wp:posOffset>219075</wp:posOffset>
                      </wp:positionV>
                      <wp:extent cx="0" cy="1583690"/>
                      <wp:effectExtent l="0" t="0" r="38100" b="35560"/>
                      <wp:wrapNone/>
                      <wp:docPr id="48" name="Sirgkonnektor 48"/>
                      <wp:cNvGraphicFramePr/>
                      <a:graphic xmlns:a="http://schemas.openxmlformats.org/drawingml/2006/main">
                        <a:graphicData uri="http://schemas.microsoft.com/office/word/2010/wordprocessingShape">
                          <wps:wsp>
                            <wps:cNvCnPr/>
                            <wps:spPr>
                              <a:xfrm flipH="1">
                                <a:off x="0" y="0"/>
                                <a:ext cx="0" cy="1583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3DF3B" id="Sirgkonnektor 4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7.25pt" to="36.3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" strokecolor="#4472c4 [3204]" strokeweight="1pt"/>
                  </w:pict>
                </mc:Fallback>
              </mc:AlternateContent>
            </w: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9264" behindDoc="0" locked="0" layoutInCell="1" allowOverlap="1" wp14:anchorId="04E6B0F9" wp14:editId="42F32D12">
                      <wp:simplePos x="0" y="0"/>
                      <wp:positionH relativeFrom="column">
                        <wp:posOffset>485140</wp:posOffset>
                      </wp:positionH>
                      <wp:positionV relativeFrom="paragraph">
                        <wp:posOffset>219075</wp:posOffset>
                      </wp:positionV>
                      <wp:extent cx="1270" cy="1475740"/>
                      <wp:effectExtent l="0" t="0" r="36830" b="29210"/>
                      <wp:wrapNone/>
                      <wp:docPr id="60" name="Sirgkonnektor 60"/>
                      <wp:cNvGraphicFramePr/>
                      <a:graphic xmlns:a="http://schemas.openxmlformats.org/drawingml/2006/main">
                        <a:graphicData uri="http://schemas.microsoft.com/office/word/2010/wordprocessingShape">
                          <wps:wsp>
                            <wps:cNvCnPr/>
                            <wps:spPr>
                              <a:xfrm>
                                <a:off x="0" y="0"/>
                                <a:ext cx="1270" cy="147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CE7F4" id="Sirgkonnektor 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25pt" to="38.3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" strokecolor="#4472c4 [3204]" strokeweight="1pt"/>
                  </w:pict>
                </mc:Fallback>
              </mc:AlternateContent>
            </w:r>
            <w:r w:rsidR="003C2DB5" w:rsidRPr="0005491B">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202</w:t>
            </w:r>
            <w:r w:rsidR="003C2DB5">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4</w:t>
            </w:r>
          </w:p>
        </w:tc>
        <w:tc>
          <w:tcPr>
            <w:tcW w:w="3402" w:type="dxa"/>
            <w:vMerge/>
            <w:tcBorders>
              <w:right w:val="double" w:sz="4" w:space="0" w:color="4472C4" w:themeColor="accent1"/>
            </w:tcBorders>
            <w:vAlign w:val="center"/>
          </w:tcPr>
          <w:p w14:paraId="0688B4A5" w14:textId="0CB4CFA2" w:rsidR="003C2DB5" w:rsidRPr="00103E65" w:rsidRDefault="003C2DB5" w:rsidP="00103E65">
            <w:pPr>
              <w:pStyle w:val="ListParagraph"/>
              <w:spacing w:before="60" w:after="60"/>
              <w:ind w:left="0"/>
              <w:contextualSpacing w:val="0"/>
              <w:rPr>
                <w:rFonts w:asciiTheme="majorHAnsi" w:hAnsiTheme="majorHAnsi" w:cstheme="majorHAnsi"/>
                <w:bCs/>
                <w:sz w:val="8"/>
                <w:szCs w:val="8"/>
                <w14:textOutline w14:w="3175" w14:cap="rnd" w14:cmpd="sng" w14:algn="ctr">
                  <w14:noFill/>
                  <w14:prstDash w14:val="solid"/>
                  <w14:bevel/>
                </w14:textOutline>
              </w:rPr>
            </w:pPr>
          </w:p>
        </w:tc>
      </w:tr>
      <w:tr w:rsidR="00AE701D" w14:paraId="2267CEE0" w14:textId="77777777" w:rsidTr="00D41D47">
        <w:trPr>
          <w:trHeight w:val="227"/>
        </w:trPr>
        <w:tc>
          <w:tcPr>
            <w:tcW w:w="3401" w:type="dxa"/>
            <w:gridSpan w:val="2"/>
            <w:vMerge w:val="restart"/>
            <w:tcBorders>
              <w:left w:val="double" w:sz="4" w:space="0" w:color="4472C4" w:themeColor="accent1"/>
            </w:tcBorders>
            <w:vAlign w:val="center"/>
          </w:tcPr>
          <w:p w14:paraId="77A71FF0" w14:textId="551C55C4" w:rsidR="00AE701D" w:rsidRPr="00103E65" w:rsidRDefault="00AE701D" w:rsidP="003D6F3F">
            <w:pPr>
              <w:pStyle w:val="ListParagraph"/>
              <w:spacing w:before="60" w:after="60"/>
              <w:ind w:left="0"/>
              <w:jc w:val="right"/>
              <w:rPr>
                <w:rFonts w:asciiTheme="majorHAnsi" w:hAnsiTheme="majorHAnsi" w:cstheme="majorHAnsi"/>
                <w:bCs/>
                <w:sz w:val="8"/>
                <w:szCs w:val="8"/>
                <w14:textOutline w14:w="3175" w14:cap="rnd" w14:cmpd="sng" w14:algn="ctr">
                  <w14:noFill/>
                  <w14:prstDash w14:val="solid"/>
                  <w14:bevel/>
                </w14:textOutline>
              </w:rPr>
            </w:pPr>
            <w:r>
              <w:rPr>
                <w:rFonts w:asciiTheme="majorHAnsi" w:hAnsiTheme="majorHAnsi" w:cstheme="majorHAnsi"/>
                <w:sz w:val="16"/>
                <w:szCs w:val="16"/>
              </w:rPr>
              <w:t>ÜP eskiisi avaliku väljapaneku tulemuste avalikud arutelud</w:t>
            </w:r>
          </w:p>
        </w:tc>
        <w:tc>
          <w:tcPr>
            <w:tcW w:w="1701" w:type="dxa"/>
            <w:vMerge/>
            <w:tcBorders>
              <w:bottom w:val="nil"/>
            </w:tcBorders>
            <w:shd w:val="clear" w:color="auto" w:fill="F2F2F2" w:themeFill="background1" w:themeFillShade="F2"/>
            <w:vAlign w:val="center"/>
          </w:tcPr>
          <w:p w14:paraId="6181209D" w14:textId="77777777" w:rsidR="00AE701D" w:rsidRPr="0005491B" w:rsidRDefault="00AE701D" w:rsidP="003D6F3F">
            <w:pPr>
              <w:pStyle w:val="ListParagraph"/>
              <w:spacing w:before="60" w:after="60"/>
              <w:ind w:left="0"/>
              <w:contextualSpacing w:val="0"/>
              <w:jc w:val="center"/>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pPr>
          </w:p>
        </w:tc>
        <w:tc>
          <w:tcPr>
            <w:tcW w:w="3402" w:type="dxa"/>
            <w:vMerge w:val="restart"/>
            <w:tcBorders>
              <w:right w:val="double" w:sz="4" w:space="0" w:color="4472C4" w:themeColor="accent1"/>
            </w:tcBorders>
            <w:vAlign w:val="center"/>
          </w:tcPr>
          <w:p w14:paraId="31CD0C90" w14:textId="347E05EE" w:rsidR="00AE701D" w:rsidRPr="00103E65" w:rsidRDefault="00AE701D" w:rsidP="003D6F3F">
            <w:pPr>
              <w:pStyle w:val="ListParagraph"/>
              <w:spacing w:before="60" w:after="60"/>
              <w:ind w:left="0"/>
              <w:rPr>
                <w:rFonts w:asciiTheme="majorHAnsi" w:hAnsiTheme="majorHAnsi" w:cstheme="majorHAnsi"/>
                <w:bCs/>
                <w:sz w:val="8"/>
                <w:szCs w:val="8"/>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KSH aruande avaliku väljapaneku tulemuste avalikud arutelud</w:t>
            </w:r>
          </w:p>
        </w:tc>
      </w:tr>
      <w:tr w:rsidR="00AE701D" w14:paraId="6D860B71" w14:textId="77777777" w:rsidTr="00D41D47">
        <w:trPr>
          <w:trHeight w:val="454"/>
        </w:trPr>
        <w:tc>
          <w:tcPr>
            <w:tcW w:w="3401" w:type="dxa"/>
            <w:gridSpan w:val="2"/>
            <w:vMerge/>
            <w:tcBorders>
              <w:left w:val="double" w:sz="4" w:space="0" w:color="4472C4" w:themeColor="accent1"/>
            </w:tcBorders>
          </w:tcPr>
          <w:p w14:paraId="43AA17A9" w14:textId="5998C722" w:rsidR="00AE701D" w:rsidRPr="009C0C53" w:rsidRDefault="00AE701D" w:rsidP="003D6F3F">
            <w:pPr>
              <w:pStyle w:val="ListParagraph"/>
              <w:spacing w:before="60" w:after="60"/>
              <w:ind w:left="0"/>
              <w:contextualSpacing w:val="0"/>
              <w:jc w:val="right"/>
              <w:rPr>
                <w:rFonts w:asciiTheme="majorHAnsi" w:hAnsiTheme="majorHAnsi" w:cstheme="majorHAnsi"/>
                <w:sz w:val="16"/>
                <w:szCs w:val="16"/>
              </w:rPr>
            </w:pPr>
          </w:p>
        </w:tc>
        <w:tc>
          <w:tcPr>
            <w:tcW w:w="1701" w:type="dxa"/>
            <w:tcBorders>
              <w:top w:val="nil"/>
              <w:bottom w:val="nil"/>
            </w:tcBorders>
            <w:shd w:val="clear" w:color="auto" w:fill="F2F2F2" w:themeFill="background1" w:themeFillShade="F2"/>
            <w:vAlign w:val="center"/>
          </w:tcPr>
          <w:p w14:paraId="6F5A7C51" w14:textId="1335F3F4" w:rsidR="00AE701D" w:rsidRPr="0005491B" w:rsidRDefault="00812F2B"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6192" behindDoc="0" locked="0" layoutInCell="1" allowOverlap="1" wp14:anchorId="301CE472" wp14:editId="6988C14A">
                      <wp:simplePos x="0" y="0"/>
                      <wp:positionH relativeFrom="column">
                        <wp:posOffset>-66040</wp:posOffset>
                      </wp:positionH>
                      <wp:positionV relativeFrom="paragraph">
                        <wp:posOffset>176530</wp:posOffset>
                      </wp:positionV>
                      <wp:extent cx="521970" cy="0"/>
                      <wp:effectExtent l="0" t="0" r="0" b="0"/>
                      <wp:wrapNone/>
                      <wp:docPr id="56" name="Sirgkonnektor 56"/>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CBBFC" id="Sirgkonnektor 5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9pt" to="35.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" strokecolor="#4472c4 [3204]" strokeweight="1pt"/>
                  </w:pict>
                </mc:Fallback>
              </mc:AlternateContent>
            </w:r>
            <w:r w:rsidR="00431872">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2336" behindDoc="0" locked="0" layoutInCell="1" allowOverlap="1" wp14:anchorId="12563FF3" wp14:editId="5328ED9F">
                      <wp:simplePos x="0" y="0"/>
                      <wp:positionH relativeFrom="column">
                        <wp:posOffset>486410</wp:posOffset>
                      </wp:positionH>
                      <wp:positionV relativeFrom="paragraph">
                        <wp:posOffset>176530</wp:posOffset>
                      </wp:positionV>
                      <wp:extent cx="521970" cy="0"/>
                      <wp:effectExtent l="0" t="0" r="0" b="0"/>
                      <wp:wrapNone/>
                      <wp:docPr id="63" name="Sirgkonnektor 63"/>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A5337" id="Sirgkonnektor 6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13.9pt" to="79.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" strokecolor="#4472c4 [3204]" strokeweight="1pt"/>
                  </w:pict>
                </mc:Fallback>
              </mc:AlternateContent>
            </w:r>
            <w:r w:rsidR="00AE701D"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jaanuar</w:t>
            </w:r>
          </w:p>
        </w:tc>
        <w:tc>
          <w:tcPr>
            <w:tcW w:w="3402" w:type="dxa"/>
            <w:vMerge/>
            <w:tcBorders>
              <w:right w:val="double" w:sz="4" w:space="0" w:color="4472C4" w:themeColor="accent1"/>
            </w:tcBorders>
            <w:vAlign w:val="center"/>
          </w:tcPr>
          <w:p w14:paraId="7D602C07" w14:textId="29B8E034" w:rsidR="00AE701D" w:rsidRPr="009C0C53" w:rsidRDefault="00AE701D" w:rsidP="003D6F3F">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AE701D" w14:paraId="45532A58" w14:textId="77777777" w:rsidTr="00D41D47">
        <w:trPr>
          <w:trHeight w:val="454"/>
        </w:trPr>
        <w:tc>
          <w:tcPr>
            <w:tcW w:w="3401" w:type="dxa"/>
            <w:gridSpan w:val="2"/>
            <w:vMerge w:val="restart"/>
            <w:tcBorders>
              <w:left w:val="double" w:sz="4" w:space="0" w:color="4472C4" w:themeColor="accent1"/>
            </w:tcBorders>
            <w:vAlign w:val="center"/>
          </w:tcPr>
          <w:p w14:paraId="59FEE208" w14:textId="2BEF02EE" w:rsidR="00AE701D" w:rsidRPr="009C0C53" w:rsidRDefault="00AE701D"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eskiisi avaliku väljapaneku tulemuste arvestamine</w:t>
            </w:r>
          </w:p>
        </w:tc>
        <w:tc>
          <w:tcPr>
            <w:tcW w:w="1701" w:type="dxa"/>
            <w:tcBorders>
              <w:top w:val="nil"/>
              <w:bottom w:val="nil"/>
            </w:tcBorders>
            <w:shd w:val="clear" w:color="auto" w:fill="F2F2F2" w:themeFill="background1" w:themeFillShade="F2"/>
            <w:vAlign w:val="center"/>
          </w:tcPr>
          <w:p w14:paraId="223232BC" w14:textId="4A3A912E" w:rsidR="00AE701D" w:rsidRPr="0005491B" w:rsidRDefault="00AE701D"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veebruar</w:t>
            </w:r>
          </w:p>
        </w:tc>
        <w:tc>
          <w:tcPr>
            <w:tcW w:w="3402" w:type="dxa"/>
            <w:vMerge w:val="restart"/>
            <w:tcBorders>
              <w:right w:val="double" w:sz="4" w:space="0" w:color="4472C4" w:themeColor="accent1"/>
            </w:tcBorders>
            <w:vAlign w:val="center"/>
          </w:tcPr>
          <w:p w14:paraId="7AD12A5D" w14:textId="160ADE46" w:rsidR="00AE701D" w:rsidRPr="009C0C53" w:rsidRDefault="00AE701D" w:rsidP="00AE701D">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KSH aruande eelnõu avaliku väljapaneku tulemuste arvestamine</w:t>
            </w:r>
          </w:p>
        </w:tc>
      </w:tr>
      <w:tr w:rsidR="00AE701D" w14:paraId="5A2CA173" w14:textId="77777777" w:rsidTr="00D41D47">
        <w:trPr>
          <w:trHeight w:val="454"/>
        </w:trPr>
        <w:tc>
          <w:tcPr>
            <w:tcW w:w="3401" w:type="dxa"/>
            <w:gridSpan w:val="2"/>
            <w:vMerge/>
            <w:tcBorders>
              <w:left w:val="double" w:sz="4" w:space="0" w:color="4472C4" w:themeColor="accent1"/>
            </w:tcBorders>
            <w:vAlign w:val="center"/>
          </w:tcPr>
          <w:p w14:paraId="08F21704" w14:textId="238CC002" w:rsidR="00AE701D" w:rsidRPr="009C0C53" w:rsidRDefault="00AE701D"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4A6996FF" w14:textId="0B502DD2" w:rsidR="00AE701D" w:rsidRPr="0005491B" w:rsidRDefault="00812F2B"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7216" behindDoc="0" locked="0" layoutInCell="1" allowOverlap="1" wp14:anchorId="7B4D0759" wp14:editId="2DC45063">
                      <wp:simplePos x="0" y="0"/>
                      <wp:positionH relativeFrom="column">
                        <wp:posOffset>-67310</wp:posOffset>
                      </wp:positionH>
                      <wp:positionV relativeFrom="paragraph">
                        <wp:posOffset>168910</wp:posOffset>
                      </wp:positionV>
                      <wp:extent cx="521970" cy="0"/>
                      <wp:effectExtent l="0" t="0" r="0" b="0"/>
                      <wp:wrapNone/>
                      <wp:docPr id="57" name="Sirgkonnektor 57"/>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3AE23" id="Sirgkonnektor 5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3.3pt" to="35.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" strokecolor="#4472c4 [3204]" strokeweight="1pt"/>
                  </w:pict>
                </mc:Fallback>
              </mc:AlternateContent>
            </w:r>
            <w:r w:rsidR="00431872">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1312" behindDoc="0" locked="0" layoutInCell="1" allowOverlap="1" wp14:anchorId="17019594" wp14:editId="21FE9DF4">
                      <wp:simplePos x="0" y="0"/>
                      <wp:positionH relativeFrom="column">
                        <wp:posOffset>485775</wp:posOffset>
                      </wp:positionH>
                      <wp:positionV relativeFrom="paragraph">
                        <wp:posOffset>168910</wp:posOffset>
                      </wp:positionV>
                      <wp:extent cx="521970" cy="0"/>
                      <wp:effectExtent l="0" t="0" r="0" b="0"/>
                      <wp:wrapNone/>
                      <wp:docPr id="62" name="Sirgkonnektor 62"/>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A1309" id="Sirgkonnektor 6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3.3pt" to="79.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" strokecolor="#4472c4 [3204]" strokeweight="1pt"/>
                  </w:pict>
                </mc:Fallback>
              </mc:AlternateContent>
            </w:r>
            <w:r w:rsidR="00AE701D"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märts</w:t>
            </w:r>
          </w:p>
        </w:tc>
        <w:tc>
          <w:tcPr>
            <w:tcW w:w="3402" w:type="dxa"/>
            <w:vMerge/>
            <w:tcBorders>
              <w:right w:val="double" w:sz="4" w:space="0" w:color="4472C4" w:themeColor="accent1"/>
            </w:tcBorders>
            <w:vAlign w:val="center"/>
          </w:tcPr>
          <w:p w14:paraId="4FD2845C" w14:textId="56B21360" w:rsidR="00AE701D" w:rsidRPr="009C0C53" w:rsidRDefault="00AE701D" w:rsidP="009203BD">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AE701D" w14:paraId="30C1C4F9" w14:textId="77777777" w:rsidTr="00D41D47">
        <w:trPr>
          <w:trHeight w:val="454"/>
        </w:trPr>
        <w:tc>
          <w:tcPr>
            <w:tcW w:w="3401" w:type="dxa"/>
            <w:gridSpan w:val="2"/>
            <w:vMerge w:val="restart"/>
            <w:tcBorders>
              <w:left w:val="double" w:sz="4" w:space="0" w:color="4472C4" w:themeColor="accent1"/>
            </w:tcBorders>
            <w:vAlign w:val="center"/>
          </w:tcPr>
          <w:p w14:paraId="4EDD2733" w14:textId="69AEE404" w:rsidR="00AE701D" w:rsidRPr="009C0C53" w:rsidRDefault="00AE701D" w:rsidP="00655FA2">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C0C53">
              <w:rPr>
                <w:rFonts w:asciiTheme="majorHAnsi" w:hAnsiTheme="majorHAnsi" w:cstheme="majorHAnsi"/>
                <w:bCs/>
                <w:sz w:val="16"/>
                <w:szCs w:val="16"/>
                <w14:textOutline w14:w="3175" w14:cap="rnd" w14:cmpd="sng" w14:algn="ctr">
                  <w14:noFill/>
                  <w14:prstDash w14:val="solid"/>
                  <w14:bevel/>
                </w14:textOutline>
              </w:rPr>
              <w:t>ÜP eskiisi esitamine kooskõlastamiseks ja arvamuste andmiseks</w:t>
            </w:r>
          </w:p>
        </w:tc>
        <w:tc>
          <w:tcPr>
            <w:tcW w:w="1701" w:type="dxa"/>
            <w:tcBorders>
              <w:top w:val="nil"/>
              <w:bottom w:val="nil"/>
            </w:tcBorders>
            <w:shd w:val="clear" w:color="auto" w:fill="F2F2F2" w:themeFill="background1" w:themeFillShade="F2"/>
            <w:vAlign w:val="center"/>
          </w:tcPr>
          <w:p w14:paraId="1535A300" w14:textId="7E3447B1" w:rsidR="00AE701D" w:rsidRPr="0005491B" w:rsidRDefault="00AE701D"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aprill</w:t>
            </w:r>
          </w:p>
        </w:tc>
        <w:tc>
          <w:tcPr>
            <w:tcW w:w="3402" w:type="dxa"/>
            <w:vMerge w:val="restart"/>
            <w:tcBorders>
              <w:right w:val="double" w:sz="4" w:space="0" w:color="4472C4" w:themeColor="accent1"/>
            </w:tcBorders>
            <w:vAlign w:val="center"/>
          </w:tcPr>
          <w:p w14:paraId="45BAF7D0" w14:textId="089E2810" w:rsidR="00AE701D" w:rsidRPr="009C0C53" w:rsidRDefault="00AE701D" w:rsidP="00655FA2">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KS</w:t>
            </w:r>
            <w:r w:rsidRPr="009C0C53">
              <w:rPr>
                <w:rFonts w:asciiTheme="majorHAnsi" w:hAnsiTheme="majorHAnsi" w:cstheme="majorHAnsi"/>
                <w:bCs/>
                <w:sz w:val="16"/>
                <w:szCs w:val="16"/>
                <w14:textOutline w14:w="3175" w14:cap="rnd" w14:cmpd="sng" w14:algn="ctr">
                  <w14:noFill/>
                  <w14:prstDash w14:val="solid"/>
                  <w14:bevel/>
                </w14:textOutline>
              </w:rPr>
              <w:t>H aruande eelnõu esitamine kooskõlastamiseks ja arvamuste andmiseks</w:t>
            </w:r>
          </w:p>
        </w:tc>
      </w:tr>
      <w:tr w:rsidR="00AE701D" w14:paraId="43D1261C" w14:textId="77777777" w:rsidTr="00D41D47">
        <w:trPr>
          <w:trHeight w:val="454"/>
        </w:trPr>
        <w:tc>
          <w:tcPr>
            <w:tcW w:w="3401" w:type="dxa"/>
            <w:gridSpan w:val="2"/>
            <w:vMerge/>
            <w:tcBorders>
              <w:left w:val="double" w:sz="4" w:space="0" w:color="4472C4" w:themeColor="accent1"/>
              <w:bottom w:val="single" w:sz="4" w:space="0" w:color="auto"/>
            </w:tcBorders>
            <w:vAlign w:val="center"/>
          </w:tcPr>
          <w:p w14:paraId="77698985" w14:textId="1EB7A493" w:rsidR="00AE701D" w:rsidRPr="009C0C53" w:rsidRDefault="00AE701D"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26CDB59E" w14:textId="1E023A0D" w:rsidR="00AE701D" w:rsidRPr="0005491B" w:rsidRDefault="00812F2B"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8240" behindDoc="0" locked="0" layoutInCell="1" allowOverlap="1" wp14:anchorId="7FC31939" wp14:editId="2B04DD02">
                      <wp:simplePos x="0" y="0"/>
                      <wp:positionH relativeFrom="column">
                        <wp:posOffset>-66040</wp:posOffset>
                      </wp:positionH>
                      <wp:positionV relativeFrom="paragraph">
                        <wp:posOffset>166370</wp:posOffset>
                      </wp:positionV>
                      <wp:extent cx="521970" cy="0"/>
                      <wp:effectExtent l="0" t="0" r="0" b="0"/>
                      <wp:wrapNone/>
                      <wp:docPr id="58" name="Sirgkonnektor 58"/>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D21CB" id="Sirgkonnektor 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1pt" to="35.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" strokecolor="#4472c4 [3204]" strokeweight="1pt"/>
                  </w:pict>
                </mc:Fallback>
              </mc:AlternateContent>
            </w:r>
            <w:r w:rsidR="00431872">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60288" behindDoc="0" locked="0" layoutInCell="1" allowOverlap="1" wp14:anchorId="63779E9A" wp14:editId="4DDD0141">
                      <wp:simplePos x="0" y="0"/>
                      <wp:positionH relativeFrom="column">
                        <wp:posOffset>486410</wp:posOffset>
                      </wp:positionH>
                      <wp:positionV relativeFrom="paragraph">
                        <wp:posOffset>167640</wp:posOffset>
                      </wp:positionV>
                      <wp:extent cx="521970" cy="0"/>
                      <wp:effectExtent l="0" t="0" r="0" b="0"/>
                      <wp:wrapNone/>
                      <wp:docPr id="61" name="Sirgkonnektor 61"/>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2318D" id="Sirgkonnektor 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13.2pt" to="79.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" strokecolor="#4472c4 [3204]" strokeweight="1pt"/>
                  </w:pict>
                </mc:Fallback>
              </mc:AlternateContent>
            </w:r>
            <w:r w:rsidR="00AE701D"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mai</w:t>
            </w:r>
          </w:p>
        </w:tc>
        <w:tc>
          <w:tcPr>
            <w:tcW w:w="3402" w:type="dxa"/>
            <w:vMerge/>
            <w:tcBorders>
              <w:bottom w:val="single" w:sz="4" w:space="0" w:color="auto"/>
              <w:right w:val="double" w:sz="4" w:space="0" w:color="4472C4" w:themeColor="accent1"/>
            </w:tcBorders>
            <w:vAlign w:val="center"/>
          </w:tcPr>
          <w:p w14:paraId="3CBD4371" w14:textId="63B1836A" w:rsidR="00AE701D" w:rsidRPr="009C0C53" w:rsidRDefault="00AE701D" w:rsidP="00AE701D">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p>
        </w:tc>
      </w:tr>
      <w:tr w:rsidR="00420764" w14:paraId="267B8B68" w14:textId="77777777" w:rsidTr="00D41D47">
        <w:trPr>
          <w:trHeight w:val="454"/>
        </w:trPr>
        <w:tc>
          <w:tcPr>
            <w:tcW w:w="3401" w:type="dxa"/>
            <w:gridSpan w:val="2"/>
            <w:tcBorders>
              <w:left w:val="double" w:sz="4" w:space="0" w:color="4472C4" w:themeColor="accent1"/>
              <w:right w:val="nil"/>
            </w:tcBorders>
            <w:shd w:val="clear" w:color="auto" w:fill="F2F2F2" w:themeFill="background1" w:themeFillShade="F2"/>
            <w:vAlign w:val="center"/>
          </w:tcPr>
          <w:p w14:paraId="43847C30" w14:textId="063160DD" w:rsidR="003C2DB5" w:rsidRPr="009C0C53" w:rsidRDefault="00AE701D"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sidRPr="00983790">
              <w:rPr>
                <w:rFonts w:asciiTheme="majorHAnsi" w:hAnsiTheme="majorHAnsi" w:cstheme="majorHAnsi"/>
                <w:sz w:val="22"/>
                <w:szCs w:val="22"/>
                <w14:textOutline w14:w="3175" w14:cap="rnd" w14:cmpd="sng" w14:algn="ctr">
                  <w14:solidFill>
                    <w14:schemeClr w14:val="tx2"/>
                  </w14:solidFill>
                  <w14:prstDash w14:val="solid"/>
                  <w14:bevel/>
                </w14:textOutline>
              </w:rPr>
              <w:t>ÜP vastuvõtmine</w:t>
            </w:r>
          </w:p>
        </w:tc>
        <w:tc>
          <w:tcPr>
            <w:tcW w:w="1701" w:type="dxa"/>
            <w:tcBorders>
              <w:top w:val="nil"/>
              <w:left w:val="nil"/>
              <w:bottom w:val="nil"/>
              <w:right w:val="nil"/>
            </w:tcBorders>
            <w:shd w:val="clear" w:color="auto" w:fill="F2F2F2" w:themeFill="background1" w:themeFillShade="F2"/>
            <w:vAlign w:val="center"/>
          </w:tcPr>
          <w:p w14:paraId="4C9D1C39" w14:textId="5C622ED4" w:rsidR="003C2DB5" w:rsidRPr="0005491B" w:rsidRDefault="00806CB5" w:rsidP="00420764">
            <w:pPr>
              <w:pStyle w:val="ListParagraph"/>
              <w:spacing w:before="60" w:after="60"/>
              <w:ind w:left="0"/>
              <w:contextualSpacing w:val="0"/>
              <w:jc w:val="center"/>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1072" behindDoc="0" locked="0" layoutInCell="1" allowOverlap="1" wp14:anchorId="3F345AEA" wp14:editId="7AFF89DE">
                      <wp:simplePos x="0" y="0"/>
                      <wp:positionH relativeFrom="column">
                        <wp:posOffset>459740</wp:posOffset>
                      </wp:positionH>
                      <wp:positionV relativeFrom="paragraph">
                        <wp:posOffset>234950</wp:posOffset>
                      </wp:positionV>
                      <wp:extent cx="0" cy="1908000"/>
                      <wp:effectExtent l="0" t="0" r="38100" b="35560"/>
                      <wp:wrapNone/>
                      <wp:docPr id="49" name="Sirgkonnektor 49"/>
                      <wp:cNvGraphicFramePr/>
                      <a:graphic xmlns:a="http://schemas.openxmlformats.org/drawingml/2006/main">
                        <a:graphicData uri="http://schemas.microsoft.com/office/word/2010/wordprocessingShape">
                          <wps:wsp>
                            <wps:cNvCnPr/>
                            <wps:spPr>
                              <a:xfrm>
                                <a:off x="0" y="0"/>
                                <a:ext cx="0" cy="190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CA360" id="Sirgkonnektor 4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18.5pt" to="36.2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" strokecolor="#4472c4 [3204]" strokeweight="1pt"/>
                  </w:pict>
                </mc:Fallback>
              </mc:AlternateContent>
            </w:r>
            <w:r w:rsidR="00420764">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j</w:t>
            </w:r>
            <w:r w:rsidR="003C2DB5" w:rsidRPr="00420764">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uuni</w:t>
            </w:r>
            <w:r w:rsidR="00420764">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 xml:space="preserve"> 2024</w:t>
            </w:r>
          </w:p>
        </w:tc>
        <w:tc>
          <w:tcPr>
            <w:tcW w:w="3402" w:type="dxa"/>
            <w:tcBorders>
              <w:left w:val="nil"/>
              <w:right w:val="double" w:sz="4" w:space="0" w:color="4472C4" w:themeColor="accent1"/>
            </w:tcBorders>
            <w:shd w:val="clear" w:color="auto" w:fill="F2F2F2" w:themeFill="background1" w:themeFillShade="F2"/>
            <w:vAlign w:val="center"/>
          </w:tcPr>
          <w:p w14:paraId="425087EE" w14:textId="2C0B6A6D" w:rsidR="003C2DB5" w:rsidRPr="009C0C53" w:rsidRDefault="00AE701D" w:rsidP="00AE701D">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sidRPr="00983790">
              <w:rPr>
                <w:rFonts w:asciiTheme="majorHAnsi" w:hAnsiTheme="majorHAnsi" w:cstheme="majorHAnsi"/>
                <w:sz w:val="22"/>
                <w:szCs w:val="22"/>
                <w14:textOutline w14:w="3175" w14:cap="rnd" w14:cmpd="sng" w14:algn="ctr">
                  <w14:solidFill>
                    <w14:schemeClr w14:val="tx2"/>
                  </w14:solidFill>
                  <w14:prstDash w14:val="solid"/>
                  <w14:bevel/>
                </w14:textOutline>
              </w:rPr>
              <w:t>KSH vastuvõtmine</w:t>
            </w:r>
          </w:p>
        </w:tc>
      </w:tr>
      <w:tr w:rsidR="004821B1" w14:paraId="5CF57145" w14:textId="77777777" w:rsidTr="00D41D47">
        <w:trPr>
          <w:trHeight w:val="454"/>
        </w:trPr>
        <w:tc>
          <w:tcPr>
            <w:tcW w:w="3401" w:type="dxa"/>
            <w:gridSpan w:val="2"/>
            <w:vMerge w:val="restart"/>
            <w:tcBorders>
              <w:left w:val="double" w:sz="4" w:space="0" w:color="4472C4" w:themeColor="accent1"/>
            </w:tcBorders>
            <w:vAlign w:val="center"/>
          </w:tcPr>
          <w:p w14:paraId="67D2FE0B" w14:textId="01BE3631" w:rsidR="004821B1" w:rsidRPr="009C0C53" w:rsidRDefault="004821B1"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ÜP avalik väljapanek</w:t>
            </w:r>
          </w:p>
        </w:tc>
        <w:tc>
          <w:tcPr>
            <w:tcW w:w="1701" w:type="dxa"/>
            <w:tcBorders>
              <w:top w:val="nil"/>
              <w:bottom w:val="nil"/>
            </w:tcBorders>
            <w:shd w:val="clear" w:color="auto" w:fill="F2F2F2" w:themeFill="background1" w:themeFillShade="F2"/>
            <w:vAlign w:val="center"/>
          </w:tcPr>
          <w:p w14:paraId="2468DEF0" w14:textId="01BA1418" w:rsidR="004821B1" w:rsidRPr="0005491B" w:rsidRDefault="004821B1" w:rsidP="003D6F3F">
            <w:pPr>
              <w:pStyle w:val="ListParagraph"/>
              <w:spacing w:before="60" w:after="60"/>
              <w:ind w:left="0"/>
              <w:contextualSpacing w:val="0"/>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juuli</w:t>
            </w:r>
          </w:p>
        </w:tc>
        <w:tc>
          <w:tcPr>
            <w:tcW w:w="3402" w:type="dxa"/>
            <w:vMerge w:val="restart"/>
            <w:tcBorders>
              <w:right w:val="double" w:sz="4" w:space="0" w:color="4472C4" w:themeColor="accent1"/>
            </w:tcBorders>
          </w:tcPr>
          <w:p w14:paraId="663D6916" w14:textId="61519F1D" w:rsidR="004821B1" w:rsidRPr="009C0C53" w:rsidRDefault="004821B1" w:rsidP="003D6F3F">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7CA80AAA" w14:textId="77777777" w:rsidTr="00D41D47">
        <w:trPr>
          <w:trHeight w:val="454"/>
        </w:trPr>
        <w:tc>
          <w:tcPr>
            <w:tcW w:w="3401" w:type="dxa"/>
            <w:gridSpan w:val="2"/>
            <w:vMerge/>
            <w:tcBorders>
              <w:left w:val="double" w:sz="4" w:space="0" w:color="4472C4" w:themeColor="accent1"/>
            </w:tcBorders>
          </w:tcPr>
          <w:p w14:paraId="1618BB34" w14:textId="26932310" w:rsidR="004821B1" w:rsidRPr="009C0C53" w:rsidRDefault="004821B1" w:rsidP="003D6F3F">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4DD27648" w14:textId="2D0BD894" w:rsidR="004821B1" w:rsidRPr="0005491B" w:rsidRDefault="00812F2B" w:rsidP="003D6F3F">
            <w:pPr>
              <w:pStyle w:val="ListParagraph"/>
              <w:spacing w:before="60" w:after="60"/>
              <w:ind w:left="0"/>
              <w:contextualSpacing w:val="0"/>
              <w:jc w:val="right"/>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6672" behindDoc="0" locked="0" layoutInCell="1" allowOverlap="1" wp14:anchorId="6768E18F" wp14:editId="60740807">
                      <wp:simplePos x="0" y="0"/>
                      <wp:positionH relativeFrom="column">
                        <wp:posOffset>-66040</wp:posOffset>
                      </wp:positionH>
                      <wp:positionV relativeFrom="paragraph">
                        <wp:posOffset>164465</wp:posOffset>
                      </wp:positionV>
                      <wp:extent cx="521970" cy="0"/>
                      <wp:effectExtent l="0" t="0" r="0" b="0"/>
                      <wp:wrapNone/>
                      <wp:docPr id="143" name="Sirgkonnektor 143"/>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C77DD" id="Sirgkonnektor 14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2.95pt" to="35.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" strokecolor="#4472c4 [3204]" strokeweight="1pt"/>
                  </w:pict>
                </mc:Fallback>
              </mc:AlternateContent>
            </w:r>
            <w:r w:rsidR="004821B1"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august</w:t>
            </w:r>
          </w:p>
        </w:tc>
        <w:tc>
          <w:tcPr>
            <w:tcW w:w="3402" w:type="dxa"/>
            <w:vMerge/>
            <w:tcBorders>
              <w:right w:val="double" w:sz="4" w:space="0" w:color="4472C4" w:themeColor="accent1"/>
            </w:tcBorders>
          </w:tcPr>
          <w:p w14:paraId="1E10916F" w14:textId="44CAB7FE" w:rsidR="004821B1" w:rsidRPr="009C0C53" w:rsidRDefault="004821B1" w:rsidP="003D6F3F">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64043EFF" w14:textId="77777777" w:rsidTr="00D41D47">
        <w:trPr>
          <w:trHeight w:val="454"/>
        </w:trPr>
        <w:tc>
          <w:tcPr>
            <w:tcW w:w="3401" w:type="dxa"/>
            <w:gridSpan w:val="2"/>
            <w:tcBorders>
              <w:left w:val="double" w:sz="4" w:space="0" w:color="4472C4" w:themeColor="accent1"/>
            </w:tcBorders>
            <w:vAlign w:val="center"/>
          </w:tcPr>
          <w:p w14:paraId="47D2FCD3" w14:textId="19E76492" w:rsidR="004821B1" w:rsidRPr="009C0C53" w:rsidRDefault="004821B1"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ÜP avaliku väljapaneku tulemuste avalikud arutelud</w:t>
            </w:r>
          </w:p>
        </w:tc>
        <w:tc>
          <w:tcPr>
            <w:tcW w:w="1701" w:type="dxa"/>
            <w:tcBorders>
              <w:top w:val="nil"/>
              <w:bottom w:val="nil"/>
            </w:tcBorders>
            <w:shd w:val="clear" w:color="auto" w:fill="F2F2F2" w:themeFill="background1" w:themeFillShade="F2"/>
            <w:vAlign w:val="center"/>
          </w:tcPr>
          <w:p w14:paraId="043A1162" w14:textId="3A9F6490" w:rsidR="004821B1" w:rsidRDefault="00812F2B" w:rsidP="003D6F3F">
            <w:pPr>
              <w:pStyle w:val="ListParagraph"/>
              <w:spacing w:before="60" w:after="60"/>
              <w:ind w:left="0"/>
              <w:contextualSpacing w:val="0"/>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7696" behindDoc="0" locked="0" layoutInCell="1" allowOverlap="1" wp14:anchorId="583B8616" wp14:editId="699E15A0">
                      <wp:simplePos x="0" y="0"/>
                      <wp:positionH relativeFrom="column">
                        <wp:posOffset>-65405</wp:posOffset>
                      </wp:positionH>
                      <wp:positionV relativeFrom="paragraph">
                        <wp:posOffset>176530</wp:posOffset>
                      </wp:positionV>
                      <wp:extent cx="521970" cy="0"/>
                      <wp:effectExtent l="0" t="0" r="0" b="0"/>
                      <wp:wrapNone/>
                      <wp:docPr id="144" name="Sirgkonnektor 144"/>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D646A" id="Sirgkonnektor 14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3.9pt" to="35.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" strokecolor="#4472c4 [3204]" strokeweight="1pt"/>
                  </w:pict>
                </mc:Fallback>
              </mc:AlternateContent>
            </w:r>
            <w:r w:rsidR="004821B1"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september</w:t>
            </w:r>
          </w:p>
        </w:tc>
        <w:tc>
          <w:tcPr>
            <w:tcW w:w="3402" w:type="dxa"/>
            <w:vMerge/>
            <w:tcBorders>
              <w:right w:val="double" w:sz="4" w:space="0" w:color="4472C4" w:themeColor="accent1"/>
            </w:tcBorders>
          </w:tcPr>
          <w:p w14:paraId="42B99134" w14:textId="1D072CF9" w:rsidR="004821B1" w:rsidRPr="009C0C53" w:rsidRDefault="004821B1" w:rsidP="003D6F3F">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4B47182E" w14:textId="77777777" w:rsidTr="00D41D47">
        <w:trPr>
          <w:trHeight w:val="454"/>
        </w:trPr>
        <w:tc>
          <w:tcPr>
            <w:tcW w:w="3401" w:type="dxa"/>
            <w:gridSpan w:val="2"/>
            <w:vMerge w:val="restart"/>
            <w:tcBorders>
              <w:left w:val="double" w:sz="4" w:space="0" w:color="4472C4" w:themeColor="accent1"/>
            </w:tcBorders>
            <w:vAlign w:val="center"/>
          </w:tcPr>
          <w:p w14:paraId="75A35C41" w14:textId="29FCA3C7" w:rsidR="004821B1" w:rsidRPr="009C0C53" w:rsidRDefault="004821B1" w:rsidP="00AE701D">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ÜP avaliku väljapaneku tulemuste arvestamine</w:t>
            </w:r>
          </w:p>
        </w:tc>
        <w:tc>
          <w:tcPr>
            <w:tcW w:w="1701" w:type="dxa"/>
            <w:tcBorders>
              <w:top w:val="nil"/>
              <w:bottom w:val="nil"/>
            </w:tcBorders>
            <w:shd w:val="clear" w:color="auto" w:fill="F2F2F2" w:themeFill="background1" w:themeFillShade="F2"/>
            <w:vAlign w:val="center"/>
          </w:tcPr>
          <w:p w14:paraId="171720AD" w14:textId="2EA205AD" w:rsidR="004821B1" w:rsidRDefault="004821B1" w:rsidP="003D6F3F">
            <w:pPr>
              <w:pStyle w:val="ListParagraph"/>
              <w:spacing w:before="60" w:after="60"/>
              <w:ind w:left="0"/>
              <w:contextualSpacing w:val="0"/>
              <w:jc w:val="right"/>
              <w:rPr>
                <w:rFonts w:asciiTheme="majorHAnsi" w:hAnsiTheme="majorHAnsi" w:cstheme="majorHAnsi"/>
                <w:bCs/>
                <w:sz w:val="22"/>
                <w:szCs w:val="22"/>
                <w14:textOutline w14:w="3175" w14:cap="rnd" w14:cmpd="sng" w14:algn="ctr">
                  <w14:no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oktoober</w:t>
            </w:r>
          </w:p>
        </w:tc>
        <w:tc>
          <w:tcPr>
            <w:tcW w:w="3402" w:type="dxa"/>
            <w:vMerge/>
            <w:tcBorders>
              <w:right w:val="double" w:sz="4" w:space="0" w:color="4472C4" w:themeColor="accent1"/>
            </w:tcBorders>
          </w:tcPr>
          <w:p w14:paraId="6D4D5873" w14:textId="3755052E" w:rsidR="004821B1" w:rsidRPr="009C0C53" w:rsidRDefault="004821B1" w:rsidP="003D6F3F">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7873CDAF" w14:textId="77777777" w:rsidTr="00D41D47">
        <w:trPr>
          <w:trHeight w:val="454"/>
        </w:trPr>
        <w:tc>
          <w:tcPr>
            <w:tcW w:w="3401" w:type="dxa"/>
            <w:gridSpan w:val="2"/>
            <w:vMerge/>
            <w:tcBorders>
              <w:left w:val="double" w:sz="4" w:space="0" w:color="4472C4" w:themeColor="accent1"/>
            </w:tcBorders>
          </w:tcPr>
          <w:p w14:paraId="7D923E4C" w14:textId="77777777" w:rsidR="004821B1" w:rsidRPr="009C0C53" w:rsidRDefault="004821B1" w:rsidP="003D6F3F">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6E6CDBB9" w14:textId="2AA9049F" w:rsidR="004821B1" w:rsidRDefault="004821B1" w:rsidP="003D6F3F">
            <w:pPr>
              <w:pStyle w:val="ListParagraph"/>
              <w:spacing w:before="60" w:after="60"/>
              <w:ind w:left="0"/>
              <w:contextualSpacing w:val="0"/>
              <w:rPr>
                <w:rFonts w:asciiTheme="majorHAnsi" w:hAnsiTheme="majorHAnsi" w:cstheme="majorHAnsi"/>
                <w:bCs/>
                <w:sz w:val="22"/>
                <w:szCs w:val="22"/>
                <w14:textOutline w14:w="3175" w14:cap="rnd" w14:cmpd="sng" w14:algn="ctr">
                  <w14:no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november</w:t>
            </w:r>
          </w:p>
        </w:tc>
        <w:tc>
          <w:tcPr>
            <w:tcW w:w="3402" w:type="dxa"/>
            <w:vMerge/>
            <w:tcBorders>
              <w:right w:val="double" w:sz="4" w:space="0" w:color="4472C4" w:themeColor="accent1"/>
            </w:tcBorders>
          </w:tcPr>
          <w:p w14:paraId="61363A9F" w14:textId="53B47C71" w:rsidR="004821B1" w:rsidRPr="009C0C53" w:rsidRDefault="004821B1" w:rsidP="003D6F3F">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756C7693" w14:textId="77777777" w:rsidTr="00D41D47">
        <w:trPr>
          <w:trHeight w:val="454"/>
        </w:trPr>
        <w:tc>
          <w:tcPr>
            <w:tcW w:w="3401" w:type="dxa"/>
            <w:gridSpan w:val="2"/>
            <w:vMerge/>
            <w:tcBorders>
              <w:left w:val="double" w:sz="4" w:space="0" w:color="4472C4" w:themeColor="accent1"/>
            </w:tcBorders>
          </w:tcPr>
          <w:p w14:paraId="67973164" w14:textId="77777777" w:rsidR="004821B1" w:rsidRPr="009C0C53" w:rsidRDefault="004821B1" w:rsidP="003D6F3F">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2E4EAA10" w14:textId="03E386B2" w:rsidR="004821B1" w:rsidRDefault="009A2CD8" w:rsidP="003D6F3F">
            <w:pPr>
              <w:pStyle w:val="ListParagraph"/>
              <w:spacing w:before="60" w:after="60"/>
              <w:ind w:left="0"/>
              <w:contextualSpacing w:val="0"/>
              <w:jc w:val="right"/>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8720" behindDoc="0" locked="0" layoutInCell="1" allowOverlap="1" wp14:anchorId="74A324C0" wp14:editId="14126532">
                      <wp:simplePos x="0" y="0"/>
                      <wp:positionH relativeFrom="column">
                        <wp:posOffset>-66675</wp:posOffset>
                      </wp:positionH>
                      <wp:positionV relativeFrom="paragraph">
                        <wp:posOffset>167640</wp:posOffset>
                      </wp:positionV>
                      <wp:extent cx="521970" cy="0"/>
                      <wp:effectExtent l="0" t="0" r="0" b="0"/>
                      <wp:wrapNone/>
                      <wp:docPr id="145" name="Sirgkonnektor 145"/>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A2DC9" id="Sirgkonnektor 14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3.2pt" to="35.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" strokecolor="#4472c4 [3204]" strokeweight="1pt"/>
                  </w:pict>
                </mc:Fallback>
              </mc:AlternateContent>
            </w:r>
            <w:r w:rsidR="004821B1"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detsember</w:t>
            </w:r>
          </w:p>
        </w:tc>
        <w:tc>
          <w:tcPr>
            <w:tcW w:w="3402" w:type="dxa"/>
            <w:vMerge/>
            <w:tcBorders>
              <w:right w:val="double" w:sz="4" w:space="0" w:color="4472C4" w:themeColor="accent1"/>
            </w:tcBorders>
          </w:tcPr>
          <w:p w14:paraId="1ADEEE66" w14:textId="4E16E6DF" w:rsidR="004821B1" w:rsidRPr="009C0C53" w:rsidRDefault="004821B1" w:rsidP="003D6F3F">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4203B3C7" w14:textId="77777777" w:rsidTr="00D41D47">
        <w:trPr>
          <w:trHeight w:val="218"/>
        </w:trPr>
        <w:tc>
          <w:tcPr>
            <w:tcW w:w="3401" w:type="dxa"/>
            <w:gridSpan w:val="2"/>
            <w:vMerge/>
            <w:tcBorders>
              <w:left w:val="double" w:sz="4" w:space="0" w:color="4472C4" w:themeColor="accent1"/>
              <w:bottom w:val="single" w:sz="4" w:space="0" w:color="auto"/>
            </w:tcBorders>
          </w:tcPr>
          <w:p w14:paraId="5CE5B999" w14:textId="77777777" w:rsidR="004821B1" w:rsidRPr="00983790" w:rsidRDefault="004821B1" w:rsidP="00983790">
            <w:pPr>
              <w:pStyle w:val="ListParagraph"/>
              <w:spacing w:before="60" w:after="60"/>
              <w:ind w:left="0"/>
              <w:contextualSpacing w:val="0"/>
              <w:jc w:val="both"/>
              <w:rPr>
                <w:rFonts w:asciiTheme="majorHAnsi" w:hAnsiTheme="majorHAnsi" w:cstheme="majorHAnsi"/>
                <w:bCs/>
                <w:sz w:val="8"/>
                <w:szCs w:val="8"/>
                <w14:textOutline w14:w="3175" w14:cap="rnd" w14:cmpd="sng" w14:algn="ctr">
                  <w14:noFill/>
                  <w14:prstDash w14:val="solid"/>
                  <w14:bevel/>
                </w14:textOutline>
              </w:rPr>
            </w:pPr>
          </w:p>
        </w:tc>
        <w:tc>
          <w:tcPr>
            <w:tcW w:w="1701" w:type="dxa"/>
            <w:vMerge w:val="restart"/>
            <w:tcBorders>
              <w:top w:val="nil"/>
            </w:tcBorders>
            <w:shd w:val="clear" w:color="auto" w:fill="F2F2F2" w:themeFill="background1" w:themeFillShade="F2"/>
            <w:vAlign w:val="center"/>
          </w:tcPr>
          <w:p w14:paraId="740E13A5" w14:textId="741B611F" w:rsidR="004821B1" w:rsidRDefault="009A2CD8" w:rsidP="00983790">
            <w:pPr>
              <w:pStyle w:val="ListParagraph"/>
              <w:spacing w:before="60" w:after="60"/>
              <w:ind w:left="0"/>
              <w:contextualSpacing w:val="0"/>
              <w:jc w:val="center"/>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52096" behindDoc="0" locked="0" layoutInCell="1" allowOverlap="1" wp14:anchorId="6D6C0773" wp14:editId="799EE62A">
                      <wp:simplePos x="0" y="0"/>
                      <wp:positionH relativeFrom="column">
                        <wp:posOffset>457835</wp:posOffset>
                      </wp:positionH>
                      <wp:positionV relativeFrom="paragraph">
                        <wp:posOffset>218440</wp:posOffset>
                      </wp:positionV>
                      <wp:extent cx="0" cy="936000"/>
                      <wp:effectExtent l="0" t="0" r="38100" b="35560"/>
                      <wp:wrapNone/>
                      <wp:docPr id="50" name="Sirgkonnektor 50"/>
                      <wp:cNvGraphicFramePr/>
                      <a:graphic xmlns:a="http://schemas.openxmlformats.org/drawingml/2006/main">
                        <a:graphicData uri="http://schemas.microsoft.com/office/word/2010/wordprocessingShape">
                          <wps:wsp>
                            <wps:cNvCnPr/>
                            <wps:spPr>
                              <a:xfrm>
                                <a:off x="0" y="0"/>
                                <a:ext cx="0" cy="93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350BD" id="Sirgkonnektor 5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7.2pt" to="36.0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" strokecolor="#4472c4 [3204]" strokeweight="1pt"/>
                  </w:pict>
                </mc:Fallback>
              </mc:AlternateContent>
            </w:r>
            <w:r w:rsidR="004821B1" w:rsidRPr="0005491B">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202</w:t>
            </w:r>
            <w:r w:rsidR="004821B1">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5</w:t>
            </w:r>
          </w:p>
        </w:tc>
        <w:tc>
          <w:tcPr>
            <w:tcW w:w="3402" w:type="dxa"/>
            <w:vMerge/>
            <w:tcBorders>
              <w:right w:val="double" w:sz="4" w:space="0" w:color="4472C4" w:themeColor="accent1"/>
            </w:tcBorders>
          </w:tcPr>
          <w:p w14:paraId="5B14A4D0" w14:textId="5FA3E176" w:rsidR="004821B1" w:rsidRPr="00983790" w:rsidRDefault="004821B1" w:rsidP="00983790">
            <w:pPr>
              <w:pStyle w:val="ListParagraph"/>
              <w:spacing w:before="60" w:after="60"/>
              <w:ind w:left="0"/>
              <w:contextualSpacing w:val="0"/>
              <w:jc w:val="right"/>
              <w:rPr>
                <w:rFonts w:asciiTheme="majorHAnsi" w:hAnsiTheme="majorHAnsi" w:cstheme="majorHAnsi"/>
                <w:bCs/>
                <w:sz w:val="8"/>
                <w:szCs w:val="8"/>
                <w14:textOutline w14:w="3175" w14:cap="rnd" w14:cmpd="sng" w14:algn="ctr">
                  <w14:noFill/>
                  <w14:prstDash w14:val="solid"/>
                  <w14:bevel/>
                </w14:textOutline>
              </w:rPr>
            </w:pPr>
          </w:p>
        </w:tc>
      </w:tr>
      <w:tr w:rsidR="004821B1" w14:paraId="01A37C02" w14:textId="77777777" w:rsidTr="00D41D47">
        <w:trPr>
          <w:trHeight w:val="113"/>
        </w:trPr>
        <w:tc>
          <w:tcPr>
            <w:tcW w:w="3401" w:type="dxa"/>
            <w:gridSpan w:val="2"/>
            <w:vMerge w:val="restart"/>
            <w:tcBorders>
              <w:left w:val="double" w:sz="4" w:space="0" w:color="4472C4" w:themeColor="accent1"/>
            </w:tcBorders>
            <w:vAlign w:val="center"/>
          </w:tcPr>
          <w:p w14:paraId="70FF13D4" w14:textId="0F0CCF38" w:rsidR="004821B1" w:rsidRPr="00983790" w:rsidRDefault="004821B1" w:rsidP="00983790">
            <w:pPr>
              <w:pStyle w:val="ListParagraph"/>
              <w:spacing w:before="60" w:after="60"/>
              <w:ind w:left="0"/>
              <w:jc w:val="right"/>
              <w:rPr>
                <w:rFonts w:asciiTheme="majorHAnsi" w:hAnsiTheme="majorHAnsi" w:cstheme="majorHAnsi"/>
                <w:bCs/>
                <w:sz w:val="8"/>
                <w:szCs w:val="8"/>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ÜP heakskiitmine</w:t>
            </w:r>
          </w:p>
        </w:tc>
        <w:tc>
          <w:tcPr>
            <w:tcW w:w="1701" w:type="dxa"/>
            <w:vMerge/>
            <w:tcBorders>
              <w:bottom w:val="nil"/>
            </w:tcBorders>
            <w:shd w:val="clear" w:color="auto" w:fill="F2F2F2" w:themeFill="background1" w:themeFillShade="F2"/>
            <w:vAlign w:val="center"/>
          </w:tcPr>
          <w:p w14:paraId="04A8AB3F" w14:textId="77777777" w:rsidR="004821B1" w:rsidRPr="0005491B" w:rsidRDefault="004821B1" w:rsidP="00983790">
            <w:pPr>
              <w:pStyle w:val="ListParagraph"/>
              <w:spacing w:before="60" w:after="60"/>
              <w:ind w:left="0"/>
              <w:contextualSpacing w:val="0"/>
              <w:jc w:val="center"/>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pPr>
          </w:p>
        </w:tc>
        <w:tc>
          <w:tcPr>
            <w:tcW w:w="3402" w:type="dxa"/>
            <w:vMerge/>
            <w:tcBorders>
              <w:right w:val="double" w:sz="4" w:space="0" w:color="4472C4" w:themeColor="accent1"/>
            </w:tcBorders>
          </w:tcPr>
          <w:p w14:paraId="55BE53D8" w14:textId="77777777" w:rsidR="004821B1" w:rsidRPr="00983790" w:rsidRDefault="004821B1" w:rsidP="00983790">
            <w:pPr>
              <w:pStyle w:val="ListParagraph"/>
              <w:spacing w:before="60" w:after="60"/>
              <w:ind w:left="0"/>
              <w:contextualSpacing w:val="0"/>
              <w:jc w:val="right"/>
              <w:rPr>
                <w:rFonts w:asciiTheme="majorHAnsi" w:hAnsiTheme="majorHAnsi" w:cstheme="majorHAnsi"/>
                <w:bCs/>
                <w:sz w:val="8"/>
                <w:szCs w:val="8"/>
                <w14:textOutline w14:w="3175" w14:cap="rnd" w14:cmpd="sng" w14:algn="ctr">
                  <w14:noFill/>
                  <w14:prstDash w14:val="solid"/>
                  <w14:bevel/>
                </w14:textOutline>
              </w:rPr>
            </w:pPr>
          </w:p>
        </w:tc>
      </w:tr>
      <w:tr w:rsidR="004821B1" w14:paraId="49481F09" w14:textId="77777777" w:rsidTr="00D41D47">
        <w:trPr>
          <w:trHeight w:val="454"/>
        </w:trPr>
        <w:tc>
          <w:tcPr>
            <w:tcW w:w="3401" w:type="dxa"/>
            <w:gridSpan w:val="2"/>
            <w:vMerge/>
            <w:tcBorders>
              <w:left w:val="double" w:sz="4" w:space="0" w:color="4472C4" w:themeColor="accent1"/>
            </w:tcBorders>
            <w:vAlign w:val="center"/>
          </w:tcPr>
          <w:p w14:paraId="16F69C6E" w14:textId="016D9B32" w:rsidR="004821B1" w:rsidRPr="009C0C53" w:rsidRDefault="004821B1" w:rsidP="00983790">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0DDBE9AD" w14:textId="328E8BA9" w:rsidR="004821B1" w:rsidRDefault="004821B1" w:rsidP="00983790">
            <w:pPr>
              <w:pStyle w:val="ListParagraph"/>
              <w:spacing w:before="60" w:after="60"/>
              <w:ind w:left="0"/>
              <w:contextualSpacing w:val="0"/>
              <w:rPr>
                <w:rFonts w:asciiTheme="majorHAnsi" w:hAnsiTheme="majorHAnsi" w:cstheme="majorHAnsi"/>
                <w:bCs/>
                <w:sz w:val="22"/>
                <w:szCs w:val="22"/>
                <w14:textOutline w14:w="3175" w14:cap="rnd" w14:cmpd="sng" w14:algn="ctr">
                  <w14:no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jaanuar</w:t>
            </w:r>
          </w:p>
        </w:tc>
        <w:tc>
          <w:tcPr>
            <w:tcW w:w="3402" w:type="dxa"/>
            <w:vMerge/>
            <w:tcBorders>
              <w:right w:val="double" w:sz="4" w:space="0" w:color="4472C4" w:themeColor="accent1"/>
            </w:tcBorders>
          </w:tcPr>
          <w:p w14:paraId="48A050CA" w14:textId="2D0D4DA6" w:rsidR="004821B1" w:rsidRPr="009C0C53" w:rsidRDefault="004821B1" w:rsidP="00983790">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020B156C" w14:textId="77777777" w:rsidTr="00D41D47">
        <w:trPr>
          <w:trHeight w:val="454"/>
        </w:trPr>
        <w:tc>
          <w:tcPr>
            <w:tcW w:w="3401" w:type="dxa"/>
            <w:gridSpan w:val="2"/>
            <w:vMerge/>
            <w:tcBorders>
              <w:left w:val="double" w:sz="4" w:space="0" w:color="4472C4" w:themeColor="accent1"/>
            </w:tcBorders>
            <w:vAlign w:val="center"/>
          </w:tcPr>
          <w:p w14:paraId="219C5ED2" w14:textId="77777777" w:rsidR="004821B1" w:rsidRPr="009C0C53" w:rsidRDefault="004821B1" w:rsidP="00983790">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06EE6D6B" w14:textId="74EB7753" w:rsidR="004821B1" w:rsidRDefault="004821B1" w:rsidP="00983790">
            <w:pPr>
              <w:pStyle w:val="ListParagraph"/>
              <w:spacing w:before="60" w:after="60"/>
              <w:ind w:left="0"/>
              <w:contextualSpacing w:val="0"/>
              <w:jc w:val="right"/>
              <w:rPr>
                <w:rFonts w:asciiTheme="majorHAnsi" w:hAnsiTheme="majorHAnsi" w:cstheme="majorHAnsi"/>
                <w:bCs/>
                <w:sz w:val="22"/>
                <w:szCs w:val="22"/>
                <w14:textOutline w14:w="3175" w14:cap="rnd" w14:cmpd="sng" w14:algn="ctr">
                  <w14:noFill/>
                  <w14:prstDash w14:val="solid"/>
                  <w14:bevel/>
                </w14:textOutline>
              </w:rPr>
            </w:pPr>
            <w:r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veebruar</w:t>
            </w:r>
          </w:p>
        </w:tc>
        <w:tc>
          <w:tcPr>
            <w:tcW w:w="3402" w:type="dxa"/>
            <w:vMerge/>
            <w:tcBorders>
              <w:right w:val="double" w:sz="4" w:space="0" w:color="4472C4" w:themeColor="accent1"/>
            </w:tcBorders>
          </w:tcPr>
          <w:p w14:paraId="03E84E28" w14:textId="7268B4B7" w:rsidR="004821B1" w:rsidRPr="009C0C53" w:rsidRDefault="004821B1" w:rsidP="00983790">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4821B1" w14:paraId="37044B15" w14:textId="77777777" w:rsidTr="00D41D47">
        <w:trPr>
          <w:trHeight w:val="454"/>
        </w:trPr>
        <w:tc>
          <w:tcPr>
            <w:tcW w:w="3401" w:type="dxa"/>
            <w:gridSpan w:val="2"/>
            <w:vMerge/>
            <w:tcBorders>
              <w:left w:val="double" w:sz="4" w:space="0" w:color="4472C4" w:themeColor="accent1"/>
              <w:bottom w:val="single" w:sz="4" w:space="0" w:color="auto"/>
            </w:tcBorders>
            <w:vAlign w:val="center"/>
          </w:tcPr>
          <w:p w14:paraId="1B080596" w14:textId="77777777" w:rsidR="004821B1" w:rsidRPr="009C0C53" w:rsidRDefault="004821B1" w:rsidP="00983790">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nil"/>
            </w:tcBorders>
            <w:shd w:val="clear" w:color="auto" w:fill="F2F2F2" w:themeFill="background1" w:themeFillShade="F2"/>
            <w:vAlign w:val="center"/>
          </w:tcPr>
          <w:p w14:paraId="1DCB0A49" w14:textId="2B916776" w:rsidR="004821B1" w:rsidRDefault="009A2CD8" w:rsidP="00983790">
            <w:pPr>
              <w:pStyle w:val="ListParagraph"/>
              <w:spacing w:before="60" w:after="60"/>
              <w:ind w:left="0"/>
              <w:contextualSpacing w:val="0"/>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79744" behindDoc="0" locked="0" layoutInCell="1" allowOverlap="1" wp14:anchorId="1671CA5A" wp14:editId="5926561D">
                      <wp:simplePos x="0" y="0"/>
                      <wp:positionH relativeFrom="column">
                        <wp:posOffset>-66675</wp:posOffset>
                      </wp:positionH>
                      <wp:positionV relativeFrom="paragraph">
                        <wp:posOffset>164465</wp:posOffset>
                      </wp:positionV>
                      <wp:extent cx="521970" cy="0"/>
                      <wp:effectExtent l="0" t="0" r="0" b="0"/>
                      <wp:wrapNone/>
                      <wp:docPr id="146" name="Sirgkonnektor 146"/>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54D50" id="Sirgkonnektor 14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95pt" to="35.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" strokecolor="#4472c4 [3204]" strokeweight="1pt"/>
                  </w:pict>
                </mc:Fallback>
              </mc:AlternateContent>
            </w:r>
            <w:r w:rsidR="004821B1" w:rsidRPr="0005491B">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märts</w:t>
            </w:r>
          </w:p>
        </w:tc>
        <w:tc>
          <w:tcPr>
            <w:tcW w:w="3402" w:type="dxa"/>
            <w:vMerge/>
            <w:tcBorders>
              <w:bottom w:val="single" w:sz="4" w:space="0" w:color="auto"/>
              <w:right w:val="double" w:sz="4" w:space="0" w:color="4472C4" w:themeColor="accent1"/>
            </w:tcBorders>
          </w:tcPr>
          <w:p w14:paraId="11564E3E" w14:textId="35E9C166" w:rsidR="004821B1" w:rsidRPr="009C0C53" w:rsidRDefault="004821B1" w:rsidP="00983790">
            <w:pPr>
              <w:pStyle w:val="ListParagraph"/>
              <w:spacing w:before="60" w:after="60"/>
              <w:ind w:left="0"/>
              <w:contextualSpacing w:val="0"/>
              <w:jc w:val="right"/>
              <w:rPr>
                <w:rFonts w:asciiTheme="majorHAnsi" w:hAnsiTheme="majorHAnsi" w:cstheme="majorHAnsi"/>
                <w:bCs/>
                <w:sz w:val="16"/>
                <w:szCs w:val="16"/>
                <w14:textOutline w14:w="3175" w14:cap="rnd" w14:cmpd="sng" w14:algn="ctr">
                  <w14:noFill/>
                  <w14:prstDash w14:val="solid"/>
                  <w14:bevel/>
                </w14:textOutline>
              </w:rPr>
            </w:pPr>
          </w:p>
        </w:tc>
      </w:tr>
      <w:tr w:rsidR="00983790" w14:paraId="29DC14E7" w14:textId="77777777" w:rsidTr="00D41D47">
        <w:trPr>
          <w:trHeight w:val="454"/>
        </w:trPr>
        <w:tc>
          <w:tcPr>
            <w:tcW w:w="8504" w:type="dxa"/>
            <w:gridSpan w:val="4"/>
            <w:tcBorders>
              <w:top w:val="nil"/>
              <w:left w:val="double" w:sz="4" w:space="0" w:color="4472C4" w:themeColor="accent1"/>
              <w:bottom w:val="nil"/>
              <w:right w:val="double" w:sz="4" w:space="0" w:color="4472C4" w:themeColor="accent1"/>
            </w:tcBorders>
            <w:shd w:val="clear" w:color="auto" w:fill="F2F2F2" w:themeFill="background1" w:themeFillShade="F2"/>
            <w:vAlign w:val="center"/>
          </w:tcPr>
          <w:p w14:paraId="4D73266F" w14:textId="041E1D62" w:rsidR="004821B1" w:rsidRPr="004821B1" w:rsidRDefault="004821B1" w:rsidP="00983790">
            <w:pPr>
              <w:pStyle w:val="ListParagraph"/>
              <w:spacing w:before="60" w:after="60"/>
              <w:ind w:left="0"/>
              <w:contextualSpacing w:val="0"/>
              <w:jc w:val="center"/>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pPr>
            <w:r>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a</w:t>
            </w:r>
            <w:r w:rsidRPr="004821B1">
              <w:rPr>
                <w:rFonts w:asciiTheme="majorHAnsi" w:hAnsiTheme="majorHAnsi" w:cstheme="majorHAnsi"/>
                <w:bCs/>
                <w:color w:val="5B9BD5" w:themeColor="accent5"/>
                <w:sz w:val="22"/>
                <w:szCs w:val="22"/>
                <w14:textOutline w14:w="3175" w14:cap="rnd" w14:cmpd="sng" w14:algn="ctr">
                  <w14:solidFill>
                    <w14:schemeClr w14:val="tx2"/>
                  </w14:solidFill>
                  <w14:prstDash w14:val="solid"/>
                  <w14:bevel/>
                </w14:textOutline>
              </w:rPr>
              <w:t>prill 2025</w:t>
            </w:r>
          </w:p>
          <w:p w14:paraId="4058CDCD" w14:textId="5CE03667" w:rsidR="00983790" w:rsidRPr="009C0C53" w:rsidRDefault="009A2CD8" w:rsidP="004821B1">
            <w:pPr>
              <w:pStyle w:val="ListParagraph"/>
              <w:spacing w:before="120" w:after="120"/>
              <w:ind w:left="0"/>
              <w:contextualSpacing w:val="0"/>
              <w:jc w:val="center"/>
              <w:rPr>
                <w:rFonts w:asciiTheme="majorHAnsi" w:hAnsiTheme="majorHAnsi" w:cstheme="majorHAnsi"/>
                <w:bCs/>
                <w:sz w:val="16"/>
                <w:szCs w:val="16"/>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81792" behindDoc="0" locked="0" layoutInCell="1" allowOverlap="1" wp14:anchorId="0659A8A9" wp14:editId="4543802E">
                      <wp:simplePos x="0" y="0"/>
                      <wp:positionH relativeFrom="column">
                        <wp:posOffset>2648585</wp:posOffset>
                      </wp:positionH>
                      <wp:positionV relativeFrom="paragraph">
                        <wp:posOffset>253365</wp:posOffset>
                      </wp:positionV>
                      <wp:extent cx="1270" cy="251460"/>
                      <wp:effectExtent l="0" t="0" r="36830" b="34290"/>
                      <wp:wrapNone/>
                      <wp:docPr id="148" name="Sirgkonnektor 148"/>
                      <wp:cNvGraphicFramePr/>
                      <a:graphic xmlns:a="http://schemas.openxmlformats.org/drawingml/2006/main">
                        <a:graphicData uri="http://schemas.microsoft.com/office/word/2010/wordprocessingShape">
                          <wps:wsp>
                            <wps:cNvCnPr/>
                            <wps:spPr>
                              <a:xfrm>
                                <a:off x="0" y="0"/>
                                <a:ext cx="127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697FD" id="Sirgkonnektor 14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9.95pt" to="208.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" strokecolor="#4472c4 [3204]" strokeweight="1pt"/>
                  </w:pict>
                </mc:Fallback>
              </mc:AlternateContent>
            </w:r>
            <w:r w:rsidR="00983790" w:rsidRPr="00983790">
              <w:rPr>
                <w:rFonts w:asciiTheme="majorHAnsi" w:hAnsiTheme="majorHAnsi" w:cstheme="majorHAnsi"/>
                <w:sz w:val="22"/>
                <w:szCs w:val="22"/>
                <w14:textOutline w14:w="3175" w14:cap="rnd" w14:cmpd="sng" w14:algn="ctr">
                  <w14:solidFill>
                    <w14:schemeClr w14:val="tx2"/>
                  </w14:solidFill>
                  <w14:prstDash w14:val="solid"/>
                  <w14:bevel/>
                </w14:textOutline>
              </w:rPr>
              <w:t>Ü</w:t>
            </w:r>
            <w:r w:rsidR="00983790">
              <w:rPr>
                <w:rFonts w:asciiTheme="majorHAnsi" w:hAnsiTheme="majorHAnsi" w:cstheme="majorHAnsi"/>
                <w:sz w:val="22"/>
                <w:szCs w:val="22"/>
                <w14:textOutline w14:w="3175" w14:cap="rnd" w14:cmpd="sng" w14:algn="ctr">
                  <w14:solidFill>
                    <w14:schemeClr w14:val="tx2"/>
                  </w14:solidFill>
                  <w14:prstDash w14:val="solid"/>
                  <w14:bevel/>
                </w14:textOutline>
              </w:rPr>
              <w:t>ldplaneeringu</w:t>
            </w:r>
            <w:r w:rsidR="00983790" w:rsidRPr="00983790">
              <w:rPr>
                <w:rFonts w:asciiTheme="majorHAnsi" w:hAnsiTheme="majorHAnsi" w:cstheme="majorHAnsi"/>
                <w:sz w:val="22"/>
                <w:szCs w:val="22"/>
                <w14:textOutline w14:w="3175" w14:cap="rnd" w14:cmpd="sng" w14:algn="ctr">
                  <w14:solidFill>
                    <w14:schemeClr w14:val="tx2"/>
                  </w14:solidFill>
                  <w14:prstDash w14:val="solid"/>
                  <w14:bevel/>
                </w14:textOutline>
              </w:rPr>
              <w:t xml:space="preserve"> kehtestamine</w:t>
            </w:r>
          </w:p>
        </w:tc>
      </w:tr>
      <w:tr w:rsidR="00983790" w14:paraId="0CB4523C" w14:textId="77777777" w:rsidTr="00D41D47">
        <w:trPr>
          <w:trHeight w:val="454"/>
        </w:trPr>
        <w:tc>
          <w:tcPr>
            <w:tcW w:w="3401" w:type="dxa"/>
            <w:gridSpan w:val="2"/>
            <w:tcBorders>
              <w:top w:val="single" w:sz="4" w:space="0" w:color="auto"/>
              <w:left w:val="double" w:sz="4" w:space="0" w:color="4472C4" w:themeColor="accent1"/>
              <w:bottom w:val="double" w:sz="4" w:space="0" w:color="4472C4" w:themeColor="accent1"/>
            </w:tcBorders>
          </w:tcPr>
          <w:p w14:paraId="023D9263" w14:textId="77777777" w:rsidR="00983790" w:rsidRPr="009C0C53" w:rsidRDefault="00983790" w:rsidP="00983790">
            <w:pPr>
              <w:pStyle w:val="ListParagraph"/>
              <w:spacing w:before="60" w:after="60"/>
              <w:ind w:left="0"/>
              <w:contextualSpacing w:val="0"/>
              <w:jc w:val="both"/>
              <w:rPr>
                <w:rFonts w:asciiTheme="majorHAnsi" w:hAnsiTheme="majorHAnsi" w:cstheme="majorHAnsi"/>
                <w:bCs/>
                <w:sz w:val="16"/>
                <w:szCs w:val="16"/>
                <w14:textOutline w14:w="3175" w14:cap="rnd" w14:cmpd="sng" w14:algn="ctr">
                  <w14:noFill/>
                  <w14:prstDash w14:val="solid"/>
                  <w14:bevel/>
                </w14:textOutline>
              </w:rPr>
            </w:pPr>
          </w:p>
        </w:tc>
        <w:tc>
          <w:tcPr>
            <w:tcW w:w="1701" w:type="dxa"/>
            <w:tcBorders>
              <w:top w:val="nil"/>
              <w:bottom w:val="double" w:sz="4" w:space="0" w:color="4472C4" w:themeColor="accent1"/>
            </w:tcBorders>
            <w:shd w:val="clear" w:color="auto" w:fill="F2F2F2" w:themeFill="background1" w:themeFillShade="F2"/>
            <w:vAlign w:val="center"/>
          </w:tcPr>
          <w:p w14:paraId="0F25A008" w14:textId="5D3888AD" w:rsidR="00983790" w:rsidRDefault="009A2CD8" w:rsidP="004821B1">
            <w:pPr>
              <w:pStyle w:val="ListParagraph"/>
              <w:spacing w:before="60" w:after="60"/>
              <w:ind w:left="0"/>
              <w:contextualSpacing w:val="0"/>
              <w:jc w:val="right"/>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680768" behindDoc="0" locked="0" layoutInCell="1" allowOverlap="1" wp14:anchorId="07BDE491" wp14:editId="4DE459AC">
                      <wp:simplePos x="0" y="0"/>
                      <wp:positionH relativeFrom="column">
                        <wp:posOffset>489585</wp:posOffset>
                      </wp:positionH>
                      <wp:positionV relativeFrom="paragraph">
                        <wp:posOffset>167005</wp:posOffset>
                      </wp:positionV>
                      <wp:extent cx="521970" cy="0"/>
                      <wp:effectExtent l="0" t="0" r="0" b="0"/>
                      <wp:wrapNone/>
                      <wp:docPr id="147" name="Sirgkonnektor 147"/>
                      <wp:cNvGraphicFramePr/>
                      <a:graphic xmlns:a="http://schemas.openxmlformats.org/drawingml/2006/main">
                        <a:graphicData uri="http://schemas.microsoft.com/office/word/2010/wordprocessingShape">
                          <wps:wsp>
                            <wps:cNvCnPr/>
                            <wps:spPr>
                              <a:xfrm>
                                <a:off x="0" y="0"/>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39ACA" id="Sirgkonnektor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3.15pt" to="79.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Emg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" strokecolor="#4472c4 [3204]" strokeweight="1pt"/>
                  </w:pict>
                </mc:Fallback>
              </mc:AlternateContent>
            </w:r>
            <w:r w:rsidR="004821B1" w:rsidRPr="004821B1">
              <w:rPr>
                <w:rFonts w:asciiTheme="majorHAnsi" w:hAnsiTheme="majorHAnsi" w:cstheme="majorHAnsi"/>
                <w:bCs/>
                <w:color w:val="5B9BD5" w:themeColor="accent5"/>
                <w:sz w:val="16"/>
                <w:szCs w:val="16"/>
                <w14:textOutline w14:w="3175" w14:cap="rnd" w14:cmpd="sng" w14:algn="ctr">
                  <w14:solidFill>
                    <w14:schemeClr w14:val="tx2"/>
                  </w14:solidFill>
                  <w14:prstDash w14:val="solid"/>
                  <w14:bevel/>
                </w14:textOutline>
              </w:rPr>
              <w:t>mai</w:t>
            </w:r>
          </w:p>
        </w:tc>
        <w:tc>
          <w:tcPr>
            <w:tcW w:w="3402" w:type="dxa"/>
            <w:tcBorders>
              <w:top w:val="single" w:sz="4" w:space="0" w:color="auto"/>
              <w:bottom w:val="double" w:sz="4" w:space="0" w:color="4472C4" w:themeColor="accent1"/>
              <w:right w:val="double" w:sz="4" w:space="0" w:color="4472C4" w:themeColor="accent1"/>
            </w:tcBorders>
            <w:vAlign w:val="center"/>
          </w:tcPr>
          <w:p w14:paraId="31791200" w14:textId="0B70360E" w:rsidR="00983790" w:rsidRPr="009C0C53" w:rsidRDefault="004821B1" w:rsidP="004821B1">
            <w:pPr>
              <w:pStyle w:val="ListParagraph"/>
              <w:spacing w:before="60" w:after="60"/>
              <w:ind w:left="0"/>
              <w:contextualSpacing w:val="0"/>
              <w:rPr>
                <w:rFonts w:asciiTheme="majorHAnsi" w:hAnsiTheme="majorHAnsi" w:cstheme="majorHAnsi"/>
                <w:bCs/>
                <w:sz w:val="16"/>
                <w:szCs w:val="16"/>
                <w14:textOutline w14:w="3175" w14:cap="rnd" w14:cmpd="sng" w14:algn="ctr">
                  <w14:noFill/>
                  <w14:prstDash w14:val="solid"/>
                  <w14:bevel/>
                </w14:textOutline>
              </w:rPr>
            </w:pPr>
            <w:r>
              <w:rPr>
                <w:rFonts w:asciiTheme="majorHAnsi" w:hAnsiTheme="majorHAnsi" w:cstheme="majorHAnsi"/>
                <w:bCs/>
                <w:sz w:val="16"/>
                <w:szCs w:val="16"/>
                <w14:textOutline w14:w="3175" w14:cap="rnd" w14:cmpd="sng" w14:algn="ctr">
                  <w14:noFill/>
                  <w14:prstDash w14:val="solid"/>
                  <w14:bevel/>
                </w14:textOutline>
              </w:rPr>
              <w:t>ÜP kehtestamisele järgnevad toimingud</w:t>
            </w:r>
          </w:p>
        </w:tc>
      </w:tr>
    </w:tbl>
    <w:p w14:paraId="4B369262" w14:textId="4C4E4600" w:rsidR="004A0039" w:rsidRPr="008D061F" w:rsidRDefault="003B1953" w:rsidP="005B25BB">
      <w:pPr>
        <w:pStyle w:val="ListParagraph"/>
        <w:spacing w:before="240" w:after="240"/>
        <w:ind w:left="510"/>
        <w:contextualSpacing w:val="0"/>
        <w:jc w:val="both"/>
        <w:rPr>
          <w:rFonts w:asciiTheme="majorHAnsi" w:hAnsiTheme="majorHAnsi" w:cstheme="majorHAnsi"/>
          <w:bCs/>
          <w:sz w:val="22"/>
          <w:szCs w:val="22"/>
          <w14:textOutline w14:w="3175" w14:cap="rnd" w14:cmpd="sng" w14:algn="ctr">
            <w14:noFill/>
            <w14:prstDash w14:val="solid"/>
            <w14:bevel/>
          </w14:textOutline>
        </w:rPr>
      </w:pPr>
      <w:r>
        <w:rPr>
          <w:rFonts w:asciiTheme="majorHAnsi" w:hAnsiTheme="majorHAnsi" w:cstheme="majorHAnsi"/>
          <w:bCs/>
          <w:noProof/>
          <w:color w:val="5B9BD5" w:themeColor="accent5"/>
          <w:sz w:val="16"/>
          <w:szCs w:val="16"/>
        </w:rPr>
        <mc:AlternateContent>
          <mc:Choice Requires="wps">
            <w:drawing>
              <wp:anchor distT="0" distB="0" distL="114300" distR="114300" simplePos="0" relativeHeight="251726848" behindDoc="0" locked="0" layoutInCell="1" allowOverlap="1" wp14:anchorId="49F1F3A9" wp14:editId="72A8B46A">
                <wp:simplePos x="0" y="0"/>
                <wp:positionH relativeFrom="margin">
                  <wp:posOffset>2796055</wp:posOffset>
                </wp:positionH>
                <wp:positionV relativeFrom="paragraph">
                  <wp:posOffset>-7628890</wp:posOffset>
                </wp:positionV>
                <wp:extent cx="5286" cy="1833674"/>
                <wp:effectExtent l="0" t="0" r="33020" b="33655"/>
                <wp:wrapNone/>
                <wp:docPr id="128" name="Sirgkonnektor 128"/>
                <wp:cNvGraphicFramePr/>
                <a:graphic xmlns:a="http://schemas.openxmlformats.org/drawingml/2006/main">
                  <a:graphicData uri="http://schemas.microsoft.com/office/word/2010/wordprocessingShape">
                    <wps:wsp>
                      <wps:cNvCnPr/>
                      <wps:spPr>
                        <a:xfrm flipH="1">
                          <a:off x="0" y="0"/>
                          <a:ext cx="5286" cy="1833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D56DE" id="Sirgkonnektor 128" o:spid="_x0000_s1026" style="position:absolute;flip:x;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15pt,-600.7pt" to="220.55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" strokecolor="#4472c4 [3204]" strokeweight="1pt">
                <w10:wrap anchorx="margin"/>
              </v:line>
            </w:pict>
          </mc:Fallback>
        </mc:AlternateContent>
      </w:r>
    </w:p>
    <w:p w14:paraId="242AF134" w14:textId="77777777" w:rsidR="00EA5F2D" w:rsidRDefault="00EA5F2D">
      <w:pPr>
        <w:rPr>
          <w:rFonts w:asciiTheme="majorHAnsi" w:hAnsiTheme="majorHAnsi" w:cstheme="majorHAnsi"/>
          <w:b/>
          <w:color w:val="5B9BD5" w:themeColor="accent5"/>
          <w:sz w:val="28"/>
          <w:szCs w:val="28"/>
          <w14:textOutline w14:w="3175" w14:cap="rnd" w14:cmpd="sng" w14:algn="ctr">
            <w14:solidFill>
              <w14:schemeClr w14:val="tx2"/>
            </w14:solidFill>
            <w14:prstDash w14:val="solid"/>
            <w14:bevel/>
          </w14:textOutline>
        </w:rPr>
      </w:pPr>
      <w:r>
        <w:rPr>
          <w:rFonts w:asciiTheme="majorHAnsi" w:hAnsiTheme="majorHAnsi" w:cstheme="majorHAnsi"/>
          <w:b/>
          <w:color w:val="5B9BD5" w:themeColor="accent5"/>
          <w:sz w:val="28"/>
          <w:szCs w:val="28"/>
          <w14:textOutline w14:w="3175" w14:cap="rnd" w14:cmpd="sng" w14:algn="ctr">
            <w14:solidFill>
              <w14:schemeClr w14:val="tx2"/>
            </w14:solidFill>
            <w14:prstDash w14:val="solid"/>
            <w14:bevel/>
          </w14:textOutline>
        </w:rPr>
        <w:br w:type="page"/>
      </w:r>
    </w:p>
    <w:p w14:paraId="6D5F513D" w14:textId="3F470F83" w:rsidR="008F1C6F" w:rsidRPr="00EA5F2D" w:rsidRDefault="008F1C6F" w:rsidP="00EA5F2D">
      <w:pPr>
        <w:pStyle w:val="Heading1"/>
        <w:rPr>
          <w:rFonts w:ascii="Arial" w:hAnsi="Arial" w:cs="Arial"/>
          <w:b/>
          <w:bCs/>
          <w:color w:val="auto"/>
          <w:sz w:val="28"/>
          <w:szCs w:val="28"/>
        </w:rPr>
      </w:pPr>
      <w:bookmarkStart w:id="55" w:name="_Toc117493843"/>
      <w:r w:rsidRPr="00EA5F2D">
        <w:rPr>
          <w:rFonts w:ascii="Arial" w:hAnsi="Arial" w:cs="Arial"/>
          <w:b/>
          <w:bCs/>
          <w:color w:val="auto"/>
          <w:sz w:val="28"/>
          <w:szCs w:val="28"/>
        </w:rPr>
        <w:lastRenderedPageBreak/>
        <w:t>LISA</w:t>
      </w:r>
      <w:r w:rsidR="00233518" w:rsidRPr="00EA5F2D">
        <w:rPr>
          <w:rFonts w:ascii="Arial" w:hAnsi="Arial" w:cs="Arial"/>
          <w:b/>
          <w:bCs/>
          <w:color w:val="auto"/>
          <w:sz w:val="28"/>
          <w:szCs w:val="28"/>
        </w:rPr>
        <w:t xml:space="preserve">: </w:t>
      </w:r>
      <w:r w:rsidR="006F7853" w:rsidRPr="00EA5F2D">
        <w:rPr>
          <w:rFonts w:ascii="Arial" w:hAnsi="Arial" w:cs="Arial"/>
          <w:b/>
          <w:bCs/>
          <w:color w:val="auto"/>
          <w:sz w:val="28"/>
          <w:szCs w:val="28"/>
        </w:rPr>
        <w:t>Üldplaneeringu lähteseisukohtade kaasamisküsitluse tagasiside</w:t>
      </w:r>
      <w:bookmarkEnd w:id="55"/>
    </w:p>
    <w:p w14:paraId="269177EB" w14:textId="77777777" w:rsidR="00EA5F2D" w:rsidRDefault="00EA5F2D" w:rsidP="00F93472">
      <w:pPr>
        <w:jc w:val="both"/>
        <w:rPr>
          <w:rFonts w:ascii="Arial" w:hAnsi="Arial" w:cs="Arial"/>
          <w:sz w:val="22"/>
          <w:szCs w:val="22"/>
        </w:rPr>
      </w:pPr>
    </w:p>
    <w:p w14:paraId="2FC526F7" w14:textId="0774CAB7" w:rsidR="0014572F" w:rsidRPr="00EA5F2D" w:rsidRDefault="0014572F" w:rsidP="00F93472">
      <w:pPr>
        <w:jc w:val="both"/>
        <w:rPr>
          <w:rFonts w:ascii="Arial" w:hAnsi="Arial" w:cs="Arial"/>
          <w:sz w:val="22"/>
          <w:szCs w:val="22"/>
        </w:rPr>
      </w:pPr>
      <w:r w:rsidRPr="00EA5F2D">
        <w:rPr>
          <w:rFonts w:ascii="Arial" w:hAnsi="Arial" w:cs="Arial"/>
          <w:sz w:val="22"/>
          <w:szCs w:val="22"/>
        </w:rPr>
        <w:t xml:space="preserve">Üldplaneeringu lähteseiskohtade kaasamisküsimustiku vastused. Küsimuse vastuste kohta ilmus artikkel kohalikus ajalehes </w:t>
      </w:r>
      <w:hyperlink r:id="rId46" w:history="1">
        <w:r w:rsidRPr="00EA5F2D">
          <w:rPr>
            <w:rStyle w:val="Hyperlink"/>
            <w:rFonts w:ascii="Arial" w:hAnsi="Arial" w:cs="Arial"/>
            <w:sz w:val="22"/>
            <w:szCs w:val="22"/>
          </w:rPr>
          <w:t>Viimsi Teataja</w:t>
        </w:r>
      </w:hyperlink>
      <w:r w:rsidRPr="00EA5F2D">
        <w:rPr>
          <w:rFonts w:ascii="Arial" w:hAnsi="Arial" w:cs="Arial"/>
          <w:sz w:val="22"/>
          <w:szCs w:val="22"/>
        </w:rPr>
        <w:t>. Vajadusel väljastatakse üldplaneeringu koostajale vastused MS Excel andmefailina.</w:t>
      </w:r>
    </w:p>
    <w:p w14:paraId="397498EA"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t>Küsitlus viidi läbi veebi teel vahemikus 11.03.2022 kuni 03.04.2022. Kokku laekus 830 vastust.</w:t>
      </w:r>
    </w:p>
    <w:p w14:paraId="491B11EA" w14:textId="77777777" w:rsidR="0014572F" w:rsidRPr="00EA5F2D" w:rsidRDefault="0014572F" w:rsidP="00F93472">
      <w:pPr>
        <w:jc w:val="both"/>
        <w:rPr>
          <w:rFonts w:ascii="Arial" w:hAnsi="Arial" w:cs="Arial"/>
          <w:sz w:val="22"/>
          <w:szCs w:val="22"/>
        </w:rPr>
      </w:pPr>
    </w:p>
    <w:p w14:paraId="2E8B0DBC"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t>Järgnevalt on esitatud küsimus ja sellele järgnevalt vastus / valikvastuste osakaalud.</w:t>
      </w:r>
    </w:p>
    <w:p w14:paraId="279AA2F7" w14:textId="77777777" w:rsidR="0014572F" w:rsidRPr="00EA5F2D" w:rsidRDefault="0014572F" w:rsidP="00F93472">
      <w:pPr>
        <w:jc w:val="both"/>
        <w:rPr>
          <w:rFonts w:ascii="Arial" w:hAnsi="Arial" w:cs="Arial"/>
          <w:sz w:val="22"/>
          <w:szCs w:val="22"/>
        </w:rPr>
      </w:pPr>
    </w:p>
    <w:p w14:paraId="726AA403"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t>1. Milline allpool nimetatutest on Teie hinnangul Viimsi valla olulisim / suurim väärtus?</w:t>
      </w:r>
    </w:p>
    <w:p w14:paraId="0022EF78" w14:textId="77777777" w:rsidR="0014572F" w:rsidRPr="00EA5F2D" w:rsidRDefault="0014572F" w:rsidP="00F93472">
      <w:pPr>
        <w:jc w:val="both"/>
        <w:rPr>
          <w:rFonts w:ascii="Arial" w:hAnsi="Arial" w:cs="Arial"/>
          <w:sz w:val="22"/>
          <w:szCs w:val="22"/>
        </w:rPr>
      </w:pPr>
    </w:p>
    <w:p w14:paraId="5749831E" w14:textId="77777777" w:rsidR="0014572F" w:rsidRPr="00EA5F2D" w:rsidRDefault="0014572F" w:rsidP="00F93472">
      <w:pPr>
        <w:jc w:val="both"/>
        <w:rPr>
          <w:rFonts w:ascii="Arial" w:hAnsi="Arial" w:cs="Arial"/>
          <w:noProof/>
          <w:sz w:val="22"/>
          <w:szCs w:val="22"/>
        </w:rPr>
      </w:pPr>
      <w:r w:rsidRPr="00EA5F2D">
        <w:rPr>
          <w:rFonts w:ascii="Arial" w:hAnsi="Arial" w:cs="Arial"/>
          <w:noProof/>
          <w:sz w:val="22"/>
          <w:szCs w:val="22"/>
        </w:rPr>
        <w:drawing>
          <wp:inline distT="0" distB="0" distL="0" distR="0" wp14:anchorId="3B8DC581" wp14:editId="48DEAFE4">
            <wp:extent cx="5591175" cy="5486400"/>
            <wp:effectExtent l="0" t="0" r="9525" b="0"/>
            <wp:docPr id="20" name="Chart 20">
              <a:extLst xmlns:a="http://schemas.openxmlformats.org/drawingml/2006/main">
                <a:ext uri="{FF2B5EF4-FFF2-40B4-BE49-F238E27FC236}">
                  <a16:creationId xmlns:a16="http://schemas.microsoft.com/office/drawing/2014/main" id="{E9A367F9-F577-4B9C-AD81-EF89A51E3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37FC67" w14:textId="77777777" w:rsidR="0014572F" w:rsidRPr="00EA5F2D" w:rsidRDefault="0014572F" w:rsidP="00F93472">
      <w:pPr>
        <w:jc w:val="both"/>
        <w:rPr>
          <w:rFonts w:ascii="Arial" w:hAnsi="Arial" w:cs="Arial"/>
          <w:noProof/>
          <w:sz w:val="22"/>
          <w:szCs w:val="22"/>
        </w:rPr>
      </w:pPr>
    </w:p>
    <w:p w14:paraId="10DACFDE"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35651FF6"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sz w:val="22"/>
          <w:szCs w:val="22"/>
        </w:rPr>
        <w:lastRenderedPageBreak/>
        <w:t>2. Millised on Teie seisukohalt KOLM olulisemat teemat, millele peab üldplaneering tähelepanu pöörama?</w:t>
      </w:r>
    </w:p>
    <w:p w14:paraId="0387EF92"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noProof/>
          <w:sz w:val="22"/>
          <w:szCs w:val="22"/>
        </w:rPr>
        <w:drawing>
          <wp:inline distT="0" distB="0" distL="0" distR="0" wp14:anchorId="220EA95A" wp14:editId="2783AE46">
            <wp:extent cx="5257165" cy="3286125"/>
            <wp:effectExtent l="0" t="0" r="635" b="9525"/>
            <wp:docPr id="21" name="Chart 21">
              <a:extLst xmlns:a="http://schemas.openxmlformats.org/drawingml/2006/main">
                <a:ext uri="{FF2B5EF4-FFF2-40B4-BE49-F238E27FC236}">
                  <a16:creationId xmlns:a16="http://schemas.microsoft.com/office/drawing/2014/main" id="{66CABE98-D506-4CF0-9DDC-9357D5C67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FE674B" w14:textId="77777777" w:rsidR="0014572F" w:rsidRPr="00EA5F2D" w:rsidRDefault="0014572F" w:rsidP="00F93472">
      <w:pPr>
        <w:tabs>
          <w:tab w:val="left" w:pos="1065"/>
        </w:tabs>
        <w:jc w:val="both"/>
        <w:rPr>
          <w:rFonts w:ascii="Arial" w:hAnsi="Arial" w:cs="Arial"/>
          <w:sz w:val="22"/>
          <w:szCs w:val="22"/>
        </w:rPr>
      </w:pPr>
    </w:p>
    <w:p w14:paraId="0ACD6504" w14:textId="77777777" w:rsidR="0014572F" w:rsidRPr="00EA5F2D" w:rsidRDefault="0014572F" w:rsidP="00F93472">
      <w:pPr>
        <w:tabs>
          <w:tab w:val="left" w:pos="1065"/>
        </w:tabs>
        <w:jc w:val="both"/>
        <w:rPr>
          <w:rFonts w:ascii="Arial" w:hAnsi="Arial" w:cs="Arial"/>
          <w:sz w:val="22"/>
          <w:szCs w:val="22"/>
        </w:rPr>
      </w:pPr>
    </w:p>
    <w:p w14:paraId="04A909D9"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sz w:val="22"/>
          <w:szCs w:val="22"/>
        </w:rPr>
        <w:t>3. Millisena näete Viimsi valla rekreatsioonialade (looduslikud alad, kus viibida, metsarajad ja terviserajad tervikuna, metsad puhkekohana) perspektiivi?</w:t>
      </w:r>
    </w:p>
    <w:p w14:paraId="63EB7091" w14:textId="77777777" w:rsidR="0014572F" w:rsidRPr="00EA5F2D" w:rsidRDefault="0014572F" w:rsidP="00F93472">
      <w:pPr>
        <w:tabs>
          <w:tab w:val="left" w:pos="1065"/>
        </w:tabs>
        <w:jc w:val="both"/>
        <w:rPr>
          <w:rFonts w:ascii="Arial" w:hAnsi="Arial" w:cs="Arial"/>
          <w:sz w:val="22"/>
          <w:szCs w:val="22"/>
        </w:rPr>
      </w:pPr>
    </w:p>
    <w:p w14:paraId="5A4A675B"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noProof/>
          <w:sz w:val="22"/>
          <w:szCs w:val="22"/>
        </w:rPr>
        <w:drawing>
          <wp:inline distT="0" distB="0" distL="0" distR="0" wp14:anchorId="01C17F56" wp14:editId="773EB9CA">
            <wp:extent cx="2909888" cy="2562225"/>
            <wp:effectExtent l="0" t="0" r="5080" b="9525"/>
            <wp:docPr id="3" name="Chart 3">
              <a:extLst xmlns:a="http://schemas.openxmlformats.org/drawingml/2006/main">
                <a:ext uri="{FF2B5EF4-FFF2-40B4-BE49-F238E27FC236}">
                  <a16:creationId xmlns:a16="http://schemas.microsoft.com/office/drawing/2014/main" id="{84BEC52A-A753-4D81-8572-6AB3B61F6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6BF17C" w14:textId="77777777" w:rsidR="0014572F" w:rsidRPr="00EA5F2D" w:rsidRDefault="0014572F" w:rsidP="00F93472">
      <w:pPr>
        <w:tabs>
          <w:tab w:val="left" w:pos="1065"/>
        </w:tabs>
        <w:jc w:val="both"/>
        <w:rPr>
          <w:rFonts w:ascii="Arial" w:hAnsi="Arial" w:cs="Arial"/>
          <w:sz w:val="22"/>
          <w:szCs w:val="22"/>
        </w:rPr>
      </w:pPr>
    </w:p>
    <w:p w14:paraId="0F1C23AD"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4591609D"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sz w:val="22"/>
          <w:szCs w:val="22"/>
        </w:rPr>
        <w:lastRenderedPageBreak/>
        <w:t>4. Palun tähista KOLM eelistust, millist tüüpi puhkealadest tunnete enim puudust?</w:t>
      </w:r>
    </w:p>
    <w:p w14:paraId="75344CC9" w14:textId="77777777" w:rsidR="0014572F" w:rsidRPr="00EA5F2D" w:rsidRDefault="0014572F" w:rsidP="00F93472">
      <w:pPr>
        <w:tabs>
          <w:tab w:val="left" w:pos="1065"/>
        </w:tabs>
        <w:jc w:val="both"/>
        <w:rPr>
          <w:rFonts w:ascii="Arial" w:hAnsi="Arial" w:cs="Arial"/>
          <w:sz w:val="22"/>
          <w:szCs w:val="22"/>
        </w:rPr>
      </w:pPr>
    </w:p>
    <w:p w14:paraId="7272AE7B"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noProof/>
          <w:sz w:val="22"/>
          <w:szCs w:val="22"/>
        </w:rPr>
        <w:drawing>
          <wp:inline distT="0" distB="0" distL="0" distR="0" wp14:anchorId="3C6A7964" wp14:editId="5BBFB73C">
            <wp:extent cx="5657850" cy="3133725"/>
            <wp:effectExtent l="0" t="0" r="0" b="9525"/>
            <wp:docPr id="4" name="Chart 4">
              <a:extLst xmlns:a="http://schemas.openxmlformats.org/drawingml/2006/main">
                <a:ext uri="{FF2B5EF4-FFF2-40B4-BE49-F238E27FC236}">
                  <a16:creationId xmlns:a16="http://schemas.microsoft.com/office/drawing/2014/main" id="{FF5CEA80-7A16-4A54-AE95-01DD68DE9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9CA171" w14:textId="77777777" w:rsidR="0014572F" w:rsidRPr="00EA5F2D" w:rsidRDefault="0014572F" w:rsidP="00F93472">
      <w:pPr>
        <w:tabs>
          <w:tab w:val="left" w:pos="1065"/>
        </w:tabs>
        <w:jc w:val="both"/>
        <w:rPr>
          <w:rFonts w:ascii="Arial" w:hAnsi="Arial" w:cs="Arial"/>
          <w:sz w:val="22"/>
          <w:szCs w:val="22"/>
        </w:rPr>
      </w:pPr>
    </w:p>
    <w:p w14:paraId="77EA3028" w14:textId="77777777" w:rsidR="0014572F" w:rsidRPr="00EA5F2D" w:rsidRDefault="0014572F" w:rsidP="00F93472">
      <w:pPr>
        <w:tabs>
          <w:tab w:val="left" w:pos="1065"/>
        </w:tabs>
        <w:jc w:val="both"/>
        <w:rPr>
          <w:rFonts w:ascii="Arial" w:hAnsi="Arial" w:cs="Arial"/>
          <w:sz w:val="22"/>
          <w:szCs w:val="22"/>
        </w:rPr>
      </w:pPr>
    </w:p>
    <w:p w14:paraId="6E467301"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sz w:val="22"/>
          <w:szCs w:val="22"/>
        </w:rPr>
        <w:t>5. Kas Viimsi vallas on Teie hinnangul oluline arendada teenusmajandust (kõiksugu teenuseid osutavad asutused alates müügist kuni notarini)?</w:t>
      </w:r>
    </w:p>
    <w:p w14:paraId="1FB6CC99" w14:textId="77777777" w:rsidR="0014572F" w:rsidRPr="00EA5F2D" w:rsidRDefault="0014572F" w:rsidP="00F93472">
      <w:pPr>
        <w:tabs>
          <w:tab w:val="left" w:pos="1065"/>
        </w:tabs>
        <w:jc w:val="both"/>
        <w:rPr>
          <w:rFonts w:ascii="Arial" w:hAnsi="Arial" w:cs="Arial"/>
          <w:sz w:val="22"/>
          <w:szCs w:val="22"/>
        </w:rPr>
      </w:pPr>
    </w:p>
    <w:p w14:paraId="42D3DE53"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noProof/>
          <w:sz w:val="22"/>
          <w:szCs w:val="22"/>
        </w:rPr>
        <w:drawing>
          <wp:inline distT="0" distB="0" distL="0" distR="0" wp14:anchorId="64E564B1" wp14:editId="4F54C9B8">
            <wp:extent cx="2743200" cy="2371725"/>
            <wp:effectExtent l="0" t="0" r="0" b="9525"/>
            <wp:docPr id="5" name="Chart 5">
              <a:extLst xmlns:a="http://schemas.openxmlformats.org/drawingml/2006/main">
                <a:ext uri="{FF2B5EF4-FFF2-40B4-BE49-F238E27FC236}">
                  <a16:creationId xmlns:a16="http://schemas.microsoft.com/office/drawing/2014/main" id="{87832257-BB76-439D-83CC-3004C9DFC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50500B3" w14:textId="77777777" w:rsidR="0014572F" w:rsidRPr="00EA5F2D" w:rsidRDefault="0014572F" w:rsidP="00F93472">
      <w:pPr>
        <w:tabs>
          <w:tab w:val="left" w:pos="1065"/>
        </w:tabs>
        <w:jc w:val="both"/>
        <w:rPr>
          <w:rFonts w:ascii="Arial" w:hAnsi="Arial" w:cs="Arial"/>
          <w:sz w:val="22"/>
          <w:szCs w:val="22"/>
        </w:rPr>
      </w:pPr>
    </w:p>
    <w:p w14:paraId="3BF8B81B"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4FBBBEEC"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sz w:val="22"/>
          <w:szCs w:val="22"/>
        </w:rPr>
        <w:lastRenderedPageBreak/>
        <w:t>6. Kui oluliseks hindate kodulähedaste töökohtade loomist ja ettevõtluse arendamist Viimsis?</w:t>
      </w:r>
    </w:p>
    <w:p w14:paraId="709838C6" w14:textId="77777777" w:rsidR="0014572F" w:rsidRPr="00EA5F2D" w:rsidRDefault="0014572F" w:rsidP="00F93472">
      <w:pPr>
        <w:tabs>
          <w:tab w:val="left" w:pos="1065"/>
        </w:tabs>
        <w:jc w:val="both"/>
        <w:rPr>
          <w:rFonts w:ascii="Arial" w:hAnsi="Arial" w:cs="Arial"/>
          <w:sz w:val="22"/>
          <w:szCs w:val="22"/>
        </w:rPr>
      </w:pPr>
    </w:p>
    <w:p w14:paraId="1AC70A5B"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noProof/>
          <w:sz w:val="22"/>
          <w:szCs w:val="22"/>
        </w:rPr>
        <w:drawing>
          <wp:inline distT="0" distB="0" distL="0" distR="0" wp14:anchorId="02CB7582" wp14:editId="5267B1A6">
            <wp:extent cx="2909888" cy="2743201"/>
            <wp:effectExtent l="0" t="0" r="5080" b="0"/>
            <wp:docPr id="6" name="Chart 6">
              <a:extLst xmlns:a="http://schemas.openxmlformats.org/drawingml/2006/main">
                <a:ext uri="{FF2B5EF4-FFF2-40B4-BE49-F238E27FC236}">
                  <a16:creationId xmlns:a16="http://schemas.microsoft.com/office/drawing/2014/main" id="{589AB098-8068-437D-854A-24BBF09FF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E4F370" w14:textId="77777777" w:rsidR="0014572F" w:rsidRPr="00EA5F2D" w:rsidRDefault="0014572F" w:rsidP="00F93472">
      <w:pPr>
        <w:tabs>
          <w:tab w:val="left" w:pos="1065"/>
        </w:tabs>
        <w:jc w:val="both"/>
        <w:rPr>
          <w:rFonts w:ascii="Arial" w:hAnsi="Arial" w:cs="Arial"/>
          <w:sz w:val="22"/>
          <w:szCs w:val="22"/>
        </w:rPr>
      </w:pPr>
    </w:p>
    <w:p w14:paraId="4A5BFA3C" w14:textId="77777777" w:rsidR="0014572F" w:rsidRPr="00EA5F2D" w:rsidRDefault="0014572F" w:rsidP="00F93472">
      <w:pPr>
        <w:tabs>
          <w:tab w:val="left" w:pos="1065"/>
        </w:tabs>
        <w:jc w:val="both"/>
        <w:rPr>
          <w:rFonts w:ascii="Arial" w:hAnsi="Arial" w:cs="Arial"/>
          <w:sz w:val="22"/>
          <w:szCs w:val="22"/>
        </w:rPr>
      </w:pPr>
    </w:p>
    <w:p w14:paraId="459BB4E0" w14:textId="77777777" w:rsidR="0014572F" w:rsidRPr="00EA5F2D" w:rsidRDefault="0014572F" w:rsidP="00F93472">
      <w:pPr>
        <w:tabs>
          <w:tab w:val="left" w:pos="1065"/>
        </w:tabs>
        <w:jc w:val="both"/>
        <w:rPr>
          <w:rFonts w:ascii="Arial" w:hAnsi="Arial" w:cs="Arial"/>
          <w:sz w:val="22"/>
          <w:szCs w:val="22"/>
        </w:rPr>
      </w:pPr>
    </w:p>
    <w:p w14:paraId="0176D07E" w14:textId="77777777" w:rsidR="0014572F" w:rsidRPr="00EA5F2D" w:rsidRDefault="0014572F" w:rsidP="00F93472">
      <w:pPr>
        <w:tabs>
          <w:tab w:val="left" w:pos="1065"/>
        </w:tabs>
        <w:jc w:val="both"/>
        <w:rPr>
          <w:rFonts w:ascii="Arial" w:hAnsi="Arial" w:cs="Arial"/>
          <w:sz w:val="22"/>
          <w:szCs w:val="22"/>
        </w:rPr>
      </w:pPr>
      <w:r w:rsidRPr="00EA5F2D">
        <w:rPr>
          <w:rFonts w:ascii="Arial" w:hAnsi="Arial" w:cs="Arial"/>
          <w:sz w:val="22"/>
          <w:szCs w:val="22"/>
        </w:rPr>
        <w:t>7. Milline on hetkel allpool toodutest Teie meelest vallaüleselt suurim murekoht (mis vajab lahendamist läbi üldplaneeringu)?</w:t>
      </w:r>
    </w:p>
    <w:p w14:paraId="46292074" w14:textId="77777777" w:rsidR="0014572F" w:rsidRPr="00EA5F2D" w:rsidRDefault="0014572F" w:rsidP="00F93472">
      <w:pPr>
        <w:tabs>
          <w:tab w:val="left" w:pos="1065"/>
        </w:tabs>
        <w:jc w:val="both"/>
        <w:rPr>
          <w:rFonts w:ascii="Arial" w:hAnsi="Arial" w:cs="Arial"/>
          <w:sz w:val="22"/>
          <w:szCs w:val="22"/>
        </w:rPr>
      </w:pPr>
    </w:p>
    <w:p w14:paraId="32CEE233" w14:textId="77777777" w:rsidR="0014572F" w:rsidRPr="00EA5F2D" w:rsidRDefault="0014572F" w:rsidP="00F93472">
      <w:pPr>
        <w:tabs>
          <w:tab w:val="left" w:pos="1065"/>
        </w:tabs>
        <w:jc w:val="both"/>
        <w:rPr>
          <w:rFonts w:ascii="Arial" w:hAnsi="Arial" w:cs="Arial"/>
          <w:noProof/>
          <w:sz w:val="22"/>
          <w:szCs w:val="22"/>
        </w:rPr>
      </w:pPr>
      <w:r w:rsidRPr="00EA5F2D">
        <w:rPr>
          <w:rFonts w:ascii="Arial" w:hAnsi="Arial" w:cs="Arial"/>
          <w:noProof/>
          <w:sz w:val="22"/>
          <w:szCs w:val="22"/>
        </w:rPr>
        <w:drawing>
          <wp:inline distT="0" distB="0" distL="0" distR="0" wp14:anchorId="6F171AB3" wp14:editId="64683D5C">
            <wp:extent cx="5638800" cy="3790950"/>
            <wp:effectExtent l="0" t="0" r="0" b="0"/>
            <wp:docPr id="7" name="Chart 7">
              <a:extLst xmlns:a="http://schemas.openxmlformats.org/drawingml/2006/main">
                <a:ext uri="{FF2B5EF4-FFF2-40B4-BE49-F238E27FC236}">
                  <a16:creationId xmlns:a16="http://schemas.microsoft.com/office/drawing/2014/main" id="{93819429-D4F0-4145-BF88-C92DC4B46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5C89E96" w14:textId="77777777" w:rsidR="0014572F" w:rsidRPr="00EA5F2D" w:rsidRDefault="0014572F" w:rsidP="00F93472">
      <w:pPr>
        <w:jc w:val="both"/>
        <w:rPr>
          <w:rFonts w:ascii="Arial" w:hAnsi="Arial" w:cs="Arial"/>
          <w:noProof/>
          <w:sz w:val="22"/>
          <w:szCs w:val="22"/>
        </w:rPr>
      </w:pPr>
    </w:p>
    <w:p w14:paraId="3C78B516"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7DC7E99A" w14:textId="77777777" w:rsidR="0014572F" w:rsidRPr="00EA5F2D" w:rsidRDefault="0014572F" w:rsidP="00F93472">
      <w:pPr>
        <w:tabs>
          <w:tab w:val="left" w:pos="3900"/>
        </w:tabs>
        <w:jc w:val="both"/>
        <w:rPr>
          <w:rFonts w:ascii="Arial" w:hAnsi="Arial" w:cs="Arial"/>
          <w:sz w:val="22"/>
          <w:szCs w:val="22"/>
        </w:rPr>
      </w:pPr>
      <w:r w:rsidRPr="00EA5F2D">
        <w:rPr>
          <w:rFonts w:ascii="Arial" w:hAnsi="Arial" w:cs="Arial"/>
          <w:sz w:val="22"/>
          <w:szCs w:val="22"/>
        </w:rPr>
        <w:lastRenderedPageBreak/>
        <w:t>8. Milliseid samme tuleks Viimsis astuda, et oleks tagatud suurem merele avatus?</w:t>
      </w:r>
    </w:p>
    <w:p w14:paraId="7959A643" w14:textId="77777777" w:rsidR="0014572F" w:rsidRPr="00EA5F2D" w:rsidRDefault="0014572F" w:rsidP="00F93472">
      <w:pPr>
        <w:tabs>
          <w:tab w:val="left" w:pos="3900"/>
        </w:tabs>
        <w:jc w:val="both"/>
        <w:rPr>
          <w:rFonts w:ascii="Arial" w:hAnsi="Arial" w:cs="Arial"/>
          <w:sz w:val="22"/>
          <w:szCs w:val="22"/>
        </w:rPr>
      </w:pPr>
    </w:p>
    <w:p w14:paraId="7F4C5923" w14:textId="77777777" w:rsidR="0014572F" w:rsidRPr="00EA5F2D" w:rsidRDefault="0014572F" w:rsidP="00F93472">
      <w:pPr>
        <w:tabs>
          <w:tab w:val="left" w:pos="3900"/>
        </w:tabs>
        <w:jc w:val="both"/>
        <w:rPr>
          <w:rFonts w:ascii="Arial" w:hAnsi="Arial" w:cs="Arial"/>
          <w:sz w:val="22"/>
          <w:szCs w:val="22"/>
        </w:rPr>
      </w:pPr>
      <w:r w:rsidRPr="00EA5F2D">
        <w:rPr>
          <w:rFonts w:ascii="Arial" w:hAnsi="Arial" w:cs="Arial"/>
          <w:noProof/>
          <w:sz w:val="22"/>
          <w:szCs w:val="22"/>
        </w:rPr>
        <w:drawing>
          <wp:inline distT="0" distB="0" distL="0" distR="0" wp14:anchorId="0E06E7D6" wp14:editId="39F8C86C">
            <wp:extent cx="3038475" cy="3505200"/>
            <wp:effectExtent l="0" t="0" r="9525" b="0"/>
            <wp:docPr id="8" name="Chart 8">
              <a:extLst xmlns:a="http://schemas.openxmlformats.org/drawingml/2006/main">
                <a:ext uri="{FF2B5EF4-FFF2-40B4-BE49-F238E27FC236}">
                  <a16:creationId xmlns:a16="http://schemas.microsoft.com/office/drawing/2014/main" id="{E21F5507-AE54-4122-AAC6-E484DE9E1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F049D36" w14:textId="77777777" w:rsidR="0014572F" w:rsidRPr="00EA5F2D" w:rsidRDefault="0014572F" w:rsidP="00F93472">
      <w:pPr>
        <w:tabs>
          <w:tab w:val="left" w:pos="3900"/>
        </w:tabs>
        <w:jc w:val="both"/>
        <w:rPr>
          <w:rFonts w:ascii="Arial" w:hAnsi="Arial" w:cs="Arial"/>
          <w:sz w:val="22"/>
          <w:szCs w:val="22"/>
        </w:rPr>
      </w:pPr>
    </w:p>
    <w:p w14:paraId="5F0FE014" w14:textId="77777777" w:rsidR="0014572F" w:rsidRPr="00EA5F2D" w:rsidRDefault="0014572F" w:rsidP="00F93472">
      <w:pPr>
        <w:tabs>
          <w:tab w:val="left" w:pos="3900"/>
        </w:tabs>
        <w:jc w:val="both"/>
        <w:rPr>
          <w:rFonts w:ascii="Arial" w:hAnsi="Arial" w:cs="Arial"/>
          <w:sz w:val="22"/>
          <w:szCs w:val="22"/>
        </w:rPr>
      </w:pPr>
    </w:p>
    <w:p w14:paraId="7F1459B2" w14:textId="77777777" w:rsidR="0014572F" w:rsidRPr="00EA5F2D" w:rsidRDefault="0014572F" w:rsidP="00F93472">
      <w:pPr>
        <w:tabs>
          <w:tab w:val="left" w:pos="3900"/>
        </w:tabs>
        <w:jc w:val="both"/>
        <w:rPr>
          <w:rFonts w:ascii="Arial" w:hAnsi="Arial" w:cs="Arial"/>
          <w:sz w:val="22"/>
          <w:szCs w:val="22"/>
        </w:rPr>
      </w:pPr>
    </w:p>
    <w:p w14:paraId="4AC1FA39" w14:textId="77777777" w:rsidR="0014572F" w:rsidRPr="00EA5F2D" w:rsidRDefault="0014572F" w:rsidP="00F93472">
      <w:pPr>
        <w:tabs>
          <w:tab w:val="left" w:pos="3900"/>
        </w:tabs>
        <w:jc w:val="both"/>
        <w:rPr>
          <w:rFonts w:ascii="Arial" w:hAnsi="Arial" w:cs="Arial"/>
          <w:sz w:val="22"/>
          <w:szCs w:val="22"/>
        </w:rPr>
      </w:pPr>
      <w:r w:rsidRPr="00EA5F2D">
        <w:rPr>
          <w:rFonts w:ascii="Arial" w:hAnsi="Arial" w:cs="Arial"/>
          <w:sz w:val="22"/>
          <w:szCs w:val="22"/>
        </w:rPr>
        <w:t>9. Kui Teil oleks võimalik otsustada, siis millist tegevust näeksite ESIMESE eelistusena arendusperspektiiviga kinnistutel (endised kasvuhoonete alad, tööstusalad, vanad tootmisalad jms)?</w:t>
      </w:r>
    </w:p>
    <w:p w14:paraId="0EA94097" w14:textId="77777777" w:rsidR="0014572F" w:rsidRPr="00EA5F2D" w:rsidRDefault="0014572F" w:rsidP="00F93472">
      <w:pPr>
        <w:tabs>
          <w:tab w:val="left" w:pos="3900"/>
        </w:tabs>
        <w:jc w:val="both"/>
        <w:rPr>
          <w:rFonts w:ascii="Arial" w:hAnsi="Arial" w:cs="Arial"/>
          <w:sz w:val="22"/>
          <w:szCs w:val="22"/>
        </w:rPr>
      </w:pPr>
    </w:p>
    <w:p w14:paraId="0E1F9934" w14:textId="77777777" w:rsidR="0014572F" w:rsidRPr="00EA5F2D" w:rsidRDefault="0014572F" w:rsidP="00F93472">
      <w:pPr>
        <w:tabs>
          <w:tab w:val="left" w:pos="3900"/>
        </w:tabs>
        <w:jc w:val="both"/>
        <w:rPr>
          <w:rFonts w:ascii="Arial" w:hAnsi="Arial" w:cs="Arial"/>
          <w:sz w:val="22"/>
          <w:szCs w:val="22"/>
        </w:rPr>
      </w:pPr>
      <w:r w:rsidRPr="00EA5F2D">
        <w:rPr>
          <w:rFonts w:ascii="Arial" w:hAnsi="Arial" w:cs="Arial"/>
          <w:noProof/>
          <w:sz w:val="22"/>
          <w:szCs w:val="22"/>
        </w:rPr>
        <w:drawing>
          <wp:inline distT="0" distB="0" distL="0" distR="0" wp14:anchorId="182D9C3F" wp14:editId="28CFDB87">
            <wp:extent cx="3114675" cy="3714750"/>
            <wp:effectExtent l="0" t="0" r="9525" b="0"/>
            <wp:docPr id="9" name="Chart 9">
              <a:extLst xmlns:a="http://schemas.openxmlformats.org/drawingml/2006/main">
                <a:ext uri="{FF2B5EF4-FFF2-40B4-BE49-F238E27FC236}">
                  <a16:creationId xmlns:a16="http://schemas.microsoft.com/office/drawing/2014/main" id="{FCF8EAC7-E904-498B-A50D-B984796D0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D452A24" w14:textId="77777777" w:rsidR="0014572F" w:rsidRPr="00EA5F2D" w:rsidRDefault="0014572F" w:rsidP="00F93472">
      <w:pPr>
        <w:tabs>
          <w:tab w:val="left" w:pos="3900"/>
        </w:tabs>
        <w:jc w:val="both"/>
        <w:rPr>
          <w:rFonts w:ascii="Arial" w:hAnsi="Arial" w:cs="Arial"/>
          <w:sz w:val="22"/>
          <w:szCs w:val="22"/>
        </w:rPr>
      </w:pPr>
    </w:p>
    <w:p w14:paraId="116EA782" w14:textId="77777777" w:rsidR="0014572F" w:rsidRPr="00EA5F2D" w:rsidRDefault="0014572F" w:rsidP="00F93472">
      <w:pPr>
        <w:tabs>
          <w:tab w:val="left" w:pos="3900"/>
        </w:tabs>
        <w:jc w:val="both"/>
        <w:rPr>
          <w:rFonts w:ascii="Arial" w:hAnsi="Arial" w:cs="Arial"/>
          <w:sz w:val="22"/>
          <w:szCs w:val="22"/>
        </w:rPr>
      </w:pPr>
      <w:r w:rsidRPr="00EA5F2D">
        <w:rPr>
          <w:rFonts w:ascii="Arial" w:hAnsi="Arial" w:cs="Arial"/>
          <w:sz w:val="22"/>
          <w:szCs w:val="22"/>
        </w:rPr>
        <w:lastRenderedPageBreak/>
        <w:t>10. Kui Teil oleks võimalik otsustada, siis millist tegevust näeksite TEISE eelistusena arendusperspektiiviga kinnistutel (endised kasvuhoonete alad, tööstusalad, vanad tootmisalad jms)?</w:t>
      </w:r>
    </w:p>
    <w:p w14:paraId="5D1CE697" w14:textId="77777777" w:rsidR="0014572F" w:rsidRPr="00EA5F2D" w:rsidRDefault="0014572F" w:rsidP="00F93472">
      <w:pPr>
        <w:tabs>
          <w:tab w:val="left" w:pos="3900"/>
        </w:tabs>
        <w:jc w:val="both"/>
        <w:rPr>
          <w:rFonts w:ascii="Arial" w:hAnsi="Arial" w:cs="Arial"/>
          <w:sz w:val="22"/>
          <w:szCs w:val="22"/>
        </w:rPr>
      </w:pPr>
    </w:p>
    <w:p w14:paraId="38C709D2" w14:textId="77777777" w:rsidR="0014572F" w:rsidRPr="00EA5F2D" w:rsidRDefault="0014572F" w:rsidP="00F93472">
      <w:pPr>
        <w:tabs>
          <w:tab w:val="left" w:pos="3900"/>
        </w:tabs>
        <w:jc w:val="both"/>
        <w:rPr>
          <w:rFonts w:ascii="Arial" w:hAnsi="Arial" w:cs="Arial"/>
          <w:noProof/>
          <w:sz w:val="22"/>
          <w:szCs w:val="22"/>
        </w:rPr>
      </w:pPr>
      <w:r w:rsidRPr="00EA5F2D">
        <w:rPr>
          <w:rFonts w:ascii="Arial" w:hAnsi="Arial" w:cs="Arial"/>
          <w:noProof/>
          <w:sz w:val="22"/>
          <w:szCs w:val="22"/>
        </w:rPr>
        <w:drawing>
          <wp:inline distT="0" distB="0" distL="0" distR="0" wp14:anchorId="49259E30" wp14:editId="4332709A">
            <wp:extent cx="3028950" cy="3771900"/>
            <wp:effectExtent l="0" t="0" r="0" b="0"/>
            <wp:docPr id="10" name="Chart 10">
              <a:extLst xmlns:a="http://schemas.openxmlformats.org/drawingml/2006/main">
                <a:ext uri="{FF2B5EF4-FFF2-40B4-BE49-F238E27FC236}">
                  <a16:creationId xmlns:a16="http://schemas.microsoft.com/office/drawing/2014/main" id="{FF547FDF-4685-491B-8886-1F2C13245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6D08465" w14:textId="77777777" w:rsidR="0014572F" w:rsidRPr="00EA5F2D" w:rsidRDefault="0014572F" w:rsidP="00F93472">
      <w:pPr>
        <w:jc w:val="both"/>
        <w:rPr>
          <w:rFonts w:ascii="Arial" w:hAnsi="Arial" w:cs="Arial"/>
          <w:noProof/>
          <w:sz w:val="22"/>
          <w:szCs w:val="22"/>
        </w:rPr>
      </w:pPr>
    </w:p>
    <w:p w14:paraId="4873FEFE" w14:textId="77777777" w:rsidR="0014572F" w:rsidRPr="00EA5F2D" w:rsidRDefault="0014572F" w:rsidP="00F93472">
      <w:pPr>
        <w:jc w:val="both"/>
        <w:rPr>
          <w:rFonts w:ascii="Arial" w:hAnsi="Arial" w:cs="Arial"/>
          <w:noProof/>
          <w:sz w:val="22"/>
          <w:szCs w:val="22"/>
        </w:rPr>
      </w:pPr>
    </w:p>
    <w:p w14:paraId="250A2A1F" w14:textId="77777777" w:rsidR="0014572F" w:rsidRPr="00EA5F2D" w:rsidRDefault="0014572F" w:rsidP="00F93472">
      <w:pPr>
        <w:tabs>
          <w:tab w:val="left" w:pos="900"/>
        </w:tabs>
        <w:jc w:val="both"/>
        <w:rPr>
          <w:rFonts w:ascii="Arial" w:hAnsi="Arial" w:cs="Arial"/>
          <w:sz w:val="22"/>
          <w:szCs w:val="22"/>
        </w:rPr>
      </w:pPr>
      <w:r w:rsidRPr="00EA5F2D">
        <w:rPr>
          <w:rFonts w:ascii="Arial" w:hAnsi="Arial" w:cs="Arial"/>
          <w:sz w:val="22"/>
          <w:szCs w:val="22"/>
        </w:rPr>
        <w:t>Kombineeritud eelistus küsimus 9 ja 10 vastuste põhjal.</w:t>
      </w:r>
    </w:p>
    <w:p w14:paraId="11FEA48E" w14:textId="77777777" w:rsidR="0014572F" w:rsidRPr="00EA5F2D" w:rsidRDefault="0014572F" w:rsidP="00F93472">
      <w:pPr>
        <w:jc w:val="both"/>
        <w:rPr>
          <w:rFonts w:ascii="Arial" w:hAnsi="Arial" w:cs="Arial"/>
          <w:sz w:val="22"/>
          <w:szCs w:val="22"/>
        </w:rPr>
      </w:pPr>
    </w:p>
    <w:p w14:paraId="70FBA563" w14:textId="77777777" w:rsidR="0014572F" w:rsidRPr="00EA5F2D" w:rsidRDefault="0014572F" w:rsidP="00F93472">
      <w:pPr>
        <w:jc w:val="both"/>
        <w:rPr>
          <w:rFonts w:ascii="Arial" w:hAnsi="Arial" w:cs="Arial"/>
          <w:sz w:val="22"/>
          <w:szCs w:val="22"/>
        </w:rPr>
      </w:pPr>
      <w:r w:rsidRPr="00EA5F2D">
        <w:rPr>
          <w:rFonts w:ascii="Arial" w:hAnsi="Arial" w:cs="Arial"/>
          <w:noProof/>
          <w:sz w:val="22"/>
          <w:szCs w:val="22"/>
        </w:rPr>
        <w:drawing>
          <wp:inline distT="0" distB="0" distL="0" distR="0" wp14:anchorId="0116A3A2" wp14:editId="5C902F9A">
            <wp:extent cx="3057525" cy="3257550"/>
            <wp:effectExtent l="0" t="0" r="9525" b="0"/>
            <wp:docPr id="11" name="Chart 11">
              <a:extLst xmlns:a="http://schemas.openxmlformats.org/drawingml/2006/main">
                <a:ext uri="{FF2B5EF4-FFF2-40B4-BE49-F238E27FC236}">
                  <a16:creationId xmlns:a16="http://schemas.microsoft.com/office/drawing/2014/main" id="{659B375E-6315-4F21-9AF4-BC3FE0C4D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EA5F2D">
        <w:rPr>
          <w:rFonts w:ascii="Arial" w:hAnsi="Arial" w:cs="Arial"/>
          <w:sz w:val="22"/>
          <w:szCs w:val="22"/>
        </w:rPr>
        <w:t xml:space="preserve"> </w:t>
      </w:r>
    </w:p>
    <w:p w14:paraId="0104C3F3" w14:textId="77777777" w:rsidR="0014572F" w:rsidRPr="00EA5F2D" w:rsidRDefault="0014572F" w:rsidP="00F93472">
      <w:pPr>
        <w:jc w:val="both"/>
        <w:rPr>
          <w:rFonts w:ascii="Arial" w:hAnsi="Arial" w:cs="Arial"/>
          <w:sz w:val="22"/>
          <w:szCs w:val="22"/>
        </w:rPr>
      </w:pPr>
    </w:p>
    <w:p w14:paraId="2EDDF3DB" w14:textId="77777777" w:rsidR="0014572F" w:rsidRPr="00EA5F2D" w:rsidRDefault="0014572F" w:rsidP="00F93472">
      <w:pPr>
        <w:jc w:val="both"/>
        <w:rPr>
          <w:rFonts w:ascii="Arial" w:hAnsi="Arial" w:cs="Arial"/>
          <w:sz w:val="22"/>
          <w:szCs w:val="22"/>
        </w:rPr>
      </w:pPr>
    </w:p>
    <w:p w14:paraId="13E0E357"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357E4A39"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sz w:val="22"/>
          <w:szCs w:val="22"/>
        </w:rPr>
        <w:lastRenderedPageBreak/>
        <w:t>11. Üldplaneeringuga määratakse ära ka valla võimalik elanike arv tulevikus. Hetkel on valla elanike arv 22 000 sisse kirjutatud inimest, hinnanguliselt elab siin veel ligi 3 000 elanikuks registreerimata inimest, kehtestatud planeeringutega võib lisanduda ca 1 500 elanikku. Millisena Teie sooviksite näha Viimsi valla elanike arvu 16 aasta pärast?</w:t>
      </w:r>
    </w:p>
    <w:p w14:paraId="48F24516" w14:textId="77777777" w:rsidR="0014572F" w:rsidRPr="00EA5F2D" w:rsidRDefault="0014572F" w:rsidP="00F93472">
      <w:pPr>
        <w:tabs>
          <w:tab w:val="left" w:pos="1140"/>
        </w:tabs>
        <w:jc w:val="both"/>
        <w:rPr>
          <w:rFonts w:ascii="Arial" w:hAnsi="Arial" w:cs="Arial"/>
          <w:sz w:val="22"/>
          <w:szCs w:val="22"/>
        </w:rPr>
      </w:pPr>
    </w:p>
    <w:p w14:paraId="11512D05"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noProof/>
          <w:sz w:val="22"/>
          <w:szCs w:val="22"/>
        </w:rPr>
        <w:drawing>
          <wp:anchor distT="0" distB="0" distL="114300" distR="114300" simplePos="0" relativeHeight="251664384" behindDoc="0" locked="0" layoutInCell="1" allowOverlap="1" wp14:anchorId="227F182A" wp14:editId="00CED3CF">
            <wp:simplePos x="0" y="0"/>
            <wp:positionH relativeFrom="margin">
              <wp:align>left</wp:align>
            </wp:positionH>
            <wp:positionV relativeFrom="paragraph">
              <wp:align>top</wp:align>
            </wp:positionV>
            <wp:extent cx="2762250" cy="3352800"/>
            <wp:effectExtent l="0" t="0" r="0" b="0"/>
            <wp:wrapSquare wrapText="bothSides"/>
            <wp:docPr id="12" name="Chart 12">
              <a:extLst xmlns:a="http://schemas.openxmlformats.org/drawingml/2006/main">
                <a:ext uri="{FF2B5EF4-FFF2-40B4-BE49-F238E27FC236}">
                  <a16:creationId xmlns:a16="http://schemas.microsoft.com/office/drawing/2014/main" id="{4544C592-45D1-4E65-823E-A59F882D4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EA5F2D">
        <w:rPr>
          <w:rFonts w:ascii="Arial" w:hAnsi="Arial" w:cs="Arial"/>
          <w:sz w:val="22"/>
          <w:szCs w:val="22"/>
        </w:rPr>
        <w:br w:type="textWrapping" w:clear="all"/>
      </w:r>
    </w:p>
    <w:p w14:paraId="7238CBFD" w14:textId="77777777" w:rsidR="0014572F" w:rsidRPr="00EA5F2D" w:rsidRDefault="0014572F" w:rsidP="00F93472">
      <w:pPr>
        <w:tabs>
          <w:tab w:val="left" w:pos="1140"/>
        </w:tabs>
        <w:jc w:val="both"/>
        <w:rPr>
          <w:rFonts w:ascii="Arial" w:hAnsi="Arial" w:cs="Arial"/>
          <w:sz w:val="22"/>
          <w:szCs w:val="22"/>
        </w:rPr>
      </w:pPr>
    </w:p>
    <w:p w14:paraId="07F6AB70"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sz w:val="22"/>
          <w:szCs w:val="22"/>
        </w:rPr>
        <w:t>12. Milliseid transpordiühendusi näete tulevikus Viimsis?</w:t>
      </w:r>
    </w:p>
    <w:p w14:paraId="1D1BAB5A" w14:textId="77777777" w:rsidR="0014572F" w:rsidRPr="00EA5F2D" w:rsidRDefault="0014572F" w:rsidP="00F93472">
      <w:pPr>
        <w:tabs>
          <w:tab w:val="left" w:pos="1140"/>
        </w:tabs>
        <w:jc w:val="both"/>
        <w:rPr>
          <w:rFonts w:ascii="Arial" w:hAnsi="Arial" w:cs="Arial"/>
          <w:sz w:val="22"/>
          <w:szCs w:val="22"/>
        </w:rPr>
      </w:pPr>
    </w:p>
    <w:p w14:paraId="49894FFF"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noProof/>
          <w:sz w:val="22"/>
          <w:szCs w:val="22"/>
        </w:rPr>
        <w:drawing>
          <wp:inline distT="0" distB="0" distL="0" distR="0" wp14:anchorId="19A069CB" wp14:editId="3A075010">
            <wp:extent cx="5705475" cy="3276600"/>
            <wp:effectExtent l="0" t="0" r="9525" b="0"/>
            <wp:docPr id="13" name="Chart 13">
              <a:extLst xmlns:a="http://schemas.openxmlformats.org/drawingml/2006/main">
                <a:ext uri="{FF2B5EF4-FFF2-40B4-BE49-F238E27FC236}">
                  <a16:creationId xmlns:a16="http://schemas.microsoft.com/office/drawing/2014/main" id="{970545CB-6069-48E3-A7B8-F47060E53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3CEBB3C" w14:textId="77777777" w:rsidR="0014572F" w:rsidRPr="00EA5F2D" w:rsidRDefault="0014572F" w:rsidP="00F93472">
      <w:pPr>
        <w:tabs>
          <w:tab w:val="left" w:pos="1140"/>
        </w:tabs>
        <w:jc w:val="both"/>
        <w:rPr>
          <w:rFonts w:ascii="Arial" w:hAnsi="Arial" w:cs="Arial"/>
          <w:sz w:val="22"/>
          <w:szCs w:val="22"/>
        </w:rPr>
      </w:pPr>
    </w:p>
    <w:p w14:paraId="1CF1BF38"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014199B2"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sz w:val="22"/>
          <w:szCs w:val="22"/>
        </w:rPr>
        <w:lastRenderedPageBreak/>
        <w:t>13. Milliste hoonete rajamist Te kindlasti väldiksite Viimsisse, kui lähipiirkonnas hakatakse planeeringut kavandama? Palun tähista KOLM valikut, mida Te ei eelista.</w:t>
      </w:r>
    </w:p>
    <w:p w14:paraId="4CB1E6AE"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sz w:val="22"/>
          <w:szCs w:val="22"/>
        </w:rPr>
        <w:t>ja</w:t>
      </w:r>
    </w:p>
    <w:p w14:paraId="5FEB70B6"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sz w:val="22"/>
          <w:szCs w:val="22"/>
        </w:rPr>
        <w:t>15. Kui oleks valida järgnevate hoonete liikide vahel, siis milline oleks Teie eelistus uute hoonete puhul, kui lähipiirkonnas soovitakse planeeringut algatada? Palun tähista KOLM valikut / eelistust hoonete osas.</w:t>
      </w:r>
    </w:p>
    <w:p w14:paraId="664FD0B4" w14:textId="77777777" w:rsidR="0014572F" w:rsidRPr="00EA5F2D" w:rsidRDefault="0014572F" w:rsidP="00F93472">
      <w:pPr>
        <w:tabs>
          <w:tab w:val="left" w:pos="1140"/>
        </w:tabs>
        <w:jc w:val="both"/>
        <w:rPr>
          <w:rFonts w:ascii="Arial" w:hAnsi="Arial" w:cs="Arial"/>
          <w:sz w:val="22"/>
          <w:szCs w:val="22"/>
        </w:rPr>
      </w:pPr>
    </w:p>
    <w:p w14:paraId="1F067A63"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noProof/>
          <w:sz w:val="22"/>
          <w:szCs w:val="22"/>
        </w:rPr>
        <w:drawing>
          <wp:inline distT="0" distB="0" distL="0" distR="0" wp14:anchorId="45974772" wp14:editId="579CC976">
            <wp:extent cx="5705475" cy="3333750"/>
            <wp:effectExtent l="0" t="0" r="9525" b="0"/>
            <wp:docPr id="14" name="Chart 14">
              <a:extLst xmlns:a="http://schemas.openxmlformats.org/drawingml/2006/main">
                <a:ext uri="{FF2B5EF4-FFF2-40B4-BE49-F238E27FC236}">
                  <a16:creationId xmlns:a16="http://schemas.microsoft.com/office/drawing/2014/main" id="{3AA2B99E-9A6F-4A5C-B1BE-DDDCACE22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91D825" w14:textId="77777777" w:rsidR="0014572F" w:rsidRPr="00EA5F2D" w:rsidRDefault="0014572F" w:rsidP="00F93472">
      <w:pPr>
        <w:tabs>
          <w:tab w:val="left" w:pos="1140"/>
        </w:tabs>
        <w:jc w:val="both"/>
        <w:rPr>
          <w:rFonts w:ascii="Arial" w:hAnsi="Arial" w:cs="Arial"/>
          <w:sz w:val="22"/>
          <w:szCs w:val="22"/>
        </w:rPr>
      </w:pPr>
    </w:p>
    <w:p w14:paraId="341DD56A" w14:textId="77777777" w:rsidR="0014572F" w:rsidRPr="00EA5F2D" w:rsidRDefault="0014572F" w:rsidP="00F93472">
      <w:pPr>
        <w:tabs>
          <w:tab w:val="left" w:pos="1140"/>
        </w:tabs>
        <w:jc w:val="both"/>
        <w:rPr>
          <w:rFonts w:ascii="Arial" w:hAnsi="Arial" w:cs="Arial"/>
          <w:sz w:val="22"/>
          <w:szCs w:val="22"/>
        </w:rPr>
      </w:pPr>
    </w:p>
    <w:p w14:paraId="77911267" w14:textId="77777777" w:rsidR="0014572F" w:rsidRPr="00EA5F2D" w:rsidRDefault="0014572F" w:rsidP="00F93472">
      <w:pPr>
        <w:tabs>
          <w:tab w:val="left" w:pos="1140"/>
        </w:tabs>
        <w:jc w:val="both"/>
        <w:rPr>
          <w:rFonts w:ascii="Arial" w:hAnsi="Arial" w:cs="Arial"/>
          <w:sz w:val="22"/>
          <w:szCs w:val="22"/>
        </w:rPr>
      </w:pPr>
      <w:r w:rsidRPr="00EA5F2D">
        <w:rPr>
          <w:rFonts w:ascii="Arial" w:hAnsi="Arial" w:cs="Arial"/>
          <w:sz w:val="22"/>
          <w:szCs w:val="22"/>
        </w:rPr>
        <w:t>14. Milliseid üldiseid piiranguid tuleks rakendada kõrghoonete kavandamisele Viimsisse?</w:t>
      </w:r>
    </w:p>
    <w:p w14:paraId="137C03E3" w14:textId="77777777" w:rsidR="0014572F" w:rsidRPr="00EA5F2D" w:rsidRDefault="0014572F" w:rsidP="00F93472">
      <w:pPr>
        <w:jc w:val="both"/>
        <w:rPr>
          <w:rFonts w:ascii="Arial" w:hAnsi="Arial" w:cs="Arial"/>
          <w:sz w:val="22"/>
          <w:szCs w:val="22"/>
        </w:rPr>
      </w:pPr>
    </w:p>
    <w:p w14:paraId="17ADE8B8" w14:textId="77777777" w:rsidR="0014572F" w:rsidRPr="00EA5F2D" w:rsidRDefault="0014572F" w:rsidP="00F93472">
      <w:pPr>
        <w:jc w:val="both"/>
        <w:rPr>
          <w:rFonts w:ascii="Arial" w:hAnsi="Arial" w:cs="Arial"/>
          <w:sz w:val="22"/>
          <w:szCs w:val="22"/>
        </w:rPr>
      </w:pPr>
      <w:r w:rsidRPr="00EA5F2D">
        <w:rPr>
          <w:rFonts w:ascii="Arial" w:hAnsi="Arial" w:cs="Arial"/>
          <w:noProof/>
          <w:sz w:val="22"/>
          <w:szCs w:val="22"/>
        </w:rPr>
        <w:drawing>
          <wp:inline distT="0" distB="0" distL="0" distR="0" wp14:anchorId="34E9A708" wp14:editId="02B9BEB8">
            <wp:extent cx="3619500" cy="3590925"/>
            <wp:effectExtent l="0" t="0" r="0" b="9525"/>
            <wp:docPr id="15" name="Chart 15">
              <a:extLst xmlns:a="http://schemas.openxmlformats.org/drawingml/2006/main">
                <a:ext uri="{FF2B5EF4-FFF2-40B4-BE49-F238E27FC236}">
                  <a16:creationId xmlns:a16="http://schemas.microsoft.com/office/drawing/2014/main" id="{13C11786-DAFA-45F0-8CAE-2CE411352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C598BD" w14:textId="77777777" w:rsidR="0014572F" w:rsidRPr="00EA5F2D" w:rsidRDefault="0014572F" w:rsidP="00F93472">
      <w:pPr>
        <w:jc w:val="both"/>
        <w:rPr>
          <w:rFonts w:ascii="Arial" w:hAnsi="Arial" w:cs="Arial"/>
          <w:sz w:val="22"/>
          <w:szCs w:val="22"/>
        </w:rPr>
      </w:pPr>
    </w:p>
    <w:p w14:paraId="08813F7D"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lastRenderedPageBreak/>
        <w:t>16. Kas näete ette, et üldplaneering peaks ära näitama vajadusel sundvõõrandatavad alad (valla elukeskkonna jaoks vajalikud maad, avalikud alad, teeühendused, avalik ruum, rohekoridorid jms)?</w:t>
      </w:r>
    </w:p>
    <w:p w14:paraId="616D540F" w14:textId="77777777" w:rsidR="0014572F" w:rsidRPr="00EA5F2D" w:rsidRDefault="0014572F" w:rsidP="00F93472">
      <w:pPr>
        <w:jc w:val="both"/>
        <w:rPr>
          <w:rFonts w:ascii="Arial" w:hAnsi="Arial" w:cs="Arial"/>
          <w:sz w:val="22"/>
          <w:szCs w:val="22"/>
        </w:rPr>
      </w:pPr>
    </w:p>
    <w:p w14:paraId="3A3E9F63" w14:textId="77777777" w:rsidR="0014572F" w:rsidRPr="00EA5F2D" w:rsidRDefault="0014572F" w:rsidP="00F93472">
      <w:pPr>
        <w:jc w:val="both"/>
        <w:rPr>
          <w:rFonts w:ascii="Arial" w:hAnsi="Arial" w:cs="Arial"/>
          <w:sz w:val="22"/>
          <w:szCs w:val="22"/>
        </w:rPr>
      </w:pPr>
      <w:r w:rsidRPr="00EA5F2D">
        <w:rPr>
          <w:rFonts w:ascii="Arial" w:hAnsi="Arial" w:cs="Arial"/>
          <w:noProof/>
          <w:sz w:val="22"/>
          <w:szCs w:val="22"/>
        </w:rPr>
        <w:drawing>
          <wp:inline distT="0" distB="0" distL="0" distR="0" wp14:anchorId="2AD64008" wp14:editId="78634CAB">
            <wp:extent cx="2724150" cy="2476500"/>
            <wp:effectExtent l="0" t="0" r="0" b="0"/>
            <wp:docPr id="16" name="Chart 16">
              <a:extLst xmlns:a="http://schemas.openxmlformats.org/drawingml/2006/main">
                <a:ext uri="{FF2B5EF4-FFF2-40B4-BE49-F238E27FC236}">
                  <a16:creationId xmlns:a16="http://schemas.microsoft.com/office/drawing/2014/main" id="{73D0B915-AC3C-414E-B5C5-D8DCDD83A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756DF0" w14:textId="77777777" w:rsidR="0014572F" w:rsidRPr="00EA5F2D" w:rsidRDefault="0014572F" w:rsidP="00F93472">
      <w:pPr>
        <w:jc w:val="both"/>
        <w:rPr>
          <w:rFonts w:ascii="Arial" w:hAnsi="Arial" w:cs="Arial"/>
          <w:sz w:val="22"/>
          <w:szCs w:val="22"/>
        </w:rPr>
      </w:pPr>
    </w:p>
    <w:p w14:paraId="270742EA" w14:textId="77777777" w:rsidR="0014572F" w:rsidRPr="00EA5F2D" w:rsidRDefault="0014572F" w:rsidP="00F93472">
      <w:pPr>
        <w:jc w:val="both"/>
        <w:rPr>
          <w:rFonts w:ascii="Arial" w:hAnsi="Arial" w:cs="Arial"/>
          <w:sz w:val="22"/>
          <w:szCs w:val="22"/>
        </w:rPr>
      </w:pPr>
    </w:p>
    <w:p w14:paraId="5C9EE3B9"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t>17. Seoses keskkonnasäästlike energiaallikate kasutuselevõtuga on üha enam aktuaalsemaks muutumas tuulegeneraatorite kasutamine. Milline on Teie eelistus tuulikute rajamise osas, mida võiks Teie koduümbrusesse paigutada?</w:t>
      </w:r>
    </w:p>
    <w:p w14:paraId="56930C71" w14:textId="77777777" w:rsidR="0014572F" w:rsidRPr="00EA5F2D" w:rsidRDefault="0014572F" w:rsidP="00F93472">
      <w:pPr>
        <w:jc w:val="both"/>
        <w:rPr>
          <w:rFonts w:ascii="Arial" w:hAnsi="Arial" w:cs="Arial"/>
          <w:sz w:val="22"/>
          <w:szCs w:val="22"/>
        </w:rPr>
      </w:pPr>
    </w:p>
    <w:p w14:paraId="62513BE4" w14:textId="77777777" w:rsidR="0014572F" w:rsidRPr="00EA5F2D" w:rsidRDefault="0014572F" w:rsidP="00F93472">
      <w:pPr>
        <w:jc w:val="both"/>
        <w:rPr>
          <w:rFonts w:ascii="Arial" w:hAnsi="Arial" w:cs="Arial"/>
          <w:sz w:val="22"/>
          <w:szCs w:val="22"/>
        </w:rPr>
      </w:pPr>
      <w:r w:rsidRPr="00EA5F2D">
        <w:rPr>
          <w:rFonts w:ascii="Arial" w:hAnsi="Arial" w:cs="Arial"/>
          <w:noProof/>
          <w:sz w:val="22"/>
          <w:szCs w:val="22"/>
        </w:rPr>
        <w:drawing>
          <wp:inline distT="0" distB="0" distL="0" distR="0" wp14:anchorId="14814432" wp14:editId="3E21E03F">
            <wp:extent cx="4171950" cy="3810000"/>
            <wp:effectExtent l="0" t="0" r="0" b="0"/>
            <wp:docPr id="17" name="Chart 17">
              <a:extLst xmlns:a="http://schemas.openxmlformats.org/drawingml/2006/main">
                <a:ext uri="{FF2B5EF4-FFF2-40B4-BE49-F238E27FC236}">
                  <a16:creationId xmlns:a16="http://schemas.microsoft.com/office/drawing/2014/main" id="{139FD935-67F4-4670-ADDD-22D4B9313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7388CC" w14:textId="77777777" w:rsidR="0014572F" w:rsidRPr="00EA5F2D" w:rsidRDefault="0014572F" w:rsidP="00F93472">
      <w:pPr>
        <w:jc w:val="both"/>
        <w:rPr>
          <w:rFonts w:ascii="Arial" w:hAnsi="Arial" w:cs="Arial"/>
          <w:sz w:val="22"/>
          <w:szCs w:val="22"/>
        </w:rPr>
      </w:pPr>
    </w:p>
    <w:p w14:paraId="2853D453"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br w:type="page"/>
      </w:r>
    </w:p>
    <w:p w14:paraId="3305424E"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lastRenderedPageBreak/>
        <w:t>18. Palun nimetage üks oluline tegevus / suund, mida Teie teeksite Viimsis senisega võrreldes teisiti?</w:t>
      </w:r>
    </w:p>
    <w:p w14:paraId="6BCD6F1E" w14:textId="77777777" w:rsidR="0014572F" w:rsidRPr="00EA5F2D" w:rsidRDefault="0014572F" w:rsidP="00F93472">
      <w:pPr>
        <w:jc w:val="both"/>
        <w:rPr>
          <w:rFonts w:ascii="Arial" w:hAnsi="Arial" w:cs="Arial"/>
          <w:sz w:val="22"/>
          <w:szCs w:val="22"/>
        </w:rPr>
      </w:pPr>
    </w:p>
    <w:p w14:paraId="432CC85C" w14:textId="77777777" w:rsidR="0014572F" w:rsidRPr="00EA5F2D" w:rsidRDefault="0014572F" w:rsidP="00F93472">
      <w:pPr>
        <w:jc w:val="both"/>
        <w:rPr>
          <w:rFonts w:ascii="Arial" w:hAnsi="Arial" w:cs="Arial"/>
          <w:sz w:val="22"/>
          <w:szCs w:val="22"/>
        </w:rPr>
      </w:pPr>
      <w:r w:rsidRPr="00EA5F2D">
        <w:rPr>
          <w:rFonts w:ascii="Arial" w:hAnsi="Arial" w:cs="Arial"/>
          <w:noProof/>
          <w:sz w:val="22"/>
          <w:szCs w:val="22"/>
        </w:rPr>
        <w:drawing>
          <wp:inline distT="0" distB="0" distL="0" distR="0" wp14:anchorId="34A49F90" wp14:editId="2A8A2683">
            <wp:extent cx="5731510" cy="3435985"/>
            <wp:effectExtent l="0" t="0" r="2540" b="12065"/>
            <wp:docPr id="18" name="Chart 18">
              <a:extLst xmlns:a="http://schemas.openxmlformats.org/drawingml/2006/main">
                <a:ext uri="{FF2B5EF4-FFF2-40B4-BE49-F238E27FC236}">
                  <a16:creationId xmlns:a16="http://schemas.microsoft.com/office/drawing/2014/main" id="{0348CDC8-C364-4ACB-9C48-10FEC0194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80F5202" w14:textId="77777777" w:rsidR="0014572F" w:rsidRPr="00EA5F2D" w:rsidRDefault="0014572F" w:rsidP="00F93472">
      <w:pPr>
        <w:jc w:val="both"/>
        <w:rPr>
          <w:rFonts w:ascii="Arial" w:hAnsi="Arial" w:cs="Arial"/>
          <w:sz w:val="22"/>
          <w:szCs w:val="22"/>
        </w:rPr>
      </w:pPr>
    </w:p>
    <w:p w14:paraId="6EC9CF5F" w14:textId="77777777" w:rsidR="0014572F" w:rsidRPr="00EA5F2D" w:rsidRDefault="0014572F" w:rsidP="00F93472">
      <w:pPr>
        <w:jc w:val="both"/>
        <w:rPr>
          <w:rFonts w:ascii="Arial" w:hAnsi="Arial" w:cs="Arial"/>
          <w:sz w:val="22"/>
          <w:szCs w:val="22"/>
        </w:rPr>
      </w:pPr>
      <w:r w:rsidRPr="00EA5F2D">
        <w:rPr>
          <w:rFonts w:ascii="Arial" w:hAnsi="Arial" w:cs="Arial"/>
          <w:sz w:val="22"/>
          <w:szCs w:val="22"/>
        </w:rPr>
        <w:t>19. Palun märkige oma elukoht</w:t>
      </w:r>
    </w:p>
    <w:p w14:paraId="4F2555A3" w14:textId="77777777" w:rsidR="0014572F" w:rsidRPr="00EA5F2D" w:rsidRDefault="0014572F" w:rsidP="00F93472">
      <w:pPr>
        <w:jc w:val="both"/>
        <w:rPr>
          <w:rFonts w:ascii="Arial" w:hAnsi="Arial" w:cs="Arial"/>
          <w:sz w:val="22"/>
          <w:szCs w:val="22"/>
        </w:rPr>
      </w:pPr>
      <w:r w:rsidRPr="00EA5F2D">
        <w:rPr>
          <w:rFonts w:ascii="Arial" w:hAnsi="Arial" w:cs="Arial"/>
          <w:noProof/>
          <w:sz w:val="22"/>
          <w:szCs w:val="22"/>
        </w:rPr>
        <w:drawing>
          <wp:anchor distT="0" distB="0" distL="114300" distR="114300" simplePos="0" relativeHeight="251665408" behindDoc="0" locked="0" layoutInCell="1" allowOverlap="1" wp14:anchorId="10F44935" wp14:editId="06A93306">
            <wp:simplePos x="0" y="0"/>
            <wp:positionH relativeFrom="margin">
              <wp:align>left</wp:align>
            </wp:positionH>
            <wp:positionV relativeFrom="paragraph">
              <wp:posOffset>164465</wp:posOffset>
            </wp:positionV>
            <wp:extent cx="3762375" cy="4048125"/>
            <wp:effectExtent l="0" t="0" r="9525" b="9525"/>
            <wp:wrapSquare wrapText="bothSides"/>
            <wp:docPr id="19" name="Chart 19">
              <a:extLst xmlns:a="http://schemas.openxmlformats.org/drawingml/2006/main">
                <a:ext uri="{FF2B5EF4-FFF2-40B4-BE49-F238E27FC236}">
                  <a16:creationId xmlns:a16="http://schemas.microsoft.com/office/drawing/2014/main" id="{A2601559-A3A8-4470-A6EB-82780D4C5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5B619FE1" w14:textId="58176BDA" w:rsidR="000E1D30" w:rsidRPr="00F93472" w:rsidRDefault="0014572F" w:rsidP="00F93472">
      <w:pPr>
        <w:tabs>
          <w:tab w:val="left" w:pos="1230"/>
        </w:tabs>
        <w:jc w:val="both"/>
        <w:rPr>
          <w:rFonts w:asciiTheme="majorHAnsi" w:hAnsiTheme="majorHAnsi" w:cstheme="majorHAnsi"/>
          <w:sz w:val="22"/>
          <w:szCs w:val="22"/>
        </w:rPr>
      </w:pPr>
      <w:r w:rsidRPr="00EA5F2D">
        <w:rPr>
          <w:rFonts w:ascii="Arial" w:hAnsi="Arial" w:cs="Arial"/>
          <w:sz w:val="22"/>
          <w:szCs w:val="22"/>
        </w:rPr>
        <w:br w:type="textWrapping" w:clear="all"/>
      </w:r>
    </w:p>
    <w:sectPr w:rsidR="000E1D30" w:rsidRPr="00F93472" w:rsidSect="00E169E2">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D9E18" w14:textId="77777777" w:rsidR="007C6F69" w:rsidRDefault="007C6F69" w:rsidP="0036498F">
      <w:r>
        <w:separator/>
      </w:r>
    </w:p>
  </w:endnote>
  <w:endnote w:type="continuationSeparator" w:id="0">
    <w:p w14:paraId="34603D50" w14:textId="77777777" w:rsidR="007C6F69" w:rsidRDefault="007C6F69" w:rsidP="0036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C983" w14:textId="77777777" w:rsidR="00E169E2" w:rsidRDefault="00E16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26D6" w14:textId="77777777" w:rsidR="00E169E2" w:rsidRDefault="00E169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1CC3" w14:textId="333EF7AE" w:rsidR="002710B6" w:rsidRPr="0091307A" w:rsidRDefault="00E63BD7" w:rsidP="00E63BD7">
    <w:pPr>
      <w:pStyle w:val="Footer"/>
      <w:jc w:val="center"/>
      <w:rPr>
        <w:lang w:val="en-US"/>
        <w14:shadow w14:blurRad="50800" w14:dist="38100" w14:dir="2700000" w14:sx="100000" w14:sy="100000" w14:kx="0" w14:ky="0" w14:algn="tl">
          <w14:schemeClr w14:val="bg2">
            <w14:alpha w14:val="75000"/>
            <w14:lumMod w14:val="50000"/>
          </w14:schemeClr>
        </w14:shadow>
      </w:rPr>
    </w:pPr>
    <w:r w:rsidRPr="0091307A">
      <w:rPr>
        <w:rFonts w:asciiTheme="majorHAnsi" w:hAnsiTheme="majorHAnsi" w:cstheme="majorHAnsi"/>
        <w:b/>
        <w:color w:val="5B9BD5" w:themeColor="accent5"/>
        <w:sz w:val="36"/>
        <w:szCs w:val="36"/>
        <w:lang w:val="en-US"/>
        <w14:shadow w14:blurRad="50800" w14:dist="38100" w14:dir="2700000" w14:sx="100000" w14:sy="100000" w14:kx="0" w14:ky="0" w14:algn="tl">
          <w14:schemeClr w14:val="bg2">
            <w14:alpha w14:val="75000"/>
            <w14:lumMod w14:val="50000"/>
          </w14:schemeClr>
        </w14:shadow>
        <w14:textOutline w14:w="3175" w14:cap="rnd" w14:cmpd="sng" w14:algn="ctr">
          <w14:solidFill>
            <w14:schemeClr w14:val="tx2"/>
          </w14:solidFill>
          <w14:prstDash w14:val="solid"/>
          <w14:bevel/>
        </w14:textOutline>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D9130" w14:textId="77777777" w:rsidR="007C6F69" w:rsidRDefault="007C6F69" w:rsidP="0036498F">
      <w:r>
        <w:separator/>
      </w:r>
    </w:p>
  </w:footnote>
  <w:footnote w:type="continuationSeparator" w:id="0">
    <w:p w14:paraId="0D3319BD" w14:textId="77777777" w:rsidR="007C6F69" w:rsidRDefault="007C6F69" w:rsidP="00364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5A30" w14:textId="77777777" w:rsidR="00E169E2" w:rsidRDefault="00E169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221B" w14:textId="19CB53B5" w:rsidR="0036498F" w:rsidRPr="0036498F" w:rsidRDefault="00E169E2" w:rsidP="0036498F">
    <w:pPr>
      <w:pStyle w:val="Header"/>
      <w:jc w:val="right"/>
      <w:rPr>
        <w:rFonts w:ascii="Arial" w:hAnsi="Arial" w:cs="Arial"/>
        <w:sz w:val="20"/>
        <w:szCs w:val="20"/>
      </w:rPr>
    </w:pPr>
    <w:r>
      <w:rPr>
        <w:rFonts w:asciiTheme="majorHAnsi" w:hAnsiTheme="majorHAnsi" w:cstheme="majorHAnsi"/>
        <w:noProof/>
        <w:lang w:eastAsia="et-EE"/>
      </w:rPr>
      <w:drawing>
        <wp:anchor distT="0" distB="0" distL="114300" distR="114300" simplePos="0" relativeHeight="251661312" behindDoc="1" locked="0" layoutInCell="1" allowOverlap="1" wp14:anchorId="2857004D" wp14:editId="5572BF24">
          <wp:simplePos x="0" y="0"/>
          <wp:positionH relativeFrom="column">
            <wp:posOffset>-360045</wp:posOffset>
          </wp:positionH>
          <wp:positionV relativeFrom="page">
            <wp:posOffset>215900</wp:posOffset>
          </wp:positionV>
          <wp:extent cx="720000" cy="540000"/>
          <wp:effectExtent l="0" t="0" r="4445" b="0"/>
          <wp:wrapNone/>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lt 31"/>
                  <pic:cNvPicPr/>
                </pic:nvPicPr>
                <pic:blipFill rotWithShape="1">
                  <a:blip r:embed="rId1" cstate="print">
                    <a:extLst>
                      <a:ext uri="{28A0092B-C50C-407E-A947-70E740481C1C}">
                        <a14:useLocalDpi xmlns:a14="http://schemas.microsoft.com/office/drawing/2010/main" val="0"/>
                      </a:ext>
                    </a:extLst>
                  </a:blip>
                  <a:srcRect l="33239" t="1772" r="33239" b="1772"/>
                  <a:stretch/>
                </pic:blipFill>
                <pic:spPr bwMode="auto">
                  <a:xfrm>
                    <a:off x="0" y="0"/>
                    <a:ext cx="7200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483">
      <w:rPr>
        <w:rFonts w:ascii="Arial" w:hAnsi="Arial" w:cs="Arial"/>
        <w:noProof/>
        <w:sz w:val="20"/>
        <w:szCs w:val="20"/>
      </w:rPr>
      <mc:AlternateContent>
        <mc:Choice Requires="wps">
          <w:drawing>
            <wp:anchor distT="0" distB="0" distL="114300" distR="114300" simplePos="0" relativeHeight="251659264" behindDoc="0" locked="0" layoutInCell="1" allowOverlap="1" wp14:anchorId="5FCEA24A" wp14:editId="661F4EC0">
              <wp:simplePos x="0" y="0"/>
              <wp:positionH relativeFrom="column">
                <wp:posOffset>5977537</wp:posOffset>
              </wp:positionH>
              <wp:positionV relativeFrom="paragraph">
                <wp:posOffset>-194868</wp:posOffset>
              </wp:positionV>
              <wp:extent cx="438150" cy="37528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240DB" w14:textId="77777777" w:rsidR="009F5CF3" w:rsidRPr="00E42483" w:rsidRDefault="009F5CF3">
                          <w:pPr>
                            <w:pStyle w:val="Header"/>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pPr>
                          <w:r w:rsidRPr="00E42483">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fldChar w:fldCharType="begin"/>
                          </w:r>
                          <w:r w:rsidRPr="00E42483">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instrText xml:space="preserve"> PAGE   \* MERGEFORMAT </w:instrText>
                          </w:r>
                          <w:r w:rsidRPr="00E42483">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fldChar w:fldCharType="separate"/>
                          </w:r>
                          <w:r w:rsidRPr="00E42483">
                            <w:rPr>
                              <w:rFonts w:asciiTheme="majorHAnsi" w:hAnsiTheme="majorHAnsi" w:cstheme="majorHAnsi"/>
                              <w:noProof/>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t>2</w:t>
                          </w:r>
                          <w:r w:rsidRPr="00E42483">
                            <w:rPr>
                              <w:rFonts w:asciiTheme="majorHAnsi" w:hAnsiTheme="majorHAnsi" w:cstheme="majorHAnsi"/>
                              <w:noProof/>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5FCEA24A" id="_x0000_t202" coordsize="21600,21600" o:spt="202" path="m,l,21600r21600,l21600,xe">
              <v:stroke joinstyle="miter"/>
              <v:path gradientshapeok="t" o:connecttype="rect"/>
            </v:shapetype>
            <v:shape id="Text Box 172" o:spid="_x0000_s1026" type="#_x0000_t202" style="position:absolute;left:0;text-align:left;margin-left:470.65pt;margin-top:-15.35pt;width:34.5pt;height:2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" filled="f" stroked="f" strokeweight=".5pt">
              <v:textbox inset=",7.2pt,,7.2pt">
                <w:txbxContent>
                  <w:p w14:paraId="3F6240DB" w14:textId="77777777" w:rsidR="009F5CF3" w:rsidRPr="00E42483" w:rsidRDefault="009F5CF3">
                    <w:pPr>
                      <w:pStyle w:val="Header"/>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pPr>
                    <w:r w:rsidRPr="00E42483">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fldChar w:fldCharType="begin"/>
                    </w:r>
                    <w:r w:rsidRPr="00E42483">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instrText xml:space="preserve"> PAGE   \* MERGEFORMAT </w:instrText>
                    </w:r>
                    <w:r w:rsidRPr="00E42483">
                      <w:rPr>
                        <w:rFonts w:asciiTheme="majorHAnsi" w:hAnsiTheme="majorHAnsi" w:cstheme="majorHAnsi"/>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fldChar w:fldCharType="separate"/>
                    </w:r>
                    <w:r w:rsidRPr="00E42483">
                      <w:rPr>
                        <w:rFonts w:asciiTheme="majorHAnsi" w:hAnsiTheme="majorHAnsi" w:cstheme="majorHAnsi"/>
                        <w:noProof/>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t>2</w:t>
                    </w:r>
                    <w:r w:rsidRPr="00E42483">
                      <w:rPr>
                        <w:rFonts w:asciiTheme="majorHAnsi" w:hAnsiTheme="majorHAnsi" w:cstheme="majorHAnsi"/>
                        <w:noProof/>
                        <w:color w:val="70AD47" w:themeColor="accent6"/>
                        <w:sz w:val="22"/>
                        <w:szCs w:val="22"/>
                        <w14:textOutline w14:w="3175" w14:cap="rnd" w14:cmpd="sng" w14:algn="ctr">
                          <w14:solidFill>
                            <w14:schemeClr w14:val="tx1"/>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fldChar w:fldCharType="end"/>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6A51" w14:textId="77777777" w:rsidR="00E169E2" w:rsidRDefault="00E169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32A"/>
    <w:multiLevelType w:val="hybridMultilevel"/>
    <w:tmpl w:val="481A7F52"/>
    <w:lvl w:ilvl="0" w:tplc="178C9E6E">
      <w:start w:val="1"/>
      <w:numFmt w:val="decimal"/>
      <w:lvlText w:val="%1."/>
      <w:lvlJc w:val="left"/>
      <w:pPr>
        <w:ind w:left="720" w:hanging="360"/>
      </w:pPr>
      <w:rPr>
        <w:rFonts w:hint="default"/>
        <w:b/>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5472637"/>
    <w:multiLevelType w:val="hybridMultilevel"/>
    <w:tmpl w:val="2AC899E6"/>
    <w:lvl w:ilvl="0" w:tplc="36907AFA">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F851EAE"/>
    <w:multiLevelType w:val="hybridMultilevel"/>
    <w:tmpl w:val="BF2EF9CE"/>
    <w:lvl w:ilvl="0" w:tplc="C2B890A6">
      <w:start w:val="3"/>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69A44D4"/>
    <w:multiLevelType w:val="hybridMultilevel"/>
    <w:tmpl w:val="BB729218"/>
    <w:lvl w:ilvl="0" w:tplc="B8D8E786">
      <w:start w:val="3"/>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DFA264E"/>
    <w:multiLevelType w:val="multilevel"/>
    <w:tmpl w:val="0409001F"/>
    <w:styleLink w:val="Laad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C923E9"/>
    <w:multiLevelType w:val="hybridMultilevel"/>
    <w:tmpl w:val="19DC8A4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8055009"/>
    <w:multiLevelType w:val="multilevel"/>
    <w:tmpl w:val="7D8E4914"/>
    <w:lvl w:ilvl="0">
      <w:start w:val="1"/>
      <w:numFmt w:val="decimal"/>
      <w:lvlText w:val="%1."/>
      <w:lvlJc w:val="left"/>
      <w:pPr>
        <w:ind w:left="720" w:hanging="360"/>
      </w:pPr>
      <w:rPr>
        <w:rFonts w:hint="default"/>
        <w:color w:val="auto"/>
        <w14:textOutline w14:w="0" w14:cap="rnd" w14:cmpd="sng" w14:algn="ctr">
          <w14:noFill/>
          <w14:prstDash w14:val="solid"/>
          <w14:bevel/>
        </w14:textOutli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8B2D91"/>
    <w:multiLevelType w:val="multilevel"/>
    <w:tmpl w:val="670CADC0"/>
    <w:lvl w:ilvl="0">
      <w:start w:val="1"/>
      <w:numFmt w:val="decimal"/>
      <w:lvlText w:val="%1."/>
      <w:lvlJc w:val="right"/>
      <w:pPr>
        <w:ind w:left="510" w:hanging="340"/>
      </w:pPr>
      <w:rPr>
        <w:rFonts w:hint="default"/>
      </w:rPr>
    </w:lvl>
    <w:lvl w:ilvl="1">
      <w:start w:val="1"/>
      <w:numFmt w:val="decimal"/>
      <w:lvlText w:val="%1.%2."/>
      <w:lvlJc w:val="left"/>
      <w:pPr>
        <w:ind w:left="850" w:hanging="340"/>
      </w:pPr>
      <w:rPr>
        <w:rFonts w:hint="default"/>
      </w:rPr>
    </w:lvl>
    <w:lvl w:ilvl="2">
      <w:start w:val="1"/>
      <w:numFmt w:val="decimal"/>
      <w:lvlText w:val="%1.%2.%3."/>
      <w:lvlJc w:val="left"/>
      <w:pPr>
        <w:ind w:left="1190" w:hanging="340"/>
      </w:pPr>
      <w:rPr>
        <w:rFonts w:hint="default"/>
      </w:rPr>
    </w:lvl>
    <w:lvl w:ilvl="3">
      <w:start w:val="1"/>
      <w:numFmt w:val="decimal"/>
      <w:lvlText w:val="%1.%2.%3.%4."/>
      <w:lvlJc w:val="left"/>
      <w:pPr>
        <w:ind w:left="1530" w:hanging="340"/>
      </w:pPr>
      <w:rPr>
        <w:rFonts w:hint="default"/>
      </w:rPr>
    </w:lvl>
    <w:lvl w:ilvl="4">
      <w:start w:val="1"/>
      <w:numFmt w:val="decimal"/>
      <w:lvlText w:val="%1.%2.%3.%4.%5."/>
      <w:lvlJc w:val="left"/>
      <w:pPr>
        <w:ind w:left="1870" w:hanging="340"/>
      </w:pPr>
      <w:rPr>
        <w:rFonts w:hint="default"/>
      </w:rPr>
    </w:lvl>
    <w:lvl w:ilvl="5">
      <w:start w:val="1"/>
      <w:numFmt w:val="decimal"/>
      <w:lvlText w:val="%1.%2.%3.%4.%5.%6."/>
      <w:lvlJc w:val="left"/>
      <w:pPr>
        <w:ind w:left="2210" w:hanging="340"/>
      </w:pPr>
      <w:rPr>
        <w:rFonts w:hint="default"/>
      </w:rPr>
    </w:lvl>
    <w:lvl w:ilvl="6">
      <w:start w:val="1"/>
      <w:numFmt w:val="decimal"/>
      <w:lvlText w:val="%1.%2.%3.%4.%5.%6.%7."/>
      <w:lvlJc w:val="left"/>
      <w:pPr>
        <w:ind w:left="2550" w:hanging="340"/>
      </w:pPr>
      <w:rPr>
        <w:rFonts w:hint="default"/>
      </w:rPr>
    </w:lvl>
    <w:lvl w:ilvl="7">
      <w:start w:val="1"/>
      <w:numFmt w:val="decimal"/>
      <w:lvlText w:val="%1.%2.%3.%4.%5.%6.%7.%8."/>
      <w:lvlJc w:val="left"/>
      <w:pPr>
        <w:ind w:left="2890" w:hanging="340"/>
      </w:pPr>
      <w:rPr>
        <w:rFonts w:hint="default"/>
      </w:rPr>
    </w:lvl>
    <w:lvl w:ilvl="8">
      <w:start w:val="1"/>
      <w:numFmt w:val="decimal"/>
      <w:lvlText w:val="%1.%2.%3.%4.%5.%6.%7.%8.%9."/>
      <w:lvlJc w:val="left"/>
      <w:pPr>
        <w:ind w:left="3230" w:hanging="340"/>
      </w:pPr>
      <w:rPr>
        <w:rFonts w:hint="default"/>
      </w:rPr>
    </w:lvl>
  </w:abstractNum>
  <w:abstractNum w:abstractNumId="8" w15:restartNumberingAfterBreak="0">
    <w:nsid w:val="3CCC107F"/>
    <w:multiLevelType w:val="hybridMultilevel"/>
    <w:tmpl w:val="2ED871D0"/>
    <w:lvl w:ilvl="0" w:tplc="78885C36">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D3C715E"/>
    <w:multiLevelType w:val="multilevel"/>
    <w:tmpl w:val="BDD40E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5A57E67"/>
    <w:multiLevelType w:val="hybridMultilevel"/>
    <w:tmpl w:val="23C46E5E"/>
    <w:lvl w:ilvl="0" w:tplc="A8404158">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5F46F78"/>
    <w:multiLevelType w:val="multilevel"/>
    <w:tmpl w:val="85D245B2"/>
    <w:lvl w:ilvl="0">
      <w:start w:val="1"/>
      <w:numFmt w:val="decimal"/>
      <w:lvlText w:val="%1."/>
      <w:lvlJc w:val="right"/>
      <w:pPr>
        <w:ind w:left="510" w:hanging="340"/>
      </w:pPr>
      <w:rPr>
        <w:rFonts w:hint="default"/>
      </w:rPr>
    </w:lvl>
    <w:lvl w:ilvl="1">
      <w:start w:val="1"/>
      <w:numFmt w:val="decimal"/>
      <w:lvlText w:val="%1.%2."/>
      <w:lvlJc w:val="left"/>
      <w:pPr>
        <w:ind w:left="850" w:hanging="340"/>
      </w:pPr>
      <w:rPr>
        <w:rFonts w:hint="default"/>
      </w:rPr>
    </w:lvl>
    <w:lvl w:ilvl="2">
      <w:start w:val="1"/>
      <w:numFmt w:val="decimal"/>
      <w:lvlText w:val="%1.%2.%3."/>
      <w:lvlJc w:val="left"/>
      <w:pPr>
        <w:ind w:left="1190" w:hanging="340"/>
      </w:pPr>
      <w:rPr>
        <w:rFonts w:hint="default"/>
      </w:rPr>
    </w:lvl>
    <w:lvl w:ilvl="3">
      <w:start w:val="1"/>
      <w:numFmt w:val="decimal"/>
      <w:lvlText w:val="%1.%2.%3.%4."/>
      <w:lvlJc w:val="left"/>
      <w:pPr>
        <w:ind w:left="1530" w:hanging="340"/>
      </w:pPr>
      <w:rPr>
        <w:rFonts w:hint="default"/>
      </w:rPr>
    </w:lvl>
    <w:lvl w:ilvl="4">
      <w:start w:val="1"/>
      <w:numFmt w:val="decimal"/>
      <w:lvlText w:val="%1.%2.%3.%4.%5."/>
      <w:lvlJc w:val="left"/>
      <w:pPr>
        <w:ind w:left="1870" w:hanging="340"/>
      </w:pPr>
      <w:rPr>
        <w:rFonts w:hint="default"/>
      </w:rPr>
    </w:lvl>
    <w:lvl w:ilvl="5">
      <w:start w:val="1"/>
      <w:numFmt w:val="decimal"/>
      <w:lvlText w:val="%1.%2.%3.%4.%5.%6."/>
      <w:lvlJc w:val="left"/>
      <w:pPr>
        <w:ind w:left="2210" w:hanging="340"/>
      </w:pPr>
      <w:rPr>
        <w:rFonts w:hint="default"/>
      </w:rPr>
    </w:lvl>
    <w:lvl w:ilvl="6">
      <w:start w:val="1"/>
      <w:numFmt w:val="decimal"/>
      <w:lvlText w:val="%1.%2.%3.%4.%5.%6.%7."/>
      <w:lvlJc w:val="left"/>
      <w:pPr>
        <w:ind w:left="2550" w:hanging="340"/>
      </w:pPr>
      <w:rPr>
        <w:rFonts w:hint="default"/>
      </w:rPr>
    </w:lvl>
    <w:lvl w:ilvl="7">
      <w:start w:val="1"/>
      <w:numFmt w:val="decimal"/>
      <w:lvlText w:val="%1.%2.%3.%4.%5.%6.%7.%8."/>
      <w:lvlJc w:val="left"/>
      <w:pPr>
        <w:ind w:left="2890" w:hanging="340"/>
      </w:pPr>
      <w:rPr>
        <w:rFonts w:hint="default"/>
      </w:rPr>
    </w:lvl>
    <w:lvl w:ilvl="8">
      <w:start w:val="1"/>
      <w:numFmt w:val="decimal"/>
      <w:lvlText w:val="%1.%2.%3.%4.%5.%6.%7.%8.%9."/>
      <w:lvlJc w:val="left"/>
      <w:pPr>
        <w:ind w:left="3230" w:hanging="340"/>
      </w:pPr>
      <w:rPr>
        <w:rFonts w:hint="default"/>
      </w:rPr>
    </w:lvl>
  </w:abstractNum>
  <w:abstractNum w:abstractNumId="12" w15:restartNumberingAfterBreak="0">
    <w:nsid w:val="4E210141"/>
    <w:multiLevelType w:val="multilevel"/>
    <w:tmpl w:val="0409001F"/>
    <w:styleLink w:val="Laad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A53960"/>
    <w:multiLevelType w:val="hybridMultilevel"/>
    <w:tmpl w:val="8F6EF6D6"/>
    <w:lvl w:ilvl="0" w:tplc="5412B07C">
      <w:start w:val="1"/>
      <w:numFmt w:val="bullet"/>
      <w:lvlText w:val=""/>
      <w:lvlJc w:val="left"/>
      <w:pPr>
        <w:ind w:left="870" w:hanging="360"/>
      </w:pPr>
      <w:rPr>
        <w:rFonts w:ascii="Wingdings" w:hAnsi="Wingdings" w:hint="default"/>
      </w:rPr>
    </w:lvl>
    <w:lvl w:ilvl="1" w:tplc="04250003">
      <w:start w:val="1"/>
      <w:numFmt w:val="bullet"/>
      <w:lvlText w:val="o"/>
      <w:lvlJc w:val="left"/>
      <w:pPr>
        <w:ind w:left="1590" w:hanging="360"/>
      </w:pPr>
      <w:rPr>
        <w:rFonts w:ascii="Courier New" w:hAnsi="Courier New" w:cs="Courier New" w:hint="default"/>
      </w:rPr>
    </w:lvl>
    <w:lvl w:ilvl="2" w:tplc="04250005" w:tentative="1">
      <w:start w:val="1"/>
      <w:numFmt w:val="bullet"/>
      <w:lvlText w:val=""/>
      <w:lvlJc w:val="left"/>
      <w:pPr>
        <w:ind w:left="2310" w:hanging="360"/>
      </w:pPr>
      <w:rPr>
        <w:rFonts w:ascii="Wingdings" w:hAnsi="Wingdings" w:hint="default"/>
      </w:rPr>
    </w:lvl>
    <w:lvl w:ilvl="3" w:tplc="04250001" w:tentative="1">
      <w:start w:val="1"/>
      <w:numFmt w:val="bullet"/>
      <w:lvlText w:val=""/>
      <w:lvlJc w:val="left"/>
      <w:pPr>
        <w:ind w:left="3030" w:hanging="360"/>
      </w:pPr>
      <w:rPr>
        <w:rFonts w:ascii="Symbol" w:hAnsi="Symbol" w:hint="default"/>
      </w:rPr>
    </w:lvl>
    <w:lvl w:ilvl="4" w:tplc="04250003" w:tentative="1">
      <w:start w:val="1"/>
      <w:numFmt w:val="bullet"/>
      <w:lvlText w:val="o"/>
      <w:lvlJc w:val="left"/>
      <w:pPr>
        <w:ind w:left="3750" w:hanging="360"/>
      </w:pPr>
      <w:rPr>
        <w:rFonts w:ascii="Courier New" w:hAnsi="Courier New" w:cs="Courier New" w:hint="default"/>
      </w:rPr>
    </w:lvl>
    <w:lvl w:ilvl="5" w:tplc="04250005" w:tentative="1">
      <w:start w:val="1"/>
      <w:numFmt w:val="bullet"/>
      <w:lvlText w:val=""/>
      <w:lvlJc w:val="left"/>
      <w:pPr>
        <w:ind w:left="4470" w:hanging="360"/>
      </w:pPr>
      <w:rPr>
        <w:rFonts w:ascii="Wingdings" w:hAnsi="Wingdings" w:hint="default"/>
      </w:rPr>
    </w:lvl>
    <w:lvl w:ilvl="6" w:tplc="04250001" w:tentative="1">
      <w:start w:val="1"/>
      <w:numFmt w:val="bullet"/>
      <w:lvlText w:val=""/>
      <w:lvlJc w:val="left"/>
      <w:pPr>
        <w:ind w:left="5190" w:hanging="360"/>
      </w:pPr>
      <w:rPr>
        <w:rFonts w:ascii="Symbol" w:hAnsi="Symbol" w:hint="default"/>
      </w:rPr>
    </w:lvl>
    <w:lvl w:ilvl="7" w:tplc="04250003" w:tentative="1">
      <w:start w:val="1"/>
      <w:numFmt w:val="bullet"/>
      <w:lvlText w:val="o"/>
      <w:lvlJc w:val="left"/>
      <w:pPr>
        <w:ind w:left="5910" w:hanging="360"/>
      </w:pPr>
      <w:rPr>
        <w:rFonts w:ascii="Courier New" w:hAnsi="Courier New" w:cs="Courier New" w:hint="default"/>
      </w:rPr>
    </w:lvl>
    <w:lvl w:ilvl="8" w:tplc="04250005" w:tentative="1">
      <w:start w:val="1"/>
      <w:numFmt w:val="bullet"/>
      <w:lvlText w:val=""/>
      <w:lvlJc w:val="left"/>
      <w:pPr>
        <w:ind w:left="6630" w:hanging="360"/>
      </w:pPr>
      <w:rPr>
        <w:rFonts w:ascii="Wingdings" w:hAnsi="Wingdings" w:hint="default"/>
      </w:rPr>
    </w:lvl>
  </w:abstractNum>
  <w:abstractNum w:abstractNumId="14" w15:restartNumberingAfterBreak="0">
    <w:nsid w:val="54922D44"/>
    <w:multiLevelType w:val="multilevel"/>
    <w:tmpl w:val="85D245B2"/>
    <w:styleLink w:val="Laad3"/>
    <w:lvl w:ilvl="0">
      <w:start w:val="1"/>
      <w:numFmt w:val="decimal"/>
      <w:lvlText w:val="%1."/>
      <w:lvlJc w:val="right"/>
      <w:pPr>
        <w:ind w:left="510" w:hanging="340"/>
      </w:pPr>
      <w:rPr>
        <w:rFonts w:hint="default"/>
      </w:rPr>
    </w:lvl>
    <w:lvl w:ilvl="1">
      <w:start w:val="1"/>
      <w:numFmt w:val="decimal"/>
      <w:lvlText w:val="%1.%2."/>
      <w:lvlJc w:val="left"/>
      <w:pPr>
        <w:ind w:left="850" w:hanging="340"/>
      </w:pPr>
      <w:rPr>
        <w:rFonts w:hint="default"/>
      </w:rPr>
    </w:lvl>
    <w:lvl w:ilvl="2">
      <w:start w:val="1"/>
      <w:numFmt w:val="decimal"/>
      <w:lvlText w:val="%1.%2.%3."/>
      <w:lvlJc w:val="left"/>
      <w:pPr>
        <w:ind w:left="1190" w:hanging="340"/>
      </w:pPr>
      <w:rPr>
        <w:rFonts w:hint="default"/>
      </w:rPr>
    </w:lvl>
    <w:lvl w:ilvl="3">
      <w:start w:val="1"/>
      <w:numFmt w:val="decimal"/>
      <w:lvlText w:val="%1.%2.%3.%4."/>
      <w:lvlJc w:val="left"/>
      <w:pPr>
        <w:ind w:left="1530" w:hanging="340"/>
      </w:pPr>
      <w:rPr>
        <w:rFonts w:hint="default"/>
      </w:rPr>
    </w:lvl>
    <w:lvl w:ilvl="4">
      <w:start w:val="1"/>
      <w:numFmt w:val="decimal"/>
      <w:lvlText w:val="%1.%2.%3.%4.%5."/>
      <w:lvlJc w:val="left"/>
      <w:pPr>
        <w:ind w:left="1870" w:hanging="340"/>
      </w:pPr>
      <w:rPr>
        <w:rFonts w:hint="default"/>
      </w:rPr>
    </w:lvl>
    <w:lvl w:ilvl="5">
      <w:start w:val="1"/>
      <w:numFmt w:val="decimal"/>
      <w:lvlText w:val="%1.%2.%3.%4.%5.%6."/>
      <w:lvlJc w:val="left"/>
      <w:pPr>
        <w:ind w:left="2210" w:hanging="340"/>
      </w:pPr>
      <w:rPr>
        <w:rFonts w:hint="default"/>
      </w:rPr>
    </w:lvl>
    <w:lvl w:ilvl="6">
      <w:start w:val="1"/>
      <w:numFmt w:val="decimal"/>
      <w:lvlText w:val="%1.%2.%3.%4.%5.%6.%7."/>
      <w:lvlJc w:val="left"/>
      <w:pPr>
        <w:ind w:left="2550" w:hanging="340"/>
      </w:pPr>
      <w:rPr>
        <w:rFonts w:hint="default"/>
      </w:rPr>
    </w:lvl>
    <w:lvl w:ilvl="7">
      <w:start w:val="1"/>
      <w:numFmt w:val="decimal"/>
      <w:lvlText w:val="%1.%2.%3.%4.%5.%6.%7.%8."/>
      <w:lvlJc w:val="left"/>
      <w:pPr>
        <w:ind w:left="2890" w:hanging="340"/>
      </w:pPr>
      <w:rPr>
        <w:rFonts w:hint="default"/>
      </w:rPr>
    </w:lvl>
    <w:lvl w:ilvl="8">
      <w:start w:val="1"/>
      <w:numFmt w:val="decimal"/>
      <w:lvlText w:val="%1.%2.%3.%4.%5.%6.%7.%8.%9."/>
      <w:lvlJc w:val="left"/>
      <w:pPr>
        <w:ind w:left="3230" w:hanging="340"/>
      </w:pPr>
      <w:rPr>
        <w:rFonts w:hint="default"/>
      </w:rPr>
    </w:lvl>
  </w:abstractNum>
  <w:abstractNum w:abstractNumId="15" w15:restartNumberingAfterBreak="0">
    <w:nsid w:val="57EE0F2E"/>
    <w:multiLevelType w:val="multilevel"/>
    <w:tmpl w:val="B7EA35F6"/>
    <w:lvl w:ilvl="0">
      <w:start w:val="6"/>
      <w:numFmt w:val="decimal"/>
      <w:lvlText w:val="%1."/>
      <w:lvlJc w:val="left"/>
      <w:pPr>
        <w:ind w:left="360" w:hanging="360"/>
      </w:pPr>
      <w:rPr>
        <w:rFonts w:hint="default"/>
      </w:rPr>
    </w:lvl>
    <w:lvl w:ilvl="1">
      <w:start w:val="1"/>
      <w:numFmt w:val="decimal"/>
      <w:lvlText w:val="%1.%2."/>
      <w:lvlJc w:val="left"/>
      <w:pPr>
        <w:ind w:left="792" w:hanging="565"/>
      </w:pPr>
      <w:rPr>
        <w:rFonts w:hint="default"/>
        <w:color w:val="70AD47" w:themeColor="accent6"/>
        <w14:textOutline w14:w="3175" w14:cap="rnd" w14:cmpd="sng" w14:algn="ctr">
          <w14:solidFill>
            <w14:srgbClr w14:val="000000"/>
          </w14:solidFill>
          <w14:prstDash w14:val="solid"/>
          <w14:bevel/>
        </w14:textOutline>
        <w14:textFill>
          <w14:gradFill>
            <w14:gsLst>
              <w14:gs w14:pos="0">
                <w14:schemeClr w14:val="accent6"/>
              </w14:gs>
              <w14:gs w14:pos="50000">
                <w14:schemeClr w14:val="bg1"/>
              </w14:gs>
              <w14:gs w14:pos="100000">
                <w14:schemeClr w14:val="accent5"/>
              </w14:gs>
            </w14:gsLst>
            <w14:lin w14:ang="0" w14:scaled="0"/>
          </w14:gradFill>
        </w14:textFil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98F1AE4"/>
    <w:multiLevelType w:val="multilevel"/>
    <w:tmpl w:val="85D245B2"/>
    <w:numStyleLink w:val="Laad3"/>
  </w:abstractNum>
  <w:abstractNum w:abstractNumId="17" w15:restartNumberingAfterBreak="0">
    <w:nsid w:val="5FDB22F6"/>
    <w:multiLevelType w:val="multilevel"/>
    <w:tmpl w:val="85D245B2"/>
    <w:lvl w:ilvl="0">
      <w:start w:val="1"/>
      <w:numFmt w:val="decimal"/>
      <w:lvlText w:val="%1."/>
      <w:lvlJc w:val="right"/>
      <w:pPr>
        <w:ind w:left="510" w:hanging="340"/>
      </w:pPr>
      <w:rPr>
        <w:rFonts w:hint="default"/>
      </w:rPr>
    </w:lvl>
    <w:lvl w:ilvl="1">
      <w:start w:val="1"/>
      <w:numFmt w:val="decimal"/>
      <w:lvlText w:val="%1.%2."/>
      <w:lvlJc w:val="left"/>
      <w:pPr>
        <w:ind w:left="850" w:hanging="340"/>
      </w:pPr>
      <w:rPr>
        <w:rFonts w:hint="default"/>
      </w:rPr>
    </w:lvl>
    <w:lvl w:ilvl="2">
      <w:start w:val="1"/>
      <w:numFmt w:val="decimal"/>
      <w:lvlText w:val="%1.%2.%3."/>
      <w:lvlJc w:val="left"/>
      <w:pPr>
        <w:ind w:left="1190" w:hanging="340"/>
      </w:pPr>
      <w:rPr>
        <w:rFonts w:hint="default"/>
      </w:rPr>
    </w:lvl>
    <w:lvl w:ilvl="3">
      <w:start w:val="1"/>
      <w:numFmt w:val="decimal"/>
      <w:lvlText w:val="%1.%2.%3.%4."/>
      <w:lvlJc w:val="left"/>
      <w:pPr>
        <w:ind w:left="1530" w:hanging="340"/>
      </w:pPr>
      <w:rPr>
        <w:rFonts w:hint="default"/>
      </w:rPr>
    </w:lvl>
    <w:lvl w:ilvl="4">
      <w:start w:val="1"/>
      <w:numFmt w:val="decimal"/>
      <w:lvlText w:val="%1.%2.%3.%4.%5."/>
      <w:lvlJc w:val="left"/>
      <w:pPr>
        <w:ind w:left="1870" w:hanging="340"/>
      </w:pPr>
      <w:rPr>
        <w:rFonts w:hint="default"/>
      </w:rPr>
    </w:lvl>
    <w:lvl w:ilvl="5">
      <w:start w:val="1"/>
      <w:numFmt w:val="decimal"/>
      <w:lvlText w:val="%1.%2.%3.%4.%5.%6."/>
      <w:lvlJc w:val="left"/>
      <w:pPr>
        <w:ind w:left="2210" w:hanging="340"/>
      </w:pPr>
      <w:rPr>
        <w:rFonts w:hint="default"/>
      </w:rPr>
    </w:lvl>
    <w:lvl w:ilvl="6">
      <w:start w:val="1"/>
      <w:numFmt w:val="decimal"/>
      <w:lvlText w:val="%1.%2.%3.%4.%5.%6.%7."/>
      <w:lvlJc w:val="left"/>
      <w:pPr>
        <w:ind w:left="2550" w:hanging="340"/>
      </w:pPr>
      <w:rPr>
        <w:rFonts w:hint="default"/>
      </w:rPr>
    </w:lvl>
    <w:lvl w:ilvl="7">
      <w:start w:val="1"/>
      <w:numFmt w:val="decimal"/>
      <w:lvlText w:val="%1.%2.%3.%4.%5.%6.%7.%8."/>
      <w:lvlJc w:val="left"/>
      <w:pPr>
        <w:ind w:left="2890" w:hanging="340"/>
      </w:pPr>
      <w:rPr>
        <w:rFonts w:hint="default"/>
      </w:rPr>
    </w:lvl>
    <w:lvl w:ilvl="8">
      <w:start w:val="1"/>
      <w:numFmt w:val="decimal"/>
      <w:lvlText w:val="%1.%2.%3.%4.%5.%6.%7.%8.%9."/>
      <w:lvlJc w:val="left"/>
      <w:pPr>
        <w:ind w:left="3230" w:hanging="340"/>
      </w:pPr>
      <w:rPr>
        <w:rFonts w:hint="default"/>
      </w:rPr>
    </w:lvl>
  </w:abstractNum>
  <w:abstractNum w:abstractNumId="18" w15:restartNumberingAfterBreak="0">
    <w:nsid w:val="62662FB3"/>
    <w:multiLevelType w:val="hybridMultilevel"/>
    <w:tmpl w:val="2668D6B6"/>
    <w:lvl w:ilvl="0" w:tplc="9DB6C9E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4363020"/>
    <w:multiLevelType w:val="hybridMultilevel"/>
    <w:tmpl w:val="839EC770"/>
    <w:lvl w:ilvl="0" w:tplc="B8D8E786">
      <w:start w:val="3"/>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8392153"/>
    <w:multiLevelType w:val="hybridMultilevel"/>
    <w:tmpl w:val="96526FFE"/>
    <w:lvl w:ilvl="0" w:tplc="39D6579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2C82A8A"/>
    <w:multiLevelType w:val="hybridMultilevel"/>
    <w:tmpl w:val="54D03A22"/>
    <w:lvl w:ilvl="0" w:tplc="D52A6D36">
      <w:start w:val="1"/>
      <w:numFmt w:val="bullet"/>
      <w:lvlText w:val=""/>
      <w:lvlJc w:val="left"/>
      <w:pPr>
        <w:ind w:left="1230" w:hanging="360"/>
      </w:pPr>
      <w:rPr>
        <w:rFonts w:ascii="Wingdings" w:hAnsi="Wingdings" w:hint="default"/>
      </w:rPr>
    </w:lvl>
    <w:lvl w:ilvl="1" w:tplc="04250003" w:tentative="1">
      <w:start w:val="1"/>
      <w:numFmt w:val="bullet"/>
      <w:lvlText w:val="o"/>
      <w:lvlJc w:val="left"/>
      <w:pPr>
        <w:ind w:left="1950" w:hanging="360"/>
      </w:pPr>
      <w:rPr>
        <w:rFonts w:ascii="Courier New" w:hAnsi="Courier New" w:cs="Courier New" w:hint="default"/>
      </w:rPr>
    </w:lvl>
    <w:lvl w:ilvl="2" w:tplc="04250005" w:tentative="1">
      <w:start w:val="1"/>
      <w:numFmt w:val="bullet"/>
      <w:lvlText w:val=""/>
      <w:lvlJc w:val="left"/>
      <w:pPr>
        <w:ind w:left="2670" w:hanging="360"/>
      </w:pPr>
      <w:rPr>
        <w:rFonts w:ascii="Wingdings" w:hAnsi="Wingdings" w:hint="default"/>
      </w:rPr>
    </w:lvl>
    <w:lvl w:ilvl="3" w:tplc="04250001" w:tentative="1">
      <w:start w:val="1"/>
      <w:numFmt w:val="bullet"/>
      <w:lvlText w:val=""/>
      <w:lvlJc w:val="left"/>
      <w:pPr>
        <w:ind w:left="3390" w:hanging="360"/>
      </w:pPr>
      <w:rPr>
        <w:rFonts w:ascii="Symbol" w:hAnsi="Symbol" w:hint="default"/>
      </w:rPr>
    </w:lvl>
    <w:lvl w:ilvl="4" w:tplc="04250003" w:tentative="1">
      <w:start w:val="1"/>
      <w:numFmt w:val="bullet"/>
      <w:lvlText w:val="o"/>
      <w:lvlJc w:val="left"/>
      <w:pPr>
        <w:ind w:left="4110" w:hanging="360"/>
      </w:pPr>
      <w:rPr>
        <w:rFonts w:ascii="Courier New" w:hAnsi="Courier New" w:cs="Courier New" w:hint="default"/>
      </w:rPr>
    </w:lvl>
    <w:lvl w:ilvl="5" w:tplc="04250005" w:tentative="1">
      <w:start w:val="1"/>
      <w:numFmt w:val="bullet"/>
      <w:lvlText w:val=""/>
      <w:lvlJc w:val="left"/>
      <w:pPr>
        <w:ind w:left="4830" w:hanging="360"/>
      </w:pPr>
      <w:rPr>
        <w:rFonts w:ascii="Wingdings" w:hAnsi="Wingdings" w:hint="default"/>
      </w:rPr>
    </w:lvl>
    <w:lvl w:ilvl="6" w:tplc="04250001" w:tentative="1">
      <w:start w:val="1"/>
      <w:numFmt w:val="bullet"/>
      <w:lvlText w:val=""/>
      <w:lvlJc w:val="left"/>
      <w:pPr>
        <w:ind w:left="5550" w:hanging="360"/>
      </w:pPr>
      <w:rPr>
        <w:rFonts w:ascii="Symbol" w:hAnsi="Symbol" w:hint="default"/>
      </w:rPr>
    </w:lvl>
    <w:lvl w:ilvl="7" w:tplc="04250003" w:tentative="1">
      <w:start w:val="1"/>
      <w:numFmt w:val="bullet"/>
      <w:lvlText w:val="o"/>
      <w:lvlJc w:val="left"/>
      <w:pPr>
        <w:ind w:left="6270" w:hanging="360"/>
      </w:pPr>
      <w:rPr>
        <w:rFonts w:ascii="Courier New" w:hAnsi="Courier New" w:cs="Courier New" w:hint="default"/>
      </w:rPr>
    </w:lvl>
    <w:lvl w:ilvl="8" w:tplc="04250005" w:tentative="1">
      <w:start w:val="1"/>
      <w:numFmt w:val="bullet"/>
      <w:lvlText w:val=""/>
      <w:lvlJc w:val="left"/>
      <w:pPr>
        <w:ind w:left="6990" w:hanging="360"/>
      </w:pPr>
      <w:rPr>
        <w:rFonts w:ascii="Wingdings" w:hAnsi="Wingdings" w:hint="default"/>
      </w:rPr>
    </w:lvl>
  </w:abstractNum>
  <w:abstractNum w:abstractNumId="22" w15:restartNumberingAfterBreak="0">
    <w:nsid w:val="78AD5CD1"/>
    <w:multiLevelType w:val="multilevel"/>
    <w:tmpl w:val="AF7A6268"/>
    <w:lvl w:ilvl="0">
      <w:start w:val="6"/>
      <w:numFmt w:val="decimal"/>
      <w:lvlText w:val="%1."/>
      <w:lvlJc w:val="left"/>
      <w:pPr>
        <w:ind w:left="360" w:hanging="360"/>
      </w:pPr>
      <w:rPr>
        <w:rFonts w:hint="default"/>
      </w:rPr>
    </w:lvl>
    <w:lvl w:ilvl="1">
      <w:start w:val="1"/>
      <w:numFmt w:val="decimal"/>
      <w:lvlText w:val="%1.%2."/>
      <w:lvlJc w:val="left"/>
      <w:pPr>
        <w:ind w:left="792" w:hanging="565"/>
      </w:pPr>
      <w:rPr>
        <w:rFonts w:hint="default"/>
        <w:color w:val="5B9BD5" w:themeColor="accent5"/>
        <w14:shadow w14:blurRad="0" w14:dist="0" w14:dir="0" w14:sx="0" w14:sy="0" w14:kx="0" w14:ky="0" w14:algn="none">
          <w14:srgbClr w14:val="000000"/>
        </w14:shadow>
        <w14:textOutline w14:w="3175" w14:cap="rnd" w14:cmpd="sng" w14:algn="ctr">
          <w14:solidFill>
            <w14:schemeClr w14:val="tx2"/>
          </w14:solid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73099262">
    <w:abstractNumId w:val="20"/>
  </w:num>
  <w:num w:numId="2" w16cid:durableId="2113896420">
    <w:abstractNumId w:val="9"/>
  </w:num>
  <w:num w:numId="3" w16cid:durableId="1249463176">
    <w:abstractNumId w:val="2"/>
  </w:num>
  <w:num w:numId="4" w16cid:durableId="254947426">
    <w:abstractNumId w:val="3"/>
  </w:num>
  <w:num w:numId="5" w16cid:durableId="1032656482">
    <w:abstractNumId w:val="1"/>
  </w:num>
  <w:num w:numId="6" w16cid:durableId="233513154">
    <w:abstractNumId w:val="19"/>
  </w:num>
  <w:num w:numId="7" w16cid:durableId="2054428683">
    <w:abstractNumId w:val="10"/>
  </w:num>
  <w:num w:numId="8" w16cid:durableId="1488203930">
    <w:abstractNumId w:val="8"/>
  </w:num>
  <w:num w:numId="9" w16cid:durableId="783310472">
    <w:abstractNumId w:val="11"/>
  </w:num>
  <w:num w:numId="10" w16cid:durableId="1115439263">
    <w:abstractNumId w:val="12"/>
  </w:num>
  <w:num w:numId="11" w16cid:durableId="654800923">
    <w:abstractNumId w:val="21"/>
  </w:num>
  <w:num w:numId="12" w16cid:durableId="2095322465">
    <w:abstractNumId w:val="13"/>
  </w:num>
  <w:num w:numId="13" w16cid:durableId="1610165763">
    <w:abstractNumId w:val="15"/>
  </w:num>
  <w:num w:numId="14" w16cid:durableId="938177929">
    <w:abstractNumId w:val="4"/>
  </w:num>
  <w:num w:numId="15" w16cid:durableId="1050156552">
    <w:abstractNumId w:val="7"/>
  </w:num>
  <w:num w:numId="16" w16cid:durableId="922107659">
    <w:abstractNumId w:val="11"/>
    <w:lvlOverride w:ilvl="0">
      <w:lvl w:ilvl="0">
        <w:start w:val="1"/>
        <w:numFmt w:val="decimal"/>
        <w:lvlText w:val="%1."/>
        <w:lvlJc w:val="right"/>
        <w:pPr>
          <w:ind w:left="510" w:hanging="340"/>
        </w:pPr>
        <w:rPr>
          <w:rFonts w:hint="default"/>
        </w:rPr>
      </w:lvl>
    </w:lvlOverride>
    <w:lvlOverride w:ilvl="1">
      <w:lvl w:ilvl="1">
        <w:start w:val="1"/>
        <w:numFmt w:val="decimal"/>
        <w:lvlText w:val="%1.%2."/>
        <w:lvlJc w:val="left"/>
        <w:pPr>
          <w:ind w:left="1191" w:hanging="681"/>
        </w:pPr>
        <w:rPr>
          <w:rFonts w:hint="default"/>
        </w:rPr>
      </w:lvl>
    </w:lvlOverride>
    <w:lvlOverride w:ilvl="2">
      <w:lvl w:ilvl="2">
        <w:start w:val="1"/>
        <w:numFmt w:val="decimal"/>
        <w:lvlText w:val="%1.%2.%3."/>
        <w:lvlJc w:val="left"/>
        <w:pPr>
          <w:ind w:left="1190" w:hanging="340"/>
        </w:pPr>
        <w:rPr>
          <w:rFonts w:hint="default"/>
        </w:rPr>
      </w:lvl>
    </w:lvlOverride>
    <w:lvlOverride w:ilvl="3">
      <w:lvl w:ilvl="3">
        <w:start w:val="1"/>
        <w:numFmt w:val="decimal"/>
        <w:lvlText w:val="%1.%2.%3.%4."/>
        <w:lvlJc w:val="left"/>
        <w:pPr>
          <w:ind w:left="1530" w:hanging="340"/>
        </w:pPr>
        <w:rPr>
          <w:rFonts w:hint="default"/>
        </w:rPr>
      </w:lvl>
    </w:lvlOverride>
    <w:lvlOverride w:ilvl="4">
      <w:lvl w:ilvl="4">
        <w:start w:val="1"/>
        <w:numFmt w:val="decimal"/>
        <w:lvlText w:val="%1.%2.%3.%4.%5."/>
        <w:lvlJc w:val="left"/>
        <w:pPr>
          <w:ind w:left="1870" w:hanging="340"/>
        </w:pPr>
        <w:rPr>
          <w:rFonts w:hint="default"/>
        </w:rPr>
      </w:lvl>
    </w:lvlOverride>
    <w:lvlOverride w:ilvl="5">
      <w:lvl w:ilvl="5">
        <w:start w:val="1"/>
        <w:numFmt w:val="decimal"/>
        <w:lvlText w:val="%1.%2.%3.%4.%5.%6."/>
        <w:lvlJc w:val="left"/>
        <w:pPr>
          <w:ind w:left="2210" w:hanging="340"/>
        </w:pPr>
        <w:rPr>
          <w:rFonts w:hint="default"/>
        </w:rPr>
      </w:lvl>
    </w:lvlOverride>
    <w:lvlOverride w:ilvl="6">
      <w:lvl w:ilvl="6">
        <w:start w:val="1"/>
        <w:numFmt w:val="decimal"/>
        <w:lvlText w:val="%1.%2.%3.%4.%5.%6.%7."/>
        <w:lvlJc w:val="left"/>
        <w:pPr>
          <w:ind w:left="2550" w:hanging="340"/>
        </w:pPr>
        <w:rPr>
          <w:rFonts w:hint="default"/>
        </w:rPr>
      </w:lvl>
    </w:lvlOverride>
    <w:lvlOverride w:ilvl="7">
      <w:lvl w:ilvl="7">
        <w:start w:val="1"/>
        <w:numFmt w:val="decimal"/>
        <w:lvlText w:val="%1.%2.%3.%4.%5.%6.%7.%8."/>
        <w:lvlJc w:val="left"/>
        <w:pPr>
          <w:ind w:left="2890" w:hanging="340"/>
        </w:pPr>
        <w:rPr>
          <w:rFonts w:hint="default"/>
        </w:rPr>
      </w:lvl>
    </w:lvlOverride>
    <w:lvlOverride w:ilvl="8">
      <w:lvl w:ilvl="8">
        <w:start w:val="1"/>
        <w:numFmt w:val="decimal"/>
        <w:lvlText w:val="%1.%2.%3.%4.%5.%6.%7.%8.%9."/>
        <w:lvlJc w:val="left"/>
        <w:pPr>
          <w:ind w:left="3230" w:hanging="340"/>
        </w:pPr>
        <w:rPr>
          <w:rFonts w:hint="default"/>
        </w:rPr>
      </w:lvl>
    </w:lvlOverride>
  </w:num>
  <w:num w:numId="17" w16cid:durableId="457644825">
    <w:abstractNumId w:val="11"/>
    <w:lvlOverride w:ilvl="0">
      <w:lvl w:ilvl="0">
        <w:start w:val="1"/>
        <w:numFmt w:val="decimal"/>
        <w:lvlText w:val="%1."/>
        <w:lvlJc w:val="right"/>
        <w:pPr>
          <w:ind w:left="510" w:hanging="340"/>
        </w:pPr>
        <w:rPr>
          <w:rFonts w:hint="default"/>
        </w:rPr>
      </w:lvl>
    </w:lvlOverride>
    <w:lvlOverride w:ilvl="1">
      <w:lvl w:ilvl="1">
        <w:start w:val="1"/>
        <w:numFmt w:val="decimal"/>
        <w:lvlText w:val="%1.%2."/>
        <w:lvlJc w:val="left"/>
        <w:pPr>
          <w:ind w:left="1021" w:hanging="511"/>
        </w:pPr>
        <w:rPr>
          <w:rFonts w:hint="default"/>
        </w:rPr>
      </w:lvl>
    </w:lvlOverride>
    <w:lvlOverride w:ilvl="2">
      <w:lvl w:ilvl="2">
        <w:start w:val="1"/>
        <w:numFmt w:val="decimal"/>
        <w:lvlText w:val="%1.%2.%3."/>
        <w:lvlJc w:val="left"/>
        <w:pPr>
          <w:ind w:left="1190" w:hanging="340"/>
        </w:pPr>
        <w:rPr>
          <w:rFonts w:hint="default"/>
        </w:rPr>
      </w:lvl>
    </w:lvlOverride>
    <w:lvlOverride w:ilvl="3">
      <w:lvl w:ilvl="3">
        <w:start w:val="1"/>
        <w:numFmt w:val="decimal"/>
        <w:lvlText w:val="%1.%2.%3.%4."/>
        <w:lvlJc w:val="left"/>
        <w:pPr>
          <w:ind w:left="1530" w:hanging="340"/>
        </w:pPr>
        <w:rPr>
          <w:rFonts w:hint="default"/>
        </w:rPr>
      </w:lvl>
    </w:lvlOverride>
    <w:lvlOverride w:ilvl="4">
      <w:lvl w:ilvl="4">
        <w:start w:val="1"/>
        <w:numFmt w:val="decimal"/>
        <w:lvlText w:val="%1.%2.%3.%4.%5."/>
        <w:lvlJc w:val="left"/>
        <w:pPr>
          <w:ind w:left="1870" w:hanging="340"/>
        </w:pPr>
        <w:rPr>
          <w:rFonts w:hint="default"/>
        </w:rPr>
      </w:lvl>
    </w:lvlOverride>
    <w:lvlOverride w:ilvl="5">
      <w:lvl w:ilvl="5">
        <w:start w:val="1"/>
        <w:numFmt w:val="decimal"/>
        <w:lvlText w:val="%1.%2.%3.%4.%5.%6."/>
        <w:lvlJc w:val="left"/>
        <w:pPr>
          <w:ind w:left="2210" w:hanging="340"/>
        </w:pPr>
        <w:rPr>
          <w:rFonts w:hint="default"/>
        </w:rPr>
      </w:lvl>
    </w:lvlOverride>
    <w:lvlOverride w:ilvl="6">
      <w:lvl w:ilvl="6">
        <w:start w:val="1"/>
        <w:numFmt w:val="decimal"/>
        <w:lvlText w:val="%1.%2.%3.%4.%5.%6.%7."/>
        <w:lvlJc w:val="left"/>
        <w:pPr>
          <w:ind w:left="2550" w:hanging="340"/>
        </w:pPr>
        <w:rPr>
          <w:rFonts w:hint="default"/>
        </w:rPr>
      </w:lvl>
    </w:lvlOverride>
    <w:lvlOverride w:ilvl="7">
      <w:lvl w:ilvl="7">
        <w:start w:val="1"/>
        <w:numFmt w:val="decimal"/>
        <w:lvlText w:val="%1.%2.%3.%4.%5.%6.%7.%8."/>
        <w:lvlJc w:val="left"/>
        <w:pPr>
          <w:ind w:left="2890" w:hanging="340"/>
        </w:pPr>
        <w:rPr>
          <w:rFonts w:hint="default"/>
        </w:rPr>
      </w:lvl>
    </w:lvlOverride>
    <w:lvlOverride w:ilvl="8">
      <w:lvl w:ilvl="8">
        <w:start w:val="1"/>
        <w:numFmt w:val="decimal"/>
        <w:lvlText w:val="%1.%2.%3.%4.%5.%6.%7.%8.%9."/>
        <w:lvlJc w:val="left"/>
        <w:pPr>
          <w:ind w:left="3230" w:hanging="340"/>
        </w:pPr>
        <w:rPr>
          <w:rFonts w:hint="default"/>
        </w:rPr>
      </w:lvl>
    </w:lvlOverride>
  </w:num>
  <w:num w:numId="18" w16cid:durableId="1867405347">
    <w:abstractNumId w:val="11"/>
    <w:lvlOverride w:ilvl="0">
      <w:lvl w:ilvl="0">
        <w:start w:val="1"/>
        <w:numFmt w:val="decimal"/>
        <w:lvlText w:val="%1."/>
        <w:lvlJc w:val="right"/>
        <w:pPr>
          <w:ind w:left="510" w:hanging="340"/>
        </w:pPr>
        <w:rPr>
          <w:rFonts w:hint="default"/>
        </w:rPr>
      </w:lvl>
    </w:lvlOverride>
    <w:lvlOverride w:ilvl="1">
      <w:lvl w:ilvl="1">
        <w:start w:val="1"/>
        <w:numFmt w:val="decimal"/>
        <w:lvlText w:val="%1.%2."/>
        <w:lvlJc w:val="left"/>
        <w:pPr>
          <w:ind w:left="1021" w:hanging="511"/>
        </w:pPr>
        <w:rPr>
          <w:rFonts w:hint="default"/>
        </w:rPr>
      </w:lvl>
    </w:lvlOverride>
    <w:lvlOverride w:ilvl="2">
      <w:lvl w:ilvl="2">
        <w:start w:val="1"/>
        <w:numFmt w:val="decimal"/>
        <w:lvlText w:val="%1.%2.%3."/>
        <w:lvlJc w:val="left"/>
        <w:pPr>
          <w:ind w:left="1190" w:hanging="340"/>
        </w:pPr>
        <w:rPr>
          <w:rFonts w:hint="default"/>
        </w:rPr>
      </w:lvl>
    </w:lvlOverride>
    <w:lvlOverride w:ilvl="3">
      <w:lvl w:ilvl="3">
        <w:start w:val="1"/>
        <w:numFmt w:val="decimal"/>
        <w:lvlText w:val="%1.%2.%3.%4."/>
        <w:lvlJc w:val="left"/>
        <w:pPr>
          <w:ind w:left="1530" w:hanging="340"/>
        </w:pPr>
        <w:rPr>
          <w:rFonts w:hint="default"/>
        </w:rPr>
      </w:lvl>
    </w:lvlOverride>
    <w:lvlOverride w:ilvl="4">
      <w:lvl w:ilvl="4">
        <w:start w:val="1"/>
        <w:numFmt w:val="decimal"/>
        <w:lvlText w:val="%1.%2.%3.%4.%5."/>
        <w:lvlJc w:val="left"/>
        <w:pPr>
          <w:ind w:left="1870" w:hanging="340"/>
        </w:pPr>
        <w:rPr>
          <w:rFonts w:hint="default"/>
        </w:rPr>
      </w:lvl>
    </w:lvlOverride>
    <w:lvlOverride w:ilvl="5">
      <w:lvl w:ilvl="5">
        <w:start w:val="1"/>
        <w:numFmt w:val="decimal"/>
        <w:lvlText w:val="%1.%2.%3.%4.%5.%6."/>
        <w:lvlJc w:val="left"/>
        <w:pPr>
          <w:ind w:left="2210" w:hanging="340"/>
        </w:pPr>
        <w:rPr>
          <w:rFonts w:hint="default"/>
        </w:rPr>
      </w:lvl>
    </w:lvlOverride>
    <w:lvlOverride w:ilvl="6">
      <w:lvl w:ilvl="6">
        <w:start w:val="1"/>
        <w:numFmt w:val="decimal"/>
        <w:lvlText w:val="%1.%2.%3.%4.%5.%6.%7."/>
        <w:lvlJc w:val="left"/>
        <w:pPr>
          <w:ind w:left="2550" w:hanging="340"/>
        </w:pPr>
        <w:rPr>
          <w:rFonts w:hint="default"/>
        </w:rPr>
      </w:lvl>
    </w:lvlOverride>
    <w:lvlOverride w:ilvl="7">
      <w:lvl w:ilvl="7">
        <w:start w:val="1"/>
        <w:numFmt w:val="decimal"/>
        <w:lvlText w:val="%1.%2.%3.%4.%5.%6.%7.%8."/>
        <w:lvlJc w:val="left"/>
        <w:pPr>
          <w:ind w:left="2890" w:hanging="340"/>
        </w:pPr>
        <w:rPr>
          <w:rFonts w:hint="default"/>
        </w:rPr>
      </w:lvl>
    </w:lvlOverride>
    <w:lvlOverride w:ilvl="8">
      <w:lvl w:ilvl="8">
        <w:start w:val="1"/>
        <w:numFmt w:val="decimal"/>
        <w:lvlText w:val="%1.%2.%3.%4.%5.%6.%7.%8.%9."/>
        <w:lvlJc w:val="left"/>
        <w:pPr>
          <w:ind w:left="3230" w:hanging="340"/>
        </w:pPr>
        <w:rPr>
          <w:rFonts w:hint="default"/>
        </w:rPr>
      </w:lvl>
    </w:lvlOverride>
  </w:num>
  <w:num w:numId="19" w16cid:durableId="938634792">
    <w:abstractNumId w:val="11"/>
    <w:lvlOverride w:ilvl="0">
      <w:lvl w:ilvl="0">
        <w:start w:val="1"/>
        <w:numFmt w:val="decimal"/>
        <w:lvlText w:val="%1."/>
        <w:lvlJc w:val="right"/>
        <w:pPr>
          <w:ind w:left="510" w:hanging="340"/>
        </w:pPr>
        <w:rPr>
          <w:rFonts w:hint="default"/>
        </w:rPr>
      </w:lvl>
    </w:lvlOverride>
    <w:lvlOverride w:ilvl="1">
      <w:lvl w:ilvl="1">
        <w:start w:val="1"/>
        <w:numFmt w:val="decimal"/>
        <w:lvlText w:val="%1.%2."/>
        <w:lvlJc w:val="left"/>
        <w:pPr>
          <w:ind w:left="1021" w:hanging="511"/>
        </w:pPr>
        <w:rPr>
          <w:rFonts w:hint="default"/>
        </w:rPr>
      </w:lvl>
    </w:lvlOverride>
    <w:lvlOverride w:ilvl="2">
      <w:lvl w:ilvl="2">
        <w:start w:val="1"/>
        <w:numFmt w:val="decimal"/>
        <w:lvlText w:val="%1.%2.%3."/>
        <w:lvlJc w:val="left"/>
        <w:pPr>
          <w:ind w:left="1190" w:hanging="340"/>
        </w:pPr>
        <w:rPr>
          <w:rFonts w:hint="default"/>
        </w:rPr>
      </w:lvl>
    </w:lvlOverride>
    <w:lvlOverride w:ilvl="3">
      <w:lvl w:ilvl="3">
        <w:start w:val="1"/>
        <w:numFmt w:val="decimal"/>
        <w:lvlText w:val="%1.%2.%3.%4."/>
        <w:lvlJc w:val="left"/>
        <w:pPr>
          <w:ind w:left="1530" w:hanging="340"/>
        </w:pPr>
        <w:rPr>
          <w:rFonts w:hint="default"/>
        </w:rPr>
      </w:lvl>
    </w:lvlOverride>
    <w:lvlOverride w:ilvl="4">
      <w:lvl w:ilvl="4">
        <w:start w:val="1"/>
        <w:numFmt w:val="decimal"/>
        <w:lvlText w:val="%1.%2.%3.%4.%5."/>
        <w:lvlJc w:val="left"/>
        <w:pPr>
          <w:ind w:left="1870" w:hanging="340"/>
        </w:pPr>
        <w:rPr>
          <w:rFonts w:hint="default"/>
        </w:rPr>
      </w:lvl>
    </w:lvlOverride>
    <w:lvlOverride w:ilvl="5">
      <w:lvl w:ilvl="5">
        <w:start w:val="1"/>
        <w:numFmt w:val="decimal"/>
        <w:lvlText w:val="%1.%2.%3.%4.%5.%6."/>
        <w:lvlJc w:val="left"/>
        <w:pPr>
          <w:ind w:left="2210" w:hanging="340"/>
        </w:pPr>
        <w:rPr>
          <w:rFonts w:hint="default"/>
        </w:rPr>
      </w:lvl>
    </w:lvlOverride>
    <w:lvlOverride w:ilvl="6">
      <w:lvl w:ilvl="6">
        <w:start w:val="1"/>
        <w:numFmt w:val="decimal"/>
        <w:lvlText w:val="%1.%2.%3.%4.%5.%6.%7."/>
        <w:lvlJc w:val="left"/>
        <w:pPr>
          <w:ind w:left="2550" w:hanging="340"/>
        </w:pPr>
        <w:rPr>
          <w:rFonts w:hint="default"/>
        </w:rPr>
      </w:lvl>
    </w:lvlOverride>
    <w:lvlOverride w:ilvl="7">
      <w:lvl w:ilvl="7">
        <w:start w:val="1"/>
        <w:numFmt w:val="decimal"/>
        <w:lvlText w:val="%1.%2.%3.%4.%5.%6.%7.%8."/>
        <w:lvlJc w:val="left"/>
        <w:pPr>
          <w:ind w:left="2890" w:hanging="340"/>
        </w:pPr>
        <w:rPr>
          <w:rFonts w:hint="default"/>
        </w:rPr>
      </w:lvl>
    </w:lvlOverride>
    <w:lvlOverride w:ilvl="8">
      <w:lvl w:ilvl="8">
        <w:start w:val="1"/>
        <w:numFmt w:val="decimal"/>
        <w:lvlText w:val="%1.%2.%3.%4.%5.%6.%7.%8.%9."/>
        <w:lvlJc w:val="left"/>
        <w:pPr>
          <w:ind w:left="3230" w:hanging="340"/>
        </w:pPr>
        <w:rPr>
          <w:rFonts w:hint="default"/>
        </w:rPr>
      </w:lvl>
    </w:lvlOverride>
  </w:num>
  <w:num w:numId="20" w16cid:durableId="1958677111">
    <w:abstractNumId w:val="11"/>
    <w:lvlOverride w:ilvl="0">
      <w:lvl w:ilvl="0">
        <w:start w:val="1"/>
        <w:numFmt w:val="decimal"/>
        <w:lvlText w:val="%1."/>
        <w:lvlJc w:val="right"/>
        <w:pPr>
          <w:ind w:left="510" w:hanging="340"/>
        </w:pPr>
        <w:rPr>
          <w:rFonts w:hint="default"/>
        </w:rPr>
      </w:lvl>
    </w:lvlOverride>
    <w:lvlOverride w:ilvl="1">
      <w:lvl w:ilvl="1">
        <w:start w:val="1"/>
        <w:numFmt w:val="decimal"/>
        <w:lvlText w:val="%1.%2."/>
        <w:lvlJc w:val="left"/>
        <w:pPr>
          <w:ind w:left="3488" w:hanging="511"/>
        </w:pPr>
        <w:rPr>
          <w:rFonts w:hint="default"/>
        </w:rPr>
      </w:lvl>
    </w:lvlOverride>
    <w:lvlOverride w:ilvl="2">
      <w:lvl w:ilvl="2">
        <w:start w:val="1"/>
        <w:numFmt w:val="decimal"/>
        <w:lvlText w:val="%1.%2.%3."/>
        <w:lvlJc w:val="left"/>
        <w:pPr>
          <w:ind w:left="1190" w:hanging="340"/>
        </w:pPr>
        <w:rPr>
          <w:rFonts w:hint="default"/>
        </w:rPr>
      </w:lvl>
    </w:lvlOverride>
    <w:lvlOverride w:ilvl="3">
      <w:lvl w:ilvl="3">
        <w:start w:val="1"/>
        <w:numFmt w:val="decimal"/>
        <w:lvlText w:val="%1.%2.%3.%4."/>
        <w:lvlJc w:val="left"/>
        <w:pPr>
          <w:ind w:left="1530" w:hanging="340"/>
        </w:pPr>
        <w:rPr>
          <w:rFonts w:hint="default"/>
        </w:rPr>
      </w:lvl>
    </w:lvlOverride>
    <w:lvlOverride w:ilvl="4">
      <w:lvl w:ilvl="4">
        <w:start w:val="1"/>
        <w:numFmt w:val="decimal"/>
        <w:lvlText w:val="%1.%2.%3.%4.%5."/>
        <w:lvlJc w:val="left"/>
        <w:pPr>
          <w:ind w:left="1870" w:hanging="340"/>
        </w:pPr>
        <w:rPr>
          <w:rFonts w:hint="default"/>
        </w:rPr>
      </w:lvl>
    </w:lvlOverride>
    <w:lvlOverride w:ilvl="5">
      <w:lvl w:ilvl="5">
        <w:start w:val="1"/>
        <w:numFmt w:val="decimal"/>
        <w:lvlText w:val="%1.%2.%3.%4.%5.%6."/>
        <w:lvlJc w:val="left"/>
        <w:pPr>
          <w:ind w:left="2210" w:hanging="340"/>
        </w:pPr>
        <w:rPr>
          <w:rFonts w:hint="default"/>
        </w:rPr>
      </w:lvl>
    </w:lvlOverride>
    <w:lvlOverride w:ilvl="6">
      <w:lvl w:ilvl="6">
        <w:start w:val="1"/>
        <w:numFmt w:val="decimal"/>
        <w:lvlText w:val="%1.%2.%3.%4.%5.%6.%7."/>
        <w:lvlJc w:val="left"/>
        <w:pPr>
          <w:ind w:left="2550" w:hanging="340"/>
        </w:pPr>
        <w:rPr>
          <w:rFonts w:hint="default"/>
        </w:rPr>
      </w:lvl>
    </w:lvlOverride>
    <w:lvlOverride w:ilvl="7">
      <w:lvl w:ilvl="7">
        <w:start w:val="1"/>
        <w:numFmt w:val="decimal"/>
        <w:lvlText w:val="%1.%2.%3.%4.%5.%6.%7.%8."/>
        <w:lvlJc w:val="left"/>
        <w:pPr>
          <w:ind w:left="2890" w:hanging="340"/>
        </w:pPr>
        <w:rPr>
          <w:rFonts w:hint="default"/>
        </w:rPr>
      </w:lvl>
    </w:lvlOverride>
    <w:lvlOverride w:ilvl="8">
      <w:lvl w:ilvl="8">
        <w:start w:val="1"/>
        <w:numFmt w:val="decimal"/>
        <w:lvlText w:val="%1.%2.%3.%4.%5.%6.%7.%8.%9."/>
        <w:lvlJc w:val="left"/>
        <w:pPr>
          <w:ind w:left="3230" w:hanging="340"/>
        </w:pPr>
        <w:rPr>
          <w:rFonts w:hint="default"/>
        </w:rPr>
      </w:lvl>
    </w:lvlOverride>
  </w:num>
  <w:num w:numId="21" w16cid:durableId="1262762099">
    <w:abstractNumId w:val="17"/>
  </w:num>
  <w:num w:numId="22" w16cid:durableId="1463494800">
    <w:abstractNumId w:val="14"/>
  </w:num>
  <w:num w:numId="23" w16cid:durableId="1981690731">
    <w:abstractNumId w:val="16"/>
  </w:num>
  <w:num w:numId="24" w16cid:durableId="620495908">
    <w:abstractNumId w:val="22"/>
  </w:num>
  <w:num w:numId="25" w16cid:durableId="1156411112">
    <w:abstractNumId w:val="0"/>
  </w:num>
  <w:num w:numId="26" w16cid:durableId="1347094106">
    <w:abstractNumId w:val="18"/>
  </w:num>
  <w:num w:numId="27" w16cid:durableId="623078187">
    <w:abstractNumId w:val="6"/>
  </w:num>
  <w:num w:numId="28" w16cid:durableId="2090720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605"/>
    <w:rsid w:val="000001CC"/>
    <w:rsid w:val="0000412B"/>
    <w:rsid w:val="0000744A"/>
    <w:rsid w:val="00007A64"/>
    <w:rsid w:val="00010F2B"/>
    <w:rsid w:val="0001167F"/>
    <w:rsid w:val="00012D18"/>
    <w:rsid w:val="00013211"/>
    <w:rsid w:val="000144A9"/>
    <w:rsid w:val="00015BBD"/>
    <w:rsid w:val="00015CCF"/>
    <w:rsid w:val="000162D4"/>
    <w:rsid w:val="0001777A"/>
    <w:rsid w:val="000204FD"/>
    <w:rsid w:val="00020C53"/>
    <w:rsid w:val="0002477A"/>
    <w:rsid w:val="0002782D"/>
    <w:rsid w:val="00030F29"/>
    <w:rsid w:val="00031D7A"/>
    <w:rsid w:val="0003221A"/>
    <w:rsid w:val="0003255D"/>
    <w:rsid w:val="00033592"/>
    <w:rsid w:val="00035D23"/>
    <w:rsid w:val="000360D7"/>
    <w:rsid w:val="00040EA0"/>
    <w:rsid w:val="00042CFB"/>
    <w:rsid w:val="0004358A"/>
    <w:rsid w:val="000445B2"/>
    <w:rsid w:val="0004496A"/>
    <w:rsid w:val="00045592"/>
    <w:rsid w:val="00047AF8"/>
    <w:rsid w:val="0005491B"/>
    <w:rsid w:val="00057AE4"/>
    <w:rsid w:val="00057BE2"/>
    <w:rsid w:val="00061E12"/>
    <w:rsid w:val="00062707"/>
    <w:rsid w:val="0006424A"/>
    <w:rsid w:val="00073F41"/>
    <w:rsid w:val="00074C0D"/>
    <w:rsid w:val="000750C8"/>
    <w:rsid w:val="00077317"/>
    <w:rsid w:val="000773DF"/>
    <w:rsid w:val="000775CE"/>
    <w:rsid w:val="000779B1"/>
    <w:rsid w:val="00080062"/>
    <w:rsid w:val="000842BB"/>
    <w:rsid w:val="00092E30"/>
    <w:rsid w:val="00094FC8"/>
    <w:rsid w:val="00095F8A"/>
    <w:rsid w:val="000976ED"/>
    <w:rsid w:val="000A0613"/>
    <w:rsid w:val="000A3108"/>
    <w:rsid w:val="000B27B0"/>
    <w:rsid w:val="000B4154"/>
    <w:rsid w:val="000B6256"/>
    <w:rsid w:val="000B69D1"/>
    <w:rsid w:val="000B72CF"/>
    <w:rsid w:val="000B7AF2"/>
    <w:rsid w:val="000C06AC"/>
    <w:rsid w:val="000C179B"/>
    <w:rsid w:val="000C34C0"/>
    <w:rsid w:val="000C6C8A"/>
    <w:rsid w:val="000D1707"/>
    <w:rsid w:val="000D1A40"/>
    <w:rsid w:val="000D26EA"/>
    <w:rsid w:val="000D27B6"/>
    <w:rsid w:val="000E016B"/>
    <w:rsid w:val="000E12D9"/>
    <w:rsid w:val="000E1D30"/>
    <w:rsid w:val="000E1ED5"/>
    <w:rsid w:val="000E244E"/>
    <w:rsid w:val="000E5282"/>
    <w:rsid w:val="000E58B0"/>
    <w:rsid w:val="000E69D0"/>
    <w:rsid w:val="000E71C5"/>
    <w:rsid w:val="000E79A2"/>
    <w:rsid w:val="000E7D82"/>
    <w:rsid w:val="000F58B0"/>
    <w:rsid w:val="000F6221"/>
    <w:rsid w:val="000F7FED"/>
    <w:rsid w:val="00101C36"/>
    <w:rsid w:val="0010359C"/>
    <w:rsid w:val="00103E65"/>
    <w:rsid w:val="00110974"/>
    <w:rsid w:val="00111036"/>
    <w:rsid w:val="00111BB5"/>
    <w:rsid w:val="001131F8"/>
    <w:rsid w:val="00114B30"/>
    <w:rsid w:val="00117477"/>
    <w:rsid w:val="0012023F"/>
    <w:rsid w:val="00124463"/>
    <w:rsid w:val="001246C0"/>
    <w:rsid w:val="001260C3"/>
    <w:rsid w:val="0013001F"/>
    <w:rsid w:val="0013064C"/>
    <w:rsid w:val="00133540"/>
    <w:rsid w:val="001338CD"/>
    <w:rsid w:val="00135E5F"/>
    <w:rsid w:val="00137092"/>
    <w:rsid w:val="001403C2"/>
    <w:rsid w:val="00141C78"/>
    <w:rsid w:val="0014572F"/>
    <w:rsid w:val="00145FF6"/>
    <w:rsid w:val="00146503"/>
    <w:rsid w:val="00147E40"/>
    <w:rsid w:val="00151B6A"/>
    <w:rsid w:val="00153BAF"/>
    <w:rsid w:val="00156896"/>
    <w:rsid w:val="00161ECA"/>
    <w:rsid w:val="001663D8"/>
    <w:rsid w:val="00166C2C"/>
    <w:rsid w:val="00167BCB"/>
    <w:rsid w:val="001703C2"/>
    <w:rsid w:val="001723DC"/>
    <w:rsid w:val="00174972"/>
    <w:rsid w:val="0017506B"/>
    <w:rsid w:val="0017727E"/>
    <w:rsid w:val="00182260"/>
    <w:rsid w:val="00183D98"/>
    <w:rsid w:val="00184809"/>
    <w:rsid w:val="001858CD"/>
    <w:rsid w:val="00185BD5"/>
    <w:rsid w:val="00190CD0"/>
    <w:rsid w:val="00192B91"/>
    <w:rsid w:val="001937C9"/>
    <w:rsid w:val="00193BFC"/>
    <w:rsid w:val="00197C4D"/>
    <w:rsid w:val="00197E17"/>
    <w:rsid w:val="001A1AC6"/>
    <w:rsid w:val="001A1C40"/>
    <w:rsid w:val="001A238A"/>
    <w:rsid w:val="001A3E39"/>
    <w:rsid w:val="001A5755"/>
    <w:rsid w:val="001A59CA"/>
    <w:rsid w:val="001A5E08"/>
    <w:rsid w:val="001B1A35"/>
    <w:rsid w:val="001B1D41"/>
    <w:rsid w:val="001B230B"/>
    <w:rsid w:val="001B2E0C"/>
    <w:rsid w:val="001B3617"/>
    <w:rsid w:val="001B3ABD"/>
    <w:rsid w:val="001B61FD"/>
    <w:rsid w:val="001B6946"/>
    <w:rsid w:val="001C03F0"/>
    <w:rsid w:val="001C16AE"/>
    <w:rsid w:val="001C4F64"/>
    <w:rsid w:val="001C5334"/>
    <w:rsid w:val="001C57B0"/>
    <w:rsid w:val="001C5F50"/>
    <w:rsid w:val="001C6D73"/>
    <w:rsid w:val="001C7A5D"/>
    <w:rsid w:val="001D156C"/>
    <w:rsid w:val="001D3725"/>
    <w:rsid w:val="001D4112"/>
    <w:rsid w:val="001D78E4"/>
    <w:rsid w:val="001E0BDF"/>
    <w:rsid w:val="001E1DFF"/>
    <w:rsid w:val="001E3637"/>
    <w:rsid w:val="001E3DC9"/>
    <w:rsid w:val="001E5B77"/>
    <w:rsid w:val="001E5D72"/>
    <w:rsid w:val="001F19CB"/>
    <w:rsid w:val="001F1EA9"/>
    <w:rsid w:val="001F2437"/>
    <w:rsid w:val="001F5BA6"/>
    <w:rsid w:val="001F66FA"/>
    <w:rsid w:val="001F6AB7"/>
    <w:rsid w:val="001F6B8B"/>
    <w:rsid w:val="0020284C"/>
    <w:rsid w:val="00202957"/>
    <w:rsid w:val="00203953"/>
    <w:rsid w:val="00204B5F"/>
    <w:rsid w:val="00205E4F"/>
    <w:rsid w:val="0020642B"/>
    <w:rsid w:val="002079F8"/>
    <w:rsid w:val="00207A70"/>
    <w:rsid w:val="0021343B"/>
    <w:rsid w:val="0021506E"/>
    <w:rsid w:val="00216E17"/>
    <w:rsid w:val="00220B12"/>
    <w:rsid w:val="00222BD2"/>
    <w:rsid w:val="00224121"/>
    <w:rsid w:val="002255FD"/>
    <w:rsid w:val="00226D2F"/>
    <w:rsid w:val="00227F55"/>
    <w:rsid w:val="00230988"/>
    <w:rsid w:val="002333C9"/>
    <w:rsid w:val="00233518"/>
    <w:rsid w:val="00235617"/>
    <w:rsid w:val="002360DB"/>
    <w:rsid w:val="00236488"/>
    <w:rsid w:val="00241AC0"/>
    <w:rsid w:val="00242212"/>
    <w:rsid w:val="0024271F"/>
    <w:rsid w:val="0024372B"/>
    <w:rsid w:val="0024546F"/>
    <w:rsid w:val="00245503"/>
    <w:rsid w:val="00246D38"/>
    <w:rsid w:val="00253230"/>
    <w:rsid w:val="00254222"/>
    <w:rsid w:val="00254372"/>
    <w:rsid w:val="0025465A"/>
    <w:rsid w:val="00255039"/>
    <w:rsid w:val="00260AC9"/>
    <w:rsid w:val="00265CC3"/>
    <w:rsid w:val="00265D42"/>
    <w:rsid w:val="0026612C"/>
    <w:rsid w:val="0026697E"/>
    <w:rsid w:val="00266AF6"/>
    <w:rsid w:val="00270A3F"/>
    <w:rsid w:val="00270F78"/>
    <w:rsid w:val="002710B6"/>
    <w:rsid w:val="0027370D"/>
    <w:rsid w:val="00274C7B"/>
    <w:rsid w:val="002763C5"/>
    <w:rsid w:val="00276C28"/>
    <w:rsid w:val="00277CB0"/>
    <w:rsid w:val="0028224E"/>
    <w:rsid w:val="0028245F"/>
    <w:rsid w:val="0028381B"/>
    <w:rsid w:val="00283A82"/>
    <w:rsid w:val="0028497C"/>
    <w:rsid w:val="00284A08"/>
    <w:rsid w:val="00285CD4"/>
    <w:rsid w:val="00290A69"/>
    <w:rsid w:val="0029206E"/>
    <w:rsid w:val="00294DDF"/>
    <w:rsid w:val="00295949"/>
    <w:rsid w:val="00297C28"/>
    <w:rsid w:val="002A05DC"/>
    <w:rsid w:val="002A1187"/>
    <w:rsid w:val="002A5EB4"/>
    <w:rsid w:val="002B08B5"/>
    <w:rsid w:val="002B20D6"/>
    <w:rsid w:val="002B2197"/>
    <w:rsid w:val="002B2C50"/>
    <w:rsid w:val="002B4F59"/>
    <w:rsid w:val="002B6463"/>
    <w:rsid w:val="002B67E9"/>
    <w:rsid w:val="002B6BBC"/>
    <w:rsid w:val="002B7569"/>
    <w:rsid w:val="002C3629"/>
    <w:rsid w:val="002C401B"/>
    <w:rsid w:val="002C4AE0"/>
    <w:rsid w:val="002C5F6A"/>
    <w:rsid w:val="002D16ED"/>
    <w:rsid w:val="002E2AD5"/>
    <w:rsid w:val="002E4459"/>
    <w:rsid w:val="002F0A9E"/>
    <w:rsid w:val="002F1DCB"/>
    <w:rsid w:val="002F2395"/>
    <w:rsid w:val="002F4ADD"/>
    <w:rsid w:val="002F587A"/>
    <w:rsid w:val="002F589B"/>
    <w:rsid w:val="002F63FE"/>
    <w:rsid w:val="002F6603"/>
    <w:rsid w:val="0030491A"/>
    <w:rsid w:val="00305BB2"/>
    <w:rsid w:val="00306C5B"/>
    <w:rsid w:val="003074B7"/>
    <w:rsid w:val="0031221B"/>
    <w:rsid w:val="00313352"/>
    <w:rsid w:val="003138CE"/>
    <w:rsid w:val="003141F7"/>
    <w:rsid w:val="003156C4"/>
    <w:rsid w:val="003159F4"/>
    <w:rsid w:val="0031768A"/>
    <w:rsid w:val="003178BA"/>
    <w:rsid w:val="00317B23"/>
    <w:rsid w:val="003212A5"/>
    <w:rsid w:val="0032534D"/>
    <w:rsid w:val="003253F4"/>
    <w:rsid w:val="00325476"/>
    <w:rsid w:val="00330A98"/>
    <w:rsid w:val="003323CC"/>
    <w:rsid w:val="00333C15"/>
    <w:rsid w:val="00334A54"/>
    <w:rsid w:val="00340F90"/>
    <w:rsid w:val="0034406C"/>
    <w:rsid w:val="00346998"/>
    <w:rsid w:val="0035135B"/>
    <w:rsid w:val="0035255A"/>
    <w:rsid w:val="00354802"/>
    <w:rsid w:val="00354837"/>
    <w:rsid w:val="00354ED0"/>
    <w:rsid w:val="00360BF8"/>
    <w:rsid w:val="003619FB"/>
    <w:rsid w:val="003628A1"/>
    <w:rsid w:val="00363682"/>
    <w:rsid w:val="0036498F"/>
    <w:rsid w:val="00364F7A"/>
    <w:rsid w:val="00370E55"/>
    <w:rsid w:val="00370EB3"/>
    <w:rsid w:val="003717DE"/>
    <w:rsid w:val="00372053"/>
    <w:rsid w:val="00372FC4"/>
    <w:rsid w:val="00373D9A"/>
    <w:rsid w:val="003740EB"/>
    <w:rsid w:val="003741D2"/>
    <w:rsid w:val="00375919"/>
    <w:rsid w:val="00375F5A"/>
    <w:rsid w:val="00376829"/>
    <w:rsid w:val="0037786E"/>
    <w:rsid w:val="003808CB"/>
    <w:rsid w:val="00382CD6"/>
    <w:rsid w:val="00383378"/>
    <w:rsid w:val="00384162"/>
    <w:rsid w:val="0038510D"/>
    <w:rsid w:val="00385AF5"/>
    <w:rsid w:val="00385B7B"/>
    <w:rsid w:val="003866BF"/>
    <w:rsid w:val="00386F40"/>
    <w:rsid w:val="00390F81"/>
    <w:rsid w:val="00396ABF"/>
    <w:rsid w:val="00396F3C"/>
    <w:rsid w:val="003A1525"/>
    <w:rsid w:val="003A236D"/>
    <w:rsid w:val="003A2D2C"/>
    <w:rsid w:val="003A348F"/>
    <w:rsid w:val="003A4BD7"/>
    <w:rsid w:val="003A6BEF"/>
    <w:rsid w:val="003B0775"/>
    <w:rsid w:val="003B1953"/>
    <w:rsid w:val="003B4047"/>
    <w:rsid w:val="003B40BF"/>
    <w:rsid w:val="003B77A6"/>
    <w:rsid w:val="003C2C65"/>
    <w:rsid w:val="003C2DB5"/>
    <w:rsid w:val="003C654C"/>
    <w:rsid w:val="003D099E"/>
    <w:rsid w:val="003D0B20"/>
    <w:rsid w:val="003D2FE5"/>
    <w:rsid w:val="003D34B2"/>
    <w:rsid w:val="003D5C2B"/>
    <w:rsid w:val="003D63E7"/>
    <w:rsid w:val="003D6F3F"/>
    <w:rsid w:val="003E00D4"/>
    <w:rsid w:val="003E2A72"/>
    <w:rsid w:val="003E31EA"/>
    <w:rsid w:val="003E3B20"/>
    <w:rsid w:val="003E720C"/>
    <w:rsid w:val="003F0A21"/>
    <w:rsid w:val="003F3463"/>
    <w:rsid w:val="003F5B1E"/>
    <w:rsid w:val="003F5D0E"/>
    <w:rsid w:val="003F5DDD"/>
    <w:rsid w:val="003F7E26"/>
    <w:rsid w:val="0040057A"/>
    <w:rsid w:val="00401240"/>
    <w:rsid w:val="0040284C"/>
    <w:rsid w:val="00402AF5"/>
    <w:rsid w:val="00404183"/>
    <w:rsid w:val="00411540"/>
    <w:rsid w:val="00411718"/>
    <w:rsid w:val="00411946"/>
    <w:rsid w:val="00411A63"/>
    <w:rsid w:val="0041347E"/>
    <w:rsid w:val="00414434"/>
    <w:rsid w:val="00417EE7"/>
    <w:rsid w:val="00420764"/>
    <w:rsid w:val="00420F42"/>
    <w:rsid w:val="00422263"/>
    <w:rsid w:val="00425347"/>
    <w:rsid w:val="004255BB"/>
    <w:rsid w:val="00425919"/>
    <w:rsid w:val="00425CEE"/>
    <w:rsid w:val="004276FF"/>
    <w:rsid w:val="00427FBD"/>
    <w:rsid w:val="00430A13"/>
    <w:rsid w:val="00431872"/>
    <w:rsid w:val="004357CB"/>
    <w:rsid w:val="004370A8"/>
    <w:rsid w:val="00437A7F"/>
    <w:rsid w:val="00437F3B"/>
    <w:rsid w:val="004416AB"/>
    <w:rsid w:val="0044422D"/>
    <w:rsid w:val="00444D73"/>
    <w:rsid w:val="00444E2C"/>
    <w:rsid w:val="0044602D"/>
    <w:rsid w:val="004504AA"/>
    <w:rsid w:val="0045063F"/>
    <w:rsid w:val="00450E23"/>
    <w:rsid w:val="00451AD6"/>
    <w:rsid w:val="0045212A"/>
    <w:rsid w:val="004532BD"/>
    <w:rsid w:val="004540CA"/>
    <w:rsid w:val="00456155"/>
    <w:rsid w:val="00456712"/>
    <w:rsid w:val="00456950"/>
    <w:rsid w:val="00462715"/>
    <w:rsid w:val="00462FE3"/>
    <w:rsid w:val="00467EC8"/>
    <w:rsid w:val="00470BD5"/>
    <w:rsid w:val="0047216B"/>
    <w:rsid w:val="00472D4B"/>
    <w:rsid w:val="00473CBE"/>
    <w:rsid w:val="0047692F"/>
    <w:rsid w:val="00481347"/>
    <w:rsid w:val="004821B1"/>
    <w:rsid w:val="00482EFC"/>
    <w:rsid w:val="00485517"/>
    <w:rsid w:val="00486903"/>
    <w:rsid w:val="004870DF"/>
    <w:rsid w:val="0048750A"/>
    <w:rsid w:val="004910E4"/>
    <w:rsid w:val="00491342"/>
    <w:rsid w:val="0049236D"/>
    <w:rsid w:val="004956EB"/>
    <w:rsid w:val="004A0039"/>
    <w:rsid w:val="004A024E"/>
    <w:rsid w:val="004A0936"/>
    <w:rsid w:val="004A1756"/>
    <w:rsid w:val="004A3D6B"/>
    <w:rsid w:val="004A4D75"/>
    <w:rsid w:val="004A4ED9"/>
    <w:rsid w:val="004A615C"/>
    <w:rsid w:val="004A6532"/>
    <w:rsid w:val="004A7BEA"/>
    <w:rsid w:val="004B1CE0"/>
    <w:rsid w:val="004B3AEA"/>
    <w:rsid w:val="004B4B12"/>
    <w:rsid w:val="004B5E58"/>
    <w:rsid w:val="004B5F25"/>
    <w:rsid w:val="004B7A95"/>
    <w:rsid w:val="004B7F5A"/>
    <w:rsid w:val="004C0081"/>
    <w:rsid w:val="004C50E0"/>
    <w:rsid w:val="004C6581"/>
    <w:rsid w:val="004D0926"/>
    <w:rsid w:val="004D1553"/>
    <w:rsid w:val="004D1CFE"/>
    <w:rsid w:val="004D2EBA"/>
    <w:rsid w:val="004D46A5"/>
    <w:rsid w:val="004D71B0"/>
    <w:rsid w:val="004E0DFA"/>
    <w:rsid w:val="004E15D7"/>
    <w:rsid w:val="004E1A9E"/>
    <w:rsid w:val="004E43D9"/>
    <w:rsid w:val="004E6DE7"/>
    <w:rsid w:val="004E73C5"/>
    <w:rsid w:val="004F1731"/>
    <w:rsid w:val="004F54DE"/>
    <w:rsid w:val="004F5524"/>
    <w:rsid w:val="00502524"/>
    <w:rsid w:val="0050321C"/>
    <w:rsid w:val="00504758"/>
    <w:rsid w:val="0050538B"/>
    <w:rsid w:val="00505AC0"/>
    <w:rsid w:val="00506608"/>
    <w:rsid w:val="00506659"/>
    <w:rsid w:val="00510A30"/>
    <w:rsid w:val="00516891"/>
    <w:rsid w:val="005178DE"/>
    <w:rsid w:val="00522BDA"/>
    <w:rsid w:val="0052349F"/>
    <w:rsid w:val="00524A8C"/>
    <w:rsid w:val="00526257"/>
    <w:rsid w:val="00527266"/>
    <w:rsid w:val="00530A54"/>
    <w:rsid w:val="0053600E"/>
    <w:rsid w:val="00537365"/>
    <w:rsid w:val="00537A59"/>
    <w:rsid w:val="00540DBA"/>
    <w:rsid w:val="00541ECD"/>
    <w:rsid w:val="00542309"/>
    <w:rsid w:val="005474A8"/>
    <w:rsid w:val="00547692"/>
    <w:rsid w:val="00550559"/>
    <w:rsid w:val="00550A62"/>
    <w:rsid w:val="00550AA3"/>
    <w:rsid w:val="005521E7"/>
    <w:rsid w:val="00553F06"/>
    <w:rsid w:val="0055726C"/>
    <w:rsid w:val="00560AAF"/>
    <w:rsid w:val="00560B3D"/>
    <w:rsid w:val="00560D85"/>
    <w:rsid w:val="00560DC5"/>
    <w:rsid w:val="0056247F"/>
    <w:rsid w:val="0056328E"/>
    <w:rsid w:val="00565525"/>
    <w:rsid w:val="0056612B"/>
    <w:rsid w:val="005700A7"/>
    <w:rsid w:val="00570C54"/>
    <w:rsid w:val="00571300"/>
    <w:rsid w:val="00572494"/>
    <w:rsid w:val="00574AB5"/>
    <w:rsid w:val="00575248"/>
    <w:rsid w:val="00576DF3"/>
    <w:rsid w:val="00577245"/>
    <w:rsid w:val="00580189"/>
    <w:rsid w:val="0058419B"/>
    <w:rsid w:val="00585267"/>
    <w:rsid w:val="00585E08"/>
    <w:rsid w:val="00594DA4"/>
    <w:rsid w:val="0059691B"/>
    <w:rsid w:val="005A4F72"/>
    <w:rsid w:val="005A679C"/>
    <w:rsid w:val="005A7AE3"/>
    <w:rsid w:val="005B019C"/>
    <w:rsid w:val="005B1508"/>
    <w:rsid w:val="005B25BB"/>
    <w:rsid w:val="005B2FB5"/>
    <w:rsid w:val="005B4B0A"/>
    <w:rsid w:val="005B7C77"/>
    <w:rsid w:val="005C14C1"/>
    <w:rsid w:val="005C1FBF"/>
    <w:rsid w:val="005C2E8A"/>
    <w:rsid w:val="005C3863"/>
    <w:rsid w:val="005C3907"/>
    <w:rsid w:val="005C4136"/>
    <w:rsid w:val="005C4409"/>
    <w:rsid w:val="005C4655"/>
    <w:rsid w:val="005C50D4"/>
    <w:rsid w:val="005D0690"/>
    <w:rsid w:val="005D157B"/>
    <w:rsid w:val="005D1C15"/>
    <w:rsid w:val="005D21D3"/>
    <w:rsid w:val="005D2C0F"/>
    <w:rsid w:val="005D4F39"/>
    <w:rsid w:val="005D5694"/>
    <w:rsid w:val="005D7A5E"/>
    <w:rsid w:val="005E0D14"/>
    <w:rsid w:val="005E160B"/>
    <w:rsid w:val="005E4AB6"/>
    <w:rsid w:val="005E4D4E"/>
    <w:rsid w:val="005E5522"/>
    <w:rsid w:val="005E6BF1"/>
    <w:rsid w:val="005E728D"/>
    <w:rsid w:val="005F2503"/>
    <w:rsid w:val="005F4FAB"/>
    <w:rsid w:val="005F543D"/>
    <w:rsid w:val="005F7234"/>
    <w:rsid w:val="00602853"/>
    <w:rsid w:val="006100C9"/>
    <w:rsid w:val="00610172"/>
    <w:rsid w:val="0061040F"/>
    <w:rsid w:val="006104BD"/>
    <w:rsid w:val="00613422"/>
    <w:rsid w:val="00613993"/>
    <w:rsid w:val="0061675A"/>
    <w:rsid w:val="006200C2"/>
    <w:rsid w:val="00620F03"/>
    <w:rsid w:val="006233F2"/>
    <w:rsid w:val="0062379D"/>
    <w:rsid w:val="0062444B"/>
    <w:rsid w:val="00630BCD"/>
    <w:rsid w:val="00631F20"/>
    <w:rsid w:val="00635670"/>
    <w:rsid w:val="006360DB"/>
    <w:rsid w:val="0063610D"/>
    <w:rsid w:val="006371E9"/>
    <w:rsid w:val="00637FC5"/>
    <w:rsid w:val="00641052"/>
    <w:rsid w:val="006435AC"/>
    <w:rsid w:val="00643A7F"/>
    <w:rsid w:val="00643EF4"/>
    <w:rsid w:val="00647FBF"/>
    <w:rsid w:val="0065016E"/>
    <w:rsid w:val="006520B9"/>
    <w:rsid w:val="0065267A"/>
    <w:rsid w:val="00653F93"/>
    <w:rsid w:val="006549ED"/>
    <w:rsid w:val="00654CF5"/>
    <w:rsid w:val="0065528B"/>
    <w:rsid w:val="00655FA2"/>
    <w:rsid w:val="00660EC9"/>
    <w:rsid w:val="00671416"/>
    <w:rsid w:val="00671719"/>
    <w:rsid w:val="0067255C"/>
    <w:rsid w:val="00674459"/>
    <w:rsid w:val="00680018"/>
    <w:rsid w:val="00680651"/>
    <w:rsid w:val="00684CFE"/>
    <w:rsid w:val="00685983"/>
    <w:rsid w:val="00691AC9"/>
    <w:rsid w:val="00692105"/>
    <w:rsid w:val="006955F0"/>
    <w:rsid w:val="00695676"/>
    <w:rsid w:val="006A0964"/>
    <w:rsid w:val="006A0D56"/>
    <w:rsid w:val="006A2241"/>
    <w:rsid w:val="006A3A2F"/>
    <w:rsid w:val="006A3BBE"/>
    <w:rsid w:val="006A6B6D"/>
    <w:rsid w:val="006A6D0A"/>
    <w:rsid w:val="006A7996"/>
    <w:rsid w:val="006B0411"/>
    <w:rsid w:val="006B15CD"/>
    <w:rsid w:val="006B216E"/>
    <w:rsid w:val="006B53F1"/>
    <w:rsid w:val="006C175E"/>
    <w:rsid w:val="006C38A9"/>
    <w:rsid w:val="006C4051"/>
    <w:rsid w:val="006C7E41"/>
    <w:rsid w:val="006D2916"/>
    <w:rsid w:val="006D374B"/>
    <w:rsid w:val="006D6E84"/>
    <w:rsid w:val="006E0CB1"/>
    <w:rsid w:val="006E0D45"/>
    <w:rsid w:val="006E186A"/>
    <w:rsid w:val="006E216C"/>
    <w:rsid w:val="006E5188"/>
    <w:rsid w:val="006F1375"/>
    <w:rsid w:val="006F16A6"/>
    <w:rsid w:val="006F1838"/>
    <w:rsid w:val="006F1D04"/>
    <w:rsid w:val="006F246B"/>
    <w:rsid w:val="006F29E4"/>
    <w:rsid w:val="006F4A89"/>
    <w:rsid w:val="006F4B7C"/>
    <w:rsid w:val="006F51BB"/>
    <w:rsid w:val="006F7853"/>
    <w:rsid w:val="006F7A79"/>
    <w:rsid w:val="00700309"/>
    <w:rsid w:val="0070380B"/>
    <w:rsid w:val="007038BE"/>
    <w:rsid w:val="00703E2D"/>
    <w:rsid w:val="00705E0F"/>
    <w:rsid w:val="007071D8"/>
    <w:rsid w:val="00711D15"/>
    <w:rsid w:val="00711DA3"/>
    <w:rsid w:val="0071620D"/>
    <w:rsid w:val="00716A0E"/>
    <w:rsid w:val="00717821"/>
    <w:rsid w:val="007179DE"/>
    <w:rsid w:val="0072387C"/>
    <w:rsid w:val="00724028"/>
    <w:rsid w:val="007353C0"/>
    <w:rsid w:val="00742D6A"/>
    <w:rsid w:val="00743F71"/>
    <w:rsid w:val="00744036"/>
    <w:rsid w:val="00744D57"/>
    <w:rsid w:val="00746237"/>
    <w:rsid w:val="00747796"/>
    <w:rsid w:val="00747ABC"/>
    <w:rsid w:val="00752C2B"/>
    <w:rsid w:val="0075662C"/>
    <w:rsid w:val="007575F4"/>
    <w:rsid w:val="00762B9E"/>
    <w:rsid w:val="00763DA6"/>
    <w:rsid w:val="00764212"/>
    <w:rsid w:val="00766E7F"/>
    <w:rsid w:val="007677BC"/>
    <w:rsid w:val="00771C3E"/>
    <w:rsid w:val="00772F25"/>
    <w:rsid w:val="0077767C"/>
    <w:rsid w:val="00780BBE"/>
    <w:rsid w:val="007829DD"/>
    <w:rsid w:val="00783ABF"/>
    <w:rsid w:val="00784BBF"/>
    <w:rsid w:val="00786938"/>
    <w:rsid w:val="00786C76"/>
    <w:rsid w:val="007870A1"/>
    <w:rsid w:val="00787CAA"/>
    <w:rsid w:val="00787E64"/>
    <w:rsid w:val="00793514"/>
    <w:rsid w:val="007943D9"/>
    <w:rsid w:val="007A05D2"/>
    <w:rsid w:val="007A2C88"/>
    <w:rsid w:val="007B0ED5"/>
    <w:rsid w:val="007B3F7C"/>
    <w:rsid w:val="007C0FB6"/>
    <w:rsid w:val="007C3914"/>
    <w:rsid w:val="007C4BFE"/>
    <w:rsid w:val="007C50CF"/>
    <w:rsid w:val="007C6F69"/>
    <w:rsid w:val="007C720F"/>
    <w:rsid w:val="007D6787"/>
    <w:rsid w:val="007D6B4E"/>
    <w:rsid w:val="007E0B20"/>
    <w:rsid w:val="007E21C3"/>
    <w:rsid w:val="007E29A0"/>
    <w:rsid w:val="007E2A5D"/>
    <w:rsid w:val="007E2AE2"/>
    <w:rsid w:val="007E2B38"/>
    <w:rsid w:val="007E2C43"/>
    <w:rsid w:val="007E30EC"/>
    <w:rsid w:val="007E79A4"/>
    <w:rsid w:val="007F06A4"/>
    <w:rsid w:val="007F113E"/>
    <w:rsid w:val="007F32E9"/>
    <w:rsid w:val="007F51EF"/>
    <w:rsid w:val="007F78EF"/>
    <w:rsid w:val="00800180"/>
    <w:rsid w:val="008005AF"/>
    <w:rsid w:val="0080324D"/>
    <w:rsid w:val="00804427"/>
    <w:rsid w:val="00805797"/>
    <w:rsid w:val="00806945"/>
    <w:rsid w:val="00806CB5"/>
    <w:rsid w:val="00812F2B"/>
    <w:rsid w:val="00813B48"/>
    <w:rsid w:val="008164A8"/>
    <w:rsid w:val="0081688B"/>
    <w:rsid w:val="008173C7"/>
    <w:rsid w:val="00820785"/>
    <w:rsid w:val="00821A7D"/>
    <w:rsid w:val="00824E89"/>
    <w:rsid w:val="00825D9A"/>
    <w:rsid w:val="00826338"/>
    <w:rsid w:val="00830D7D"/>
    <w:rsid w:val="008324DC"/>
    <w:rsid w:val="008338BC"/>
    <w:rsid w:val="00834034"/>
    <w:rsid w:val="00835B7D"/>
    <w:rsid w:val="00836CF7"/>
    <w:rsid w:val="00837182"/>
    <w:rsid w:val="00844EB9"/>
    <w:rsid w:val="00845043"/>
    <w:rsid w:val="00850274"/>
    <w:rsid w:val="00852133"/>
    <w:rsid w:val="00852F8B"/>
    <w:rsid w:val="0085477C"/>
    <w:rsid w:val="00855072"/>
    <w:rsid w:val="00857B16"/>
    <w:rsid w:val="008605AB"/>
    <w:rsid w:val="008610B9"/>
    <w:rsid w:val="008619EF"/>
    <w:rsid w:val="00865DBC"/>
    <w:rsid w:val="00871236"/>
    <w:rsid w:val="00871635"/>
    <w:rsid w:val="008718FE"/>
    <w:rsid w:val="008734AD"/>
    <w:rsid w:val="00873C34"/>
    <w:rsid w:val="0087612C"/>
    <w:rsid w:val="008768D4"/>
    <w:rsid w:val="00877411"/>
    <w:rsid w:val="00885EDB"/>
    <w:rsid w:val="00886F52"/>
    <w:rsid w:val="00891007"/>
    <w:rsid w:val="00891F0E"/>
    <w:rsid w:val="0089437E"/>
    <w:rsid w:val="00894637"/>
    <w:rsid w:val="008972A6"/>
    <w:rsid w:val="00897E2F"/>
    <w:rsid w:val="008A079E"/>
    <w:rsid w:val="008A28F1"/>
    <w:rsid w:val="008A40FE"/>
    <w:rsid w:val="008A4FA6"/>
    <w:rsid w:val="008B0012"/>
    <w:rsid w:val="008B12BE"/>
    <w:rsid w:val="008B67BE"/>
    <w:rsid w:val="008C089F"/>
    <w:rsid w:val="008C1BA6"/>
    <w:rsid w:val="008C6956"/>
    <w:rsid w:val="008D061F"/>
    <w:rsid w:val="008D072C"/>
    <w:rsid w:val="008D3CEA"/>
    <w:rsid w:val="008D7C45"/>
    <w:rsid w:val="008E06A7"/>
    <w:rsid w:val="008E1858"/>
    <w:rsid w:val="008E242F"/>
    <w:rsid w:val="008E3C9F"/>
    <w:rsid w:val="008E3D1F"/>
    <w:rsid w:val="008E3F09"/>
    <w:rsid w:val="008E4C46"/>
    <w:rsid w:val="008E5114"/>
    <w:rsid w:val="008E53F0"/>
    <w:rsid w:val="008F1C6F"/>
    <w:rsid w:val="008F1CB0"/>
    <w:rsid w:val="008F351C"/>
    <w:rsid w:val="008F3733"/>
    <w:rsid w:val="008F3AFB"/>
    <w:rsid w:val="008F4306"/>
    <w:rsid w:val="008F601B"/>
    <w:rsid w:val="00901CC2"/>
    <w:rsid w:val="009110B1"/>
    <w:rsid w:val="00911F69"/>
    <w:rsid w:val="0091307A"/>
    <w:rsid w:val="0091438F"/>
    <w:rsid w:val="00915591"/>
    <w:rsid w:val="0091614B"/>
    <w:rsid w:val="00917B96"/>
    <w:rsid w:val="009203BD"/>
    <w:rsid w:val="009218DC"/>
    <w:rsid w:val="00922BDF"/>
    <w:rsid w:val="00923BE9"/>
    <w:rsid w:val="00924CA7"/>
    <w:rsid w:val="00925DBB"/>
    <w:rsid w:val="00926B39"/>
    <w:rsid w:val="00930A95"/>
    <w:rsid w:val="00932738"/>
    <w:rsid w:val="009330F3"/>
    <w:rsid w:val="009333B4"/>
    <w:rsid w:val="00933C40"/>
    <w:rsid w:val="009379FB"/>
    <w:rsid w:val="00937D02"/>
    <w:rsid w:val="00941244"/>
    <w:rsid w:val="00943219"/>
    <w:rsid w:val="009432E8"/>
    <w:rsid w:val="00943A2D"/>
    <w:rsid w:val="009440A4"/>
    <w:rsid w:val="00945B8A"/>
    <w:rsid w:val="00946C66"/>
    <w:rsid w:val="0095164D"/>
    <w:rsid w:val="00951BD4"/>
    <w:rsid w:val="009534A8"/>
    <w:rsid w:val="00954490"/>
    <w:rsid w:val="00960ADA"/>
    <w:rsid w:val="00961CAD"/>
    <w:rsid w:val="0096375F"/>
    <w:rsid w:val="009647AF"/>
    <w:rsid w:val="00966F88"/>
    <w:rsid w:val="00967690"/>
    <w:rsid w:val="00971C39"/>
    <w:rsid w:val="00973BD6"/>
    <w:rsid w:val="00975257"/>
    <w:rsid w:val="0097631B"/>
    <w:rsid w:val="0097653C"/>
    <w:rsid w:val="00977F03"/>
    <w:rsid w:val="00982380"/>
    <w:rsid w:val="00982B70"/>
    <w:rsid w:val="00983790"/>
    <w:rsid w:val="0098646A"/>
    <w:rsid w:val="00987A8F"/>
    <w:rsid w:val="009911E9"/>
    <w:rsid w:val="00992BCE"/>
    <w:rsid w:val="009932A2"/>
    <w:rsid w:val="00993818"/>
    <w:rsid w:val="00994773"/>
    <w:rsid w:val="009950A5"/>
    <w:rsid w:val="00996583"/>
    <w:rsid w:val="00997EDA"/>
    <w:rsid w:val="009A0BA9"/>
    <w:rsid w:val="009A19DD"/>
    <w:rsid w:val="009A2379"/>
    <w:rsid w:val="009A2C9C"/>
    <w:rsid w:val="009A2CA5"/>
    <w:rsid w:val="009A2CD8"/>
    <w:rsid w:val="009A38ED"/>
    <w:rsid w:val="009A3B5F"/>
    <w:rsid w:val="009A7289"/>
    <w:rsid w:val="009B134E"/>
    <w:rsid w:val="009B23A8"/>
    <w:rsid w:val="009B442E"/>
    <w:rsid w:val="009B4855"/>
    <w:rsid w:val="009B6057"/>
    <w:rsid w:val="009B7DB2"/>
    <w:rsid w:val="009C0A8B"/>
    <w:rsid w:val="009C0C53"/>
    <w:rsid w:val="009C1955"/>
    <w:rsid w:val="009C2A67"/>
    <w:rsid w:val="009C5CBC"/>
    <w:rsid w:val="009D1FD6"/>
    <w:rsid w:val="009D2BDD"/>
    <w:rsid w:val="009D4461"/>
    <w:rsid w:val="009E2AA4"/>
    <w:rsid w:val="009E2C07"/>
    <w:rsid w:val="009E3C13"/>
    <w:rsid w:val="009E457B"/>
    <w:rsid w:val="009E5D8B"/>
    <w:rsid w:val="009F5CF3"/>
    <w:rsid w:val="009F5F24"/>
    <w:rsid w:val="009F61F8"/>
    <w:rsid w:val="009F6A9E"/>
    <w:rsid w:val="00A03C8F"/>
    <w:rsid w:val="00A04D99"/>
    <w:rsid w:val="00A1266C"/>
    <w:rsid w:val="00A139E8"/>
    <w:rsid w:val="00A14432"/>
    <w:rsid w:val="00A148AE"/>
    <w:rsid w:val="00A16CC6"/>
    <w:rsid w:val="00A175CC"/>
    <w:rsid w:val="00A24484"/>
    <w:rsid w:val="00A24A11"/>
    <w:rsid w:val="00A2562D"/>
    <w:rsid w:val="00A2721F"/>
    <w:rsid w:val="00A27A40"/>
    <w:rsid w:val="00A30850"/>
    <w:rsid w:val="00A31937"/>
    <w:rsid w:val="00A3231E"/>
    <w:rsid w:val="00A37501"/>
    <w:rsid w:val="00A405CA"/>
    <w:rsid w:val="00A4093F"/>
    <w:rsid w:val="00A41BAF"/>
    <w:rsid w:val="00A423E1"/>
    <w:rsid w:val="00A42BA4"/>
    <w:rsid w:val="00A44FA6"/>
    <w:rsid w:val="00A45AD2"/>
    <w:rsid w:val="00A47448"/>
    <w:rsid w:val="00A50932"/>
    <w:rsid w:val="00A51603"/>
    <w:rsid w:val="00A5685C"/>
    <w:rsid w:val="00A61652"/>
    <w:rsid w:val="00A6236D"/>
    <w:rsid w:val="00A633B1"/>
    <w:rsid w:val="00A63692"/>
    <w:rsid w:val="00A677DA"/>
    <w:rsid w:val="00A72136"/>
    <w:rsid w:val="00A74DB0"/>
    <w:rsid w:val="00A76D82"/>
    <w:rsid w:val="00A77226"/>
    <w:rsid w:val="00A82989"/>
    <w:rsid w:val="00A837B2"/>
    <w:rsid w:val="00A83D12"/>
    <w:rsid w:val="00A8616B"/>
    <w:rsid w:val="00A872C0"/>
    <w:rsid w:val="00A87A74"/>
    <w:rsid w:val="00A9079C"/>
    <w:rsid w:val="00A92486"/>
    <w:rsid w:val="00A93AE9"/>
    <w:rsid w:val="00A95924"/>
    <w:rsid w:val="00A972A4"/>
    <w:rsid w:val="00A97502"/>
    <w:rsid w:val="00AA02EA"/>
    <w:rsid w:val="00AA074C"/>
    <w:rsid w:val="00AA442F"/>
    <w:rsid w:val="00AA492A"/>
    <w:rsid w:val="00AA5A46"/>
    <w:rsid w:val="00AA76E9"/>
    <w:rsid w:val="00AA78D5"/>
    <w:rsid w:val="00AB037A"/>
    <w:rsid w:val="00AB0555"/>
    <w:rsid w:val="00AB1236"/>
    <w:rsid w:val="00AB1E21"/>
    <w:rsid w:val="00AB3480"/>
    <w:rsid w:val="00AB3BAC"/>
    <w:rsid w:val="00AB551B"/>
    <w:rsid w:val="00AC006B"/>
    <w:rsid w:val="00AC0764"/>
    <w:rsid w:val="00AC0BBA"/>
    <w:rsid w:val="00AC2D93"/>
    <w:rsid w:val="00AC31F2"/>
    <w:rsid w:val="00AC5092"/>
    <w:rsid w:val="00AD003A"/>
    <w:rsid w:val="00AD2DC8"/>
    <w:rsid w:val="00AD425C"/>
    <w:rsid w:val="00AD7222"/>
    <w:rsid w:val="00AD7FE4"/>
    <w:rsid w:val="00AE1315"/>
    <w:rsid w:val="00AE2A4B"/>
    <w:rsid w:val="00AE31D0"/>
    <w:rsid w:val="00AE6133"/>
    <w:rsid w:val="00AE63EB"/>
    <w:rsid w:val="00AE701D"/>
    <w:rsid w:val="00AF1311"/>
    <w:rsid w:val="00AF336F"/>
    <w:rsid w:val="00AF379F"/>
    <w:rsid w:val="00AF3A3B"/>
    <w:rsid w:val="00AF5E5C"/>
    <w:rsid w:val="00AF69AB"/>
    <w:rsid w:val="00AF77AA"/>
    <w:rsid w:val="00B0158C"/>
    <w:rsid w:val="00B054E8"/>
    <w:rsid w:val="00B11DE9"/>
    <w:rsid w:val="00B1670C"/>
    <w:rsid w:val="00B16882"/>
    <w:rsid w:val="00B17A67"/>
    <w:rsid w:val="00B214F7"/>
    <w:rsid w:val="00B22200"/>
    <w:rsid w:val="00B2229C"/>
    <w:rsid w:val="00B23A17"/>
    <w:rsid w:val="00B274FD"/>
    <w:rsid w:val="00B32778"/>
    <w:rsid w:val="00B3333E"/>
    <w:rsid w:val="00B362FB"/>
    <w:rsid w:val="00B36D2E"/>
    <w:rsid w:val="00B40472"/>
    <w:rsid w:val="00B42702"/>
    <w:rsid w:val="00B43FBD"/>
    <w:rsid w:val="00B458BB"/>
    <w:rsid w:val="00B511EE"/>
    <w:rsid w:val="00B557F2"/>
    <w:rsid w:val="00B57815"/>
    <w:rsid w:val="00B6023D"/>
    <w:rsid w:val="00B60F45"/>
    <w:rsid w:val="00B617A7"/>
    <w:rsid w:val="00B62E5B"/>
    <w:rsid w:val="00B63208"/>
    <w:rsid w:val="00B637EE"/>
    <w:rsid w:val="00B63CBB"/>
    <w:rsid w:val="00B649F2"/>
    <w:rsid w:val="00B65BE9"/>
    <w:rsid w:val="00B66A53"/>
    <w:rsid w:val="00B67098"/>
    <w:rsid w:val="00B708F3"/>
    <w:rsid w:val="00B7095C"/>
    <w:rsid w:val="00B73578"/>
    <w:rsid w:val="00B847F1"/>
    <w:rsid w:val="00B90CB4"/>
    <w:rsid w:val="00B9155E"/>
    <w:rsid w:val="00B91649"/>
    <w:rsid w:val="00B923E2"/>
    <w:rsid w:val="00B94489"/>
    <w:rsid w:val="00B94D61"/>
    <w:rsid w:val="00B950EB"/>
    <w:rsid w:val="00BA091C"/>
    <w:rsid w:val="00BA10DF"/>
    <w:rsid w:val="00BA4135"/>
    <w:rsid w:val="00BA559E"/>
    <w:rsid w:val="00BA7CC2"/>
    <w:rsid w:val="00BB419E"/>
    <w:rsid w:val="00BC227B"/>
    <w:rsid w:val="00BC5AB2"/>
    <w:rsid w:val="00BC6C62"/>
    <w:rsid w:val="00BC6C6F"/>
    <w:rsid w:val="00BC7FC0"/>
    <w:rsid w:val="00BD1D08"/>
    <w:rsid w:val="00BD2F2F"/>
    <w:rsid w:val="00BD7591"/>
    <w:rsid w:val="00BE06E0"/>
    <w:rsid w:val="00BE0CA7"/>
    <w:rsid w:val="00BE1012"/>
    <w:rsid w:val="00BE2300"/>
    <w:rsid w:val="00BE2B45"/>
    <w:rsid w:val="00BE2DF5"/>
    <w:rsid w:val="00BE404B"/>
    <w:rsid w:val="00BE4A80"/>
    <w:rsid w:val="00BE5A0A"/>
    <w:rsid w:val="00BE7681"/>
    <w:rsid w:val="00BF1EEE"/>
    <w:rsid w:val="00BF3353"/>
    <w:rsid w:val="00BF5DED"/>
    <w:rsid w:val="00BF71B8"/>
    <w:rsid w:val="00BF7B2C"/>
    <w:rsid w:val="00C00D3C"/>
    <w:rsid w:val="00C016D2"/>
    <w:rsid w:val="00C030FB"/>
    <w:rsid w:val="00C03A05"/>
    <w:rsid w:val="00C055B5"/>
    <w:rsid w:val="00C056E5"/>
    <w:rsid w:val="00C10B2E"/>
    <w:rsid w:val="00C110B3"/>
    <w:rsid w:val="00C12A0C"/>
    <w:rsid w:val="00C12A2F"/>
    <w:rsid w:val="00C16142"/>
    <w:rsid w:val="00C16743"/>
    <w:rsid w:val="00C16B8D"/>
    <w:rsid w:val="00C16BFC"/>
    <w:rsid w:val="00C20D7E"/>
    <w:rsid w:val="00C23C56"/>
    <w:rsid w:val="00C24E82"/>
    <w:rsid w:val="00C2551E"/>
    <w:rsid w:val="00C263D0"/>
    <w:rsid w:val="00C266DB"/>
    <w:rsid w:val="00C267BD"/>
    <w:rsid w:val="00C27CED"/>
    <w:rsid w:val="00C27DF6"/>
    <w:rsid w:val="00C31CA7"/>
    <w:rsid w:val="00C34CC2"/>
    <w:rsid w:val="00C36E97"/>
    <w:rsid w:val="00C40DD1"/>
    <w:rsid w:val="00C418A0"/>
    <w:rsid w:val="00C43C7E"/>
    <w:rsid w:val="00C476C2"/>
    <w:rsid w:val="00C546F9"/>
    <w:rsid w:val="00C551FA"/>
    <w:rsid w:val="00C55362"/>
    <w:rsid w:val="00C55B8D"/>
    <w:rsid w:val="00C57F72"/>
    <w:rsid w:val="00C60DD4"/>
    <w:rsid w:val="00C615CC"/>
    <w:rsid w:val="00C620DC"/>
    <w:rsid w:val="00C62376"/>
    <w:rsid w:val="00C64E8E"/>
    <w:rsid w:val="00C65392"/>
    <w:rsid w:val="00C65829"/>
    <w:rsid w:val="00C65AAA"/>
    <w:rsid w:val="00C665B4"/>
    <w:rsid w:val="00C676E2"/>
    <w:rsid w:val="00C71104"/>
    <w:rsid w:val="00C73B58"/>
    <w:rsid w:val="00C769AE"/>
    <w:rsid w:val="00C76D2F"/>
    <w:rsid w:val="00C86039"/>
    <w:rsid w:val="00C92C2D"/>
    <w:rsid w:val="00C93A95"/>
    <w:rsid w:val="00C94DB2"/>
    <w:rsid w:val="00C963F4"/>
    <w:rsid w:val="00CA26F6"/>
    <w:rsid w:val="00CA296D"/>
    <w:rsid w:val="00CA2F28"/>
    <w:rsid w:val="00CA471A"/>
    <w:rsid w:val="00CB275A"/>
    <w:rsid w:val="00CB4589"/>
    <w:rsid w:val="00CB54BD"/>
    <w:rsid w:val="00CB7395"/>
    <w:rsid w:val="00CC1682"/>
    <w:rsid w:val="00CC1CC7"/>
    <w:rsid w:val="00CC241C"/>
    <w:rsid w:val="00CC3AFA"/>
    <w:rsid w:val="00CC40CF"/>
    <w:rsid w:val="00CC472E"/>
    <w:rsid w:val="00CC6248"/>
    <w:rsid w:val="00CD2605"/>
    <w:rsid w:val="00CD4097"/>
    <w:rsid w:val="00CD40D3"/>
    <w:rsid w:val="00CD418E"/>
    <w:rsid w:val="00CD4867"/>
    <w:rsid w:val="00CD508D"/>
    <w:rsid w:val="00CD5681"/>
    <w:rsid w:val="00CD5E84"/>
    <w:rsid w:val="00CD61C9"/>
    <w:rsid w:val="00CE00BC"/>
    <w:rsid w:val="00CE65B6"/>
    <w:rsid w:val="00CE6627"/>
    <w:rsid w:val="00CF194C"/>
    <w:rsid w:val="00CF6F8F"/>
    <w:rsid w:val="00CF7611"/>
    <w:rsid w:val="00D00A5E"/>
    <w:rsid w:val="00D00F82"/>
    <w:rsid w:val="00D01F81"/>
    <w:rsid w:val="00D02511"/>
    <w:rsid w:val="00D037AC"/>
    <w:rsid w:val="00D03A6B"/>
    <w:rsid w:val="00D03A80"/>
    <w:rsid w:val="00D03D3D"/>
    <w:rsid w:val="00D051AC"/>
    <w:rsid w:val="00D1396A"/>
    <w:rsid w:val="00D147C1"/>
    <w:rsid w:val="00D14E03"/>
    <w:rsid w:val="00D14FDB"/>
    <w:rsid w:val="00D155FF"/>
    <w:rsid w:val="00D213AD"/>
    <w:rsid w:val="00D21B13"/>
    <w:rsid w:val="00D22CA5"/>
    <w:rsid w:val="00D232F3"/>
    <w:rsid w:val="00D237A7"/>
    <w:rsid w:val="00D23A5F"/>
    <w:rsid w:val="00D23B26"/>
    <w:rsid w:val="00D2599F"/>
    <w:rsid w:val="00D25A0B"/>
    <w:rsid w:val="00D27175"/>
    <w:rsid w:val="00D30D57"/>
    <w:rsid w:val="00D31997"/>
    <w:rsid w:val="00D31CBE"/>
    <w:rsid w:val="00D354A0"/>
    <w:rsid w:val="00D365CC"/>
    <w:rsid w:val="00D36AE0"/>
    <w:rsid w:val="00D3718A"/>
    <w:rsid w:val="00D40D52"/>
    <w:rsid w:val="00D41D47"/>
    <w:rsid w:val="00D41E4B"/>
    <w:rsid w:val="00D43033"/>
    <w:rsid w:val="00D452B2"/>
    <w:rsid w:val="00D47063"/>
    <w:rsid w:val="00D50BAA"/>
    <w:rsid w:val="00D529A7"/>
    <w:rsid w:val="00D5345D"/>
    <w:rsid w:val="00D53C2F"/>
    <w:rsid w:val="00D577BC"/>
    <w:rsid w:val="00D6240F"/>
    <w:rsid w:val="00D67AB9"/>
    <w:rsid w:val="00D7081D"/>
    <w:rsid w:val="00D71458"/>
    <w:rsid w:val="00D71518"/>
    <w:rsid w:val="00D7379E"/>
    <w:rsid w:val="00D7422A"/>
    <w:rsid w:val="00D7477D"/>
    <w:rsid w:val="00D754E2"/>
    <w:rsid w:val="00D7740B"/>
    <w:rsid w:val="00D90705"/>
    <w:rsid w:val="00D90DD2"/>
    <w:rsid w:val="00D92B44"/>
    <w:rsid w:val="00D94A9F"/>
    <w:rsid w:val="00D96031"/>
    <w:rsid w:val="00D96337"/>
    <w:rsid w:val="00D97083"/>
    <w:rsid w:val="00D971CA"/>
    <w:rsid w:val="00D97257"/>
    <w:rsid w:val="00D97F61"/>
    <w:rsid w:val="00DA0836"/>
    <w:rsid w:val="00DA101F"/>
    <w:rsid w:val="00DA45C0"/>
    <w:rsid w:val="00DA4D77"/>
    <w:rsid w:val="00DB33AA"/>
    <w:rsid w:val="00DB5CD3"/>
    <w:rsid w:val="00DB65AC"/>
    <w:rsid w:val="00DB6D99"/>
    <w:rsid w:val="00DB7EC9"/>
    <w:rsid w:val="00DC0639"/>
    <w:rsid w:val="00DC08D4"/>
    <w:rsid w:val="00DC2FC1"/>
    <w:rsid w:val="00DC4B15"/>
    <w:rsid w:val="00DC57AD"/>
    <w:rsid w:val="00DC6EEB"/>
    <w:rsid w:val="00DD11EF"/>
    <w:rsid w:val="00DD28E6"/>
    <w:rsid w:val="00DD2B1D"/>
    <w:rsid w:val="00DD43CF"/>
    <w:rsid w:val="00DD4C58"/>
    <w:rsid w:val="00DD4D32"/>
    <w:rsid w:val="00DD4D38"/>
    <w:rsid w:val="00DD55C0"/>
    <w:rsid w:val="00DD5EE8"/>
    <w:rsid w:val="00DD7B38"/>
    <w:rsid w:val="00DD7D08"/>
    <w:rsid w:val="00DD7EBC"/>
    <w:rsid w:val="00DE6B0A"/>
    <w:rsid w:val="00DE6CDC"/>
    <w:rsid w:val="00DE717C"/>
    <w:rsid w:val="00DE7F54"/>
    <w:rsid w:val="00DF0ABF"/>
    <w:rsid w:val="00DF162A"/>
    <w:rsid w:val="00DF1A43"/>
    <w:rsid w:val="00DF61B1"/>
    <w:rsid w:val="00DF6A99"/>
    <w:rsid w:val="00DF6F77"/>
    <w:rsid w:val="00DF6FD6"/>
    <w:rsid w:val="00DF766C"/>
    <w:rsid w:val="00E00F3D"/>
    <w:rsid w:val="00E02569"/>
    <w:rsid w:val="00E02972"/>
    <w:rsid w:val="00E045C0"/>
    <w:rsid w:val="00E05518"/>
    <w:rsid w:val="00E10FDE"/>
    <w:rsid w:val="00E1130C"/>
    <w:rsid w:val="00E113AF"/>
    <w:rsid w:val="00E117E6"/>
    <w:rsid w:val="00E16703"/>
    <w:rsid w:val="00E169E2"/>
    <w:rsid w:val="00E179FE"/>
    <w:rsid w:val="00E2263C"/>
    <w:rsid w:val="00E246D7"/>
    <w:rsid w:val="00E24BA9"/>
    <w:rsid w:val="00E27671"/>
    <w:rsid w:val="00E31667"/>
    <w:rsid w:val="00E337EC"/>
    <w:rsid w:val="00E33F33"/>
    <w:rsid w:val="00E36A30"/>
    <w:rsid w:val="00E374A4"/>
    <w:rsid w:val="00E379DC"/>
    <w:rsid w:val="00E40F41"/>
    <w:rsid w:val="00E42483"/>
    <w:rsid w:val="00E4308A"/>
    <w:rsid w:val="00E44FFD"/>
    <w:rsid w:val="00E472E7"/>
    <w:rsid w:val="00E501B0"/>
    <w:rsid w:val="00E516AF"/>
    <w:rsid w:val="00E54DF5"/>
    <w:rsid w:val="00E550E5"/>
    <w:rsid w:val="00E556DF"/>
    <w:rsid w:val="00E569A8"/>
    <w:rsid w:val="00E60B11"/>
    <w:rsid w:val="00E6223B"/>
    <w:rsid w:val="00E6280F"/>
    <w:rsid w:val="00E62F2D"/>
    <w:rsid w:val="00E63BD7"/>
    <w:rsid w:val="00E65086"/>
    <w:rsid w:val="00E67AF3"/>
    <w:rsid w:val="00E7136E"/>
    <w:rsid w:val="00E7168B"/>
    <w:rsid w:val="00E74024"/>
    <w:rsid w:val="00E7415D"/>
    <w:rsid w:val="00E750C4"/>
    <w:rsid w:val="00E75461"/>
    <w:rsid w:val="00E7567E"/>
    <w:rsid w:val="00E77566"/>
    <w:rsid w:val="00E77673"/>
    <w:rsid w:val="00E836CA"/>
    <w:rsid w:val="00E85132"/>
    <w:rsid w:val="00E85793"/>
    <w:rsid w:val="00E8593F"/>
    <w:rsid w:val="00E90BA9"/>
    <w:rsid w:val="00E91ED5"/>
    <w:rsid w:val="00E931DE"/>
    <w:rsid w:val="00E936D6"/>
    <w:rsid w:val="00E93C4B"/>
    <w:rsid w:val="00E95577"/>
    <w:rsid w:val="00E973F6"/>
    <w:rsid w:val="00EA036D"/>
    <w:rsid w:val="00EA0791"/>
    <w:rsid w:val="00EA1930"/>
    <w:rsid w:val="00EA2D02"/>
    <w:rsid w:val="00EA38DB"/>
    <w:rsid w:val="00EA4307"/>
    <w:rsid w:val="00EA4F7A"/>
    <w:rsid w:val="00EA5F2D"/>
    <w:rsid w:val="00EA6176"/>
    <w:rsid w:val="00EA7D3F"/>
    <w:rsid w:val="00EA7DA7"/>
    <w:rsid w:val="00EB5E6A"/>
    <w:rsid w:val="00EB6A0A"/>
    <w:rsid w:val="00EC0C2B"/>
    <w:rsid w:val="00EC1426"/>
    <w:rsid w:val="00EC1DD3"/>
    <w:rsid w:val="00EC1ED1"/>
    <w:rsid w:val="00EC3AC9"/>
    <w:rsid w:val="00EC4819"/>
    <w:rsid w:val="00EC4AE2"/>
    <w:rsid w:val="00EC5454"/>
    <w:rsid w:val="00EC5607"/>
    <w:rsid w:val="00EC58BC"/>
    <w:rsid w:val="00EC5B9A"/>
    <w:rsid w:val="00EC602F"/>
    <w:rsid w:val="00EC7F47"/>
    <w:rsid w:val="00ED094C"/>
    <w:rsid w:val="00ED26DC"/>
    <w:rsid w:val="00ED3D6A"/>
    <w:rsid w:val="00ED4151"/>
    <w:rsid w:val="00ED47DB"/>
    <w:rsid w:val="00EE08AB"/>
    <w:rsid w:val="00EE184E"/>
    <w:rsid w:val="00EE1D1E"/>
    <w:rsid w:val="00EE229A"/>
    <w:rsid w:val="00EE469C"/>
    <w:rsid w:val="00EE4F24"/>
    <w:rsid w:val="00EE4F85"/>
    <w:rsid w:val="00EF2423"/>
    <w:rsid w:val="00EF4945"/>
    <w:rsid w:val="00EF520B"/>
    <w:rsid w:val="00F00B51"/>
    <w:rsid w:val="00F00D4F"/>
    <w:rsid w:val="00F03CFE"/>
    <w:rsid w:val="00F03E55"/>
    <w:rsid w:val="00F12795"/>
    <w:rsid w:val="00F12DEB"/>
    <w:rsid w:val="00F140C6"/>
    <w:rsid w:val="00F16072"/>
    <w:rsid w:val="00F175D8"/>
    <w:rsid w:val="00F2091E"/>
    <w:rsid w:val="00F22023"/>
    <w:rsid w:val="00F22E2B"/>
    <w:rsid w:val="00F27C9D"/>
    <w:rsid w:val="00F35308"/>
    <w:rsid w:val="00F358C7"/>
    <w:rsid w:val="00F35D02"/>
    <w:rsid w:val="00F36018"/>
    <w:rsid w:val="00F36B05"/>
    <w:rsid w:val="00F36CF8"/>
    <w:rsid w:val="00F37219"/>
    <w:rsid w:val="00F37467"/>
    <w:rsid w:val="00F3760B"/>
    <w:rsid w:val="00F4114C"/>
    <w:rsid w:val="00F41A72"/>
    <w:rsid w:val="00F43827"/>
    <w:rsid w:val="00F44023"/>
    <w:rsid w:val="00F46A3F"/>
    <w:rsid w:val="00F50834"/>
    <w:rsid w:val="00F524F8"/>
    <w:rsid w:val="00F53C68"/>
    <w:rsid w:val="00F53E47"/>
    <w:rsid w:val="00F545C9"/>
    <w:rsid w:val="00F5488D"/>
    <w:rsid w:val="00F55BC5"/>
    <w:rsid w:val="00F5699C"/>
    <w:rsid w:val="00F56E09"/>
    <w:rsid w:val="00F64FB4"/>
    <w:rsid w:val="00F651B3"/>
    <w:rsid w:val="00F66C8B"/>
    <w:rsid w:val="00F67FEE"/>
    <w:rsid w:val="00F712EF"/>
    <w:rsid w:val="00F724B4"/>
    <w:rsid w:val="00F72B8C"/>
    <w:rsid w:val="00F73C79"/>
    <w:rsid w:val="00F73CED"/>
    <w:rsid w:val="00F74343"/>
    <w:rsid w:val="00F7578E"/>
    <w:rsid w:val="00F77E08"/>
    <w:rsid w:val="00F81AED"/>
    <w:rsid w:val="00F8201B"/>
    <w:rsid w:val="00F85B61"/>
    <w:rsid w:val="00F85C43"/>
    <w:rsid w:val="00F90F52"/>
    <w:rsid w:val="00F920F8"/>
    <w:rsid w:val="00F92222"/>
    <w:rsid w:val="00F93472"/>
    <w:rsid w:val="00F9492C"/>
    <w:rsid w:val="00F9702C"/>
    <w:rsid w:val="00FA0EAD"/>
    <w:rsid w:val="00FA1D4F"/>
    <w:rsid w:val="00FA27A8"/>
    <w:rsid w:val="00FA2E50"/>
    <w:rsid w:val="00FA37F0"/>
    <w:rsid w:val="00FA5BB9"/>
    <w:rsid w:val="00FA5E1E"/>
    <w:rsid w:val="00FA6141"/>
    <w:rsid w:val="00FA61F0"/>
    <w:rsid w:val="00FA6B25"/>
    <w:rsid w:val="00FB2AD1"/>
    <w:rsid w:val="00FB52A5"/>
    <w:rsid w:val="00FB653B"/>
    <w:rsid w:val="00FB653F"/>
    <w:rsid w:val="00FC0D48"/>
    <w:rsid w:val="00FC186A"/>
    <w:rsid w:val="00FC1FD1"/>
    <w:rsid w:val="00FC3B6C"/>
    <w:rsid w:val="00FC5AD2"/>
    <w:rsid w:val="00FC72F0"/>
    <w:rsid w:val="00FC7EA0"/>
    <w:rsid w:val="00FD014B"/>
    <w:rsid w:val="00FD0177"/>
    <w:rsid w:val="00FD1354"/>
    <w:rsid w:val="00FD1684"/>
    <w:rsid w:val="00FD26CF"/>
    <w:rsid w:val="00FD483E"/>
    <w:rsid w:val="00FD5E33"/>
    <w:rsid w:val="00FD654D"/>
    <w:rsid w:val="00FE06FE"/>
    <w:rsid w:val="00FE1A30"/>
    <w:rsid w:val="00FE4B8B"/>
    <w:rsid w:val="00FE5103"/>
    <w:rsid w:val="00FE5592"/>
    <w:rsid w:val="00FE69AB"/>
    <w:rsid w:val="00FE6EC3"/>
    <w:rsid w:val="00FE74B5"/>
    <w:rsid w:val="00FE7CC9"/>
    <w:rsid w:val="00FF1E5B"/>
    <w:rsid w:val="00FF36E1"/>
    <w:rsid w:val="00FF4A03"/>
    <w:rsid w:val="00FF4F27"/>
    <w:rsid w:val="00FF5AAD"/>
    <w:rsid w:val="00FF5D69"/>
    <w:rsid w:val="00FF66E0"/>
    <w:rsid w:val="00FF69C1"/>
    <w:rsid w:val="00FF7E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E7C7"/>
  <w15:docId w15:val="{1F9A9DEF-1399-4BE9-81FA-560C04E32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t-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26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0A95"/>
    <w:pPr>
      <w:keepNext/>
      <w:keepLines/>
      <w:spacing w:before="120" w:after="120"/>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60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10F2B"/>
    <w:pPr>
      <w:ind w:left="720"/>
      <w:contextualSpacing/>
    </w:pPr>
  </w:style>
  <w:style w:type="paragraph" w:styleId="TOC1">
    <w:name w:val="toc 1"/>
    <w:basedOn w:val="Normal"/>
    <w:next w:val="Normal"/>
    <w:autoRedefine/>
    <w:uiPriority w:val="39"/>
    <w:unhideWhenUsed/>
    <w:rsid w:val="0036498F"/>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6498F"/>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36498F"/>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498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498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498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498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498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498F"/>
    <w:pPr>
      <w:ind w:left="1920"/>
    </w:pPr>
    <w:rPr>
      <w:rFonts w:asciiTheme="minorHAnsi" w:hAnsiTheme="minorHAnsi" w:cstheme="minorHAnsi"/>
      <w:sz w:val="18"/>
      <w:szCs w:val="18"/>
    </w:rPr>
  </w:style>
  <w:style w:type="character" w:styleId="Hyperlink">
    <w:name w:val="Hyperlink"/>
    <w:basedOn w:val="DefaultParagraphFont"/>
    <w:uiPriority w:val="99"/>
    <w:unhideWhenUsed/>
    <w:rsid w:val="0036498F"/>
    <w:rPr>
      <w:color w:val="0563C1" w:themeColor="hyperlink"/>
      <w:u w:val="single"/>
    </w:rPr>
  </w:style>
  <w:style w:type="paragraph" w:styleId="Header">
    <w:name w:val="header"/>
    <w:basedOn w:val="Normal"/>
    <w:link w:val="HeaderChar"/>
    <w:uiPriority w:val="99"/>
    <w:unhideWhenUsed/>
    <w:rsid w:val="0036498F"/>
    <w:pPr>
      <w:tabs>
        <w:tab w:val="center" w:pos="4513"/>
        <w:tab w:val="right" w:pos="9026"/>
      </w:tabs>
    </w:pPr>
  </w:style>
  <w:style w:type="character" w:customStyle="1" w:styleId="HeaderChar">
    <w:name w:val="Header Char"/>
    <w:basedOn w:val="DefaultParagraphFont"/>
    <w:link w:val="Header"/>
    <w:uiPriority w:val="99"/>
    <w:rsid w:val="0036498F"/>
  </w:style>
  <w:style w:type="paragraph" w:styleId="Footer">
    <w:name w:val="footer"/>
    <w:basedOn w:val="Normal"/>
    <w:link w:val="FooterChar"/>
    <w:uiPriority w:val="99"/>
    <w:unhideWhenUsed/>
    <w:rsid w:val="0036498F"/>
    <w:pPr>
      <w:tabs>
        <w:tab w:val="center" w:pos="4513"/>
        <w:tab w:val="right" w:pos="9026"/>
      </w:tabs>
    </w:pPr>
  </w:style>
  <w:style w:type="character" w:customStyle="1" w:styleId="FooterChar">
    <w:name w:val="Footer Char"/>
    <w:basedOn w:val="DefaultParagraphFont"/>
    <w:link w:val="Footer"/>
    <w:uiPriority w:val="99"/>
    <w:rsid w:val="0036498F"/>
  </w:style>
  <w:style w:type="character" w:styleId="UnresolvedMention">
    <w:name w:val="Unresolved Mention"/>
    <w:basedOn w:val="DefaultParagraphFont"/>
    <w:uiPriority w:val="99"/>
    <w:semiHidden/>
    <w:unhideWhenUsed/>
    <w:rsid w:val="00C76D2F"/>
    <w:rPr>
      <w:color w:val="605E5C"/>
      <w:shd w:val="clear" w:color="auto" w:fill="E1DFDD"/>
    </w:rPr>
  </w:style>
  <w:style w:type="table" w:styleId="TableGrid">
    <w:name w:val="Table Grid"/>
    <w:basedOn w:val="TableNormal"/>
    <w:uiPriority w:val="39"/>
    <w:rsid w:val="00764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0A95"/>
    <w:rPr>
      <w:rFonts w:ascii="Arial" w:eastAsiaTheme="majorEastAsia" w:hAnsi="Arial" w:cstheme="majorBidi"/>
      <w:b/>
      <w:szCs w:val="26"/>
    </w:rPr>
  </w:style>
  <w:style w:type="character" w:styleId="FollowedHyperlink">
    <w:name w:val="FollowedHyperlink"/>
    <w:basedOn w:val="DefaultParagraphFont"/>
    <w:uiPriority w:val="99"/>
    <w:semiHidden/>
    <w:unhideWhenUsed/>
    <w:rsid w:val="00ED47DB"/>
    <w:rPr>
      <w:color w:val="954F72" w:themeColor="followedHyperlink"/>
      <w:u w:val="single"/>
    </w:rPr>
  </w:style>
  <w:style w:type="numbering" w:customStyle="1" w:styleId="Laad1">
    <w:name w:val="Laad1"/>
    <w:uiPriority w:val="99"/>
    <w:rsid w:val="006A6B6D"/>
    <w:pPr>
      <w:numPr>
        <w:numId w:val="10"/>
      </w:numPr>
    </w:pPr>
  </w:style>
  <w:style w:type="numbering" w:customStyle="1" w:styleId="Laad2">
    <w:name w:val="Laad2"/>
    <w:uiPriority w:val="99"/>
    <w:rsid w:val="00A44FA6"/>
    <w:pPr>
      <w:numPr>
        <w:numId w:val="14"/>
      </w:numPr>
    </w:pPr>
  </w:style>
  <w:style w:type="character" w:styleId="CommentReference">
    <w:name w:val="annotation reference"/>
    <w:basedOn w:val="DefaultParagraphFont"/>
    <w:uiPriority w:val="99"/>
    <w:semiHidden/>
    <w:unhideWhenUsed/>
    <w:rsid w:val="00B2229C"/>
    <w:rPr>
      <w:sz w:val="16"/>
      <w:szCs w:val="16"/>
    </w:rPr>
  </w:style>
  <w:style w:type="paragraph" w:styleId="CommentText">
    <w:name w:val="annotation text"/>
    <w:basedOn w:val="Normal"/>
    <w:link w:val="CommentTextChar"/>
    <w:uiPriority w:val="99"/>
    <w:unhideWhenUsed/>
    <w:rsid w:val="00B2229C"/>
    <w:rPr>
      <w:sz w:val="20"/>
      <w:szCs w:val="20"/>
    </w:rPr>
  </w:style>
  <w:style w:type="character" w:customStyle="1" w:styleId="CommentTextChar">
    <w:name w:val="Comment Text Char"/>
    <w:basedOn w:val="DefaultParagraphFont"/>
    <w:link w:val="CommentText"/>
    <w:uiPriority w:val="99"/>
    <w:rsid w:val="00B2229C"/>
    <w:rPr>
      <w:sz w:val="20"/>
      <w:szCs w:val="20"/>
    </w:rPr>
  </w:style>
  <w:style w:type="paragraph" w:styleId="CommentSubject">
    <w:name w:val="annotation subject"/>
    <w:basedOn w:val="CommentText"/>
    <w:next w:val="CommentText"/>
    <w:link w:val="CommentSubjectChar"/>
    <w:uiPriority w:val="99"/>
    <w:semiHidden/>
    <w:unhideWhenUsed/>
    <w:rsid w:val="00B2229C"/>
    <w:rPr>
      <w:b/>
      <w:bCs/>
    </w:rPr>
  </w:style>
  <w:style w:type="character" w:customStyle="1" w:styleId="CommentSubjectChar">
    <w:name w:val="Comment Subject Char"/>
    <w:basedOn w:val="CommentTextChar"/>
    <w:link w:val="CommentSubject"/>
    <w:uiPriority w:val="99"/>
    <w:semiHidden/>
    <w:rsid w:val="00B2229C"/>
    <w:rPr>
      <w:b/>
      <w:bCs/>
      <w:sz w:val="20"/>
      <w:szCs w:val="20"/>
    </w:rPr>
  </w:style>
  <w:style w:type="numbering" w:customStyle="1" w:styleId="Laad3">
    <w:name w:val="Laad3"/>
    <w:uiPriority w:val="99"/>
    <w:rsid w:val="00D025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781369">
      <w:bodyDiv w:val="1"/>
      <w:marLeft w:val="0"/>
      <w:marRight w:val="0"/>
      <w:marTop w:val="0"/>
      <w:marBottom w:val="0"/>
      <w:divBdr>
        <w:top w:val="none" w:sz="0" w:space="0" w:color="auto"/>
        <w:left w:val="none" w:sz="0" w:space="0" w:color="auto"/>
        <w:bottom w:val="none" w:sz="0" w:space="0" w:color="auto"/>
        <w:right w:val="none" w:sz="0" w:space="0" w:color="auto"/>
      </w:divBdr>
    </w:div>
    <w:div w:id="2087723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imsivald.ee/teenused/planeeringud/menetluses-uldplaneeringud" TargetMode="External"/><Relationship Id="rId21" Type="http://schemas.openxmlformats.org/officeDocument/2006/relationships/hyperlink" Target="https://maardu.ee/uldplaneering" TargetMode="External"/><Relationship Id="rId42" Type="http://schemas.openxmlformats.org/officeDocument/2006/relationships/hyperlink" Target="https://www.viimsivald.ee/sites/default/files/inline-files/Akukon%20200427-2%20Viimsi%20valla%20v%C3%A4lis%C3%B5hus%20leviva%20keskkonnam%C3%BCra%20v%C3%A4hendamise%20tegevuskava_0.pdf" TargetMode="External"/><Relationship Id="rId47" Type="http://schemas.openxmlformats.org/officeDocument/2006/relationships/chart" Target="charts/chart1.xml"/><Relationship Id="rId63" Type="http://schemas.openxmlformats.org/officeDocument/2006/relationships/chart" Target="charts/chart17.xm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alitsus.ee/strateegia-eesti-2035-arengukavad-ja-planeering/strateegia" TargetMode="External"/><Relationship Id="rId29" Type="http://schemas.openxmlformats.org/officeDocument/2006/relationships/image" Target="media/image5.jpeg"/><Relationship Id="rId11" Type="http://schemas.openxmlformats.org/officeDocument/2006/relationships/hyperlink" Target="https://www.viimsivald.ee/sites/default/files/inline-files/VVol%2015.02.2022%20otsus%20nr%209_Viimsi%20valla%20%C3%BCldplaneeringu%20algatamine.pdf" TargetMode="External"/><Relationship Id="rId24" Type="http://schemas.openxmlformats.org/officeDocument/2006/relationships/hyperlink" Target="http://maja.joelahtme.ee/?dir=Yldplaneeringu+materjalid" TargetMode="External"/><Relationship Id="rId32" Type="http://schemas.openxmlformats.org/officeDocument/2006/relationships/hyperlink" Target="https://www.riigiteataja.ee/akt/126022015003?leiaKehtiv" TargetMode="External"/><Relationship Id="rId37" Type="http://schemas.openxmlformats.org/officeDocument/2006/relationships/hyperlink" Target="https://vaal.viimsi.ee/map" TargetMode="External"/><Relationship Id="rId40" Type="http://schemas.openxmlformats.org/officeDocument/2006/relationships/hyperlink" Target="https://www.viimsivald.ee/sites/default/files/inline-files/Viimsi%20valla%20rohev%C3%B5rgustiku%20uuring%20avalikustamiseks%20seletuskiri.pdf" TargetMode="External"/><Relationship Id="rId45" Type="http://schemas.openxmlformats.org/officeDocument/2006/relationships/hyperlink" Target="https://www.viimsivald.ee/viimsi/vallavalitsus/uuringud" TargetMode="External"/><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hart" Target="charts/chart15.xml"/><Relationship Id="rId19" Type="http://schemas.openxmlformats.org/officeDocument/2006/relationships/hyperlink" Target="https://strateegia.tallinn.ee/" TargetMode="External"/><Relationship Id="rId14" Type="http://schemas.openxmlformats.org/officeDocument/2006/relationships/hyperlink" Target="https://www.riigiteataja.ee/akt/129062022007?leiaKehtiv" TargetMode="External"/><Relationship Id="rId22" Type="http://schemas.openxmlformats.org/officeDocument/2006/relationships/hyperlink" Target="https://joelahtme.ee/uldplaneering-kehtiv-" TargetMode="External"/><Relationship Id="rId27" Type="http://schemas.openxmlformats.org/officeDocument/2006/relationships/hyperlink" Target="https://www.viimsivald.ee/viimsi/vallavalitsus/arengukavad" TargetMode="External"/><Relationship Id="rId30" Type="http://schemas.openxmlformats.org/officeDocument/2006/relationships/hyperlink" Target="https://www.viimsivald.ee/valla-uldandmed" TargetMode="External"/><Relationship Id="rId35" Type="http://schemas.openxmlformats.org/officeDocument/2006/relationships/hyperlink" Target="https://www.viimsivald.ee/rahulolu2022" TargetMode="External"/><Relationship Id="rId43" Type="http://schemas.openxmlformats.org/officeDocument/2006/relationships/hyperlink" Target="https://www.viimsivald.ee/sites/default/files/inline-files/Viimsi-valla-heaoluprofiil.pdf" TargetMode="External"/><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iigiteataja.ee/akt/126022015003?leiaKehtiv" TargetMode="External"/><Relationship Id="rId17" Type="http://schemas.openxmlformats.org/officeDocument/2006/relationships/hyperlink" Target="https://maakonnaplaneering.ee/maakonna-planeeringud/harjumaa/harju-maakonnaplaneering-2030/" TargetMode="External"/><Relationship Id="rId25" Type="http://schemas.openxmlformats.org/officeDocument/2006/relationships/hyperlink" Target="https://www.viimsivald.ee/teenused/planeeringud/uldplaneeringud/kehtestatud-uldplaneeringud" TargetMode="External"/><Relationship Id="rId33" Type="http://schemas.openxmlformats.org/officeDocument/2006/relationships/hyperlink" Target="https://www.riigiteataja.ee/akt/126022015003?leiaKehtiv" TargetMode="External"/><Relationship Id="rId38" Type="http://schemas.openxmlformats.org/officeDocument/2006/relationships/hyperlink" Target="https://www.viimsivald.ee/rahulolu2022" TargetMode="External"/><Relationship Id="rId46" Type="http://schemas.openxmlformats.org/officeDocument/2006/relationships/hyperlink" Target="https://viimsiteataja.ee/viimsi-vald/up-lahteseisukohtade-tagasiside/" TargetMode="External"/><Relationship Id="rId59" Type="http://schemas.openxmlformats.org/officeDocument/2006/relationships/chart" Target="charts/chart13.xml"/><Relationship Id="rId67" Type="http://schemas.openxmlformats.org/officeDocument/2006/relationships/header" Target="header2.xml"/><Relationship Id="rId20" Type="http://schemas.openxmlformats.org/officeDocument/2006/relationships/hyperlink" Target="https://www.tallinn.ee/et/ruumiloome/pirita-linnaosa-uldplaneering-kehtestatud" TargetMode="External"/><Relationship Id="rId41" Type="http://schemas.openxmlformats.org/officeDocument/2006/relationships/hyperlink" Target="https://www.viimsivald.ee/sites/default/files/inline-files/Akukon%20200427-1%20Viimsi%20valla%20v%C3%A4lis%C3%B5hu%20m%C3%BCrakaart_0.pdf" TargetMode="External"/><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110122020022?leiaKehtiv" TargetMode="External"/><Relationship Id="rId23" Type="http://schemas.openxmlformats.org/officeDocument/2006/relationships/hyperlink" Target="https://maardu.ee/uldplaneering-koostamisel-" TargetMode="External"/><Relationship Id="rId28" Type="http://schemas.openxmlformats.org/officeDocument/2006/relationships/image" Target="media/image4.jpeg"/><Relationship Id="rId36" Type="http://schemas.openxmlformats.org/officeDocument/2006/relationships/hyperlink" Target="https://www.riigiteataja.ee/akt/122102019001" TargetMode="External"/><Relationship Id="rId49" Type="http://schemas.openxmlformats.org/officeDocument/2006/relationships/chart" Target="charts/chart3.xml"/><Relationship Id="rId57" Type="http://schemas.openxmlformats.org/officeDocument/2006/relationships/chart" Target="charts/chart11.xml"/><Relationship Id="rId10" Type="http://schemas.openxmlformats.org/officeDocument/2006/relationships/image" Target="media/image3.jpeg"/><Relationship Id="rId31" Type="http://schemas.openxmlformats.org/officeDocument/2006/relationships/hyperlink" Target="https://www.riigiteataja.ee/akt/122012022003" TargetMode="External"/><Relationship Id="rId44" Type="http://schemas.openxmlformats.org/officeDocument/2006/relationships/hyperlink" Target="https://www.viimsivald.ee/sites/default/files/inline-files/280721RVP_Prangli_RV_hinnang_020222_0.pdf" TargetMode="External"/><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riigiteataja.ee/akt/109082022013?leiaKehtiv" TargetMode="External"/><Relationship Id="rId18" Type="http://schemas.openxmlformats.org/officeDocument/2006/relationships/hyperlink" Target="https://www.fin.ee/riik-ja-omavalitsused-planeeringud/ruumiline-planeerimine/maakonnaplaneeringud" TargetMode="External"/><Relationship Id="rId39" Type="http://schemas.openxmlformats.org/officeDocument/2006/relationships/hyperlink" Target="https://www.viimsivald.ee/sites/default/files/inline-files/Ehitus%C3%B5iguse%20rakendatuse%20uuringu%20seletuskiri.pdf" TargetMode="External"/><Relationship Id="rId34" Type="http://schemas.openxmlformats.org/officeDocument/2006/relationships/hyperlink" Target="https://www.riigiteataja.ee/akt/106102015006" TargetMode="External"/><Relationship Id="rId50" Type="http://schemas.openxmlformats.org/officeDocument/2006/relationships/chart" Target="charts/chart4.xml"/><Relationship Id="rId55"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https://viimsivv-my.sharepoint.com/personal/alar_mik_viimsivv_ee/Documents/Desktop/&#220;P%20LS%20k&#252;sitluse%20vastused.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viimsivv-my.sharepoint.com/personal/alar_mik_viimsivv_ee/Documents/Desktop/&#220;P%20tagasiside/&#220;P%20LS%20k&#252;sitluse%20vastused%20-%20graafiku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889267461669508"/>
          <c:y val="4.6363553514144062E-2"/>
          <c:w val="0.59392864648307375"/>
          <c:h val="0.60527103382910474"/>
        </c:manualLayout>
      </c:layout>
      <c:doughnut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D2C-4957-B5FB-01DA34DC6B1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D2C-4957-B5FB-01DA34DC6B1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D2C-4957-B5FB-01DA34DC6B1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D2C-4957-B5FB-01DA34DC6B1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D2C-4957-B5FB-01DA34DC6B1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D2C-4957-B5FB-01DA34DC6B1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D2C-4957-B5FB-01DA34DC6B1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D2C-4957-B5FB-01DA34DC6B1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D2C-4957-B5FB-01DA34DC6B1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D2C-4957-B5FB-01DA34DC6B13}"/>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D2C-4957-B5FB-01DA34DC6B1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KOOND'!$A$834:$A$844</c:f>
              <c:strCache>
                <c:ptCount val="11"/>
                <c:pt idx="0">
                  <c:v>Meri ja rand</c:v>
                </c:pt>
                <c:pt idx="1">
                  <c:v>Metsad</c:v>
                </c:pt>
                <c:pt idx="2">
                  <c:v>Avalik ruum</c:v>
                </c:pt>
                <c:pt idx="3">
                  <c:v>Rohealad (haljakud, pargid)</c:v>
                </c:pt>
                <c:pt idx="4">
                  <c:v>Saared ja saareline kultuur</c:v>
                </c:pt>
                <c:pt idx="5">
                  <c:v>Hoonestu ja arhitektuur</c:v>
                </c:pt>
                <c:pt idx="6">
                  <c:v>Sotsiaaltaristu (sh teenusmajad, päevakeskused, mänguväljakud jms)</c:v>
                </c:pt>
                <c:pt idx="7">
                  <c:v>Rekreatsioonivõimalused (sh matka- ja puhkerajad)</c:v>
                </c:pt>
                <c:pt idx="8">
                  <c:v>Kodulähedased töökohad</c:v>
                </c:pt>
                <c:pt idx="9">
                  <c:v>Teede- ja taristuvõrk</c:v>
                </c:pt>
                <c:pt idx="10">
                  <c:v>Haridustaristu (koolid, lasteaiad)</c:v>
                </c:pt>
              </c:strCache>
            </c:strRef>
          </c:cat>
          <c:val>
            <c:numRef>
              <c:f>'VASTUSED KOOND'!$B$834:$B$844</c:f>
              <c:numCache>
                <c:formatCode>General</c:formatCode>
                <c:ptCount val="11"/>
                <c:pt idx="0">
                  <c:v>329</c:v>
                </c:pt>
                <c:pt idx="1">
                  <c:v>344</c:v>
                </c:pt>
                <c:pt idx="2">
                  <c:v>14</c:v>
                </c:pt>
                <c:pt idx="3">
                  <c:v>53</c:v>
                </c:pt>
                <c:pt idx="4">
                  <c:v>18</c:v>
                </c:pt>
                <c:pt idx="5">
                  <c:v>3</c:v>
                </c:pt>
                <c:pt idx="6">
                  <c:v>10</c:v>
                </c:pt>
                <c:pt idx="7">
                  <c:v>28</c:v>
                </c:pt>
                <c:pt idx="8">
                  <c:v>6</c:v>
                </c:pt>
                <c:pt idx="9">
                  <c:v>6</c:v>
                </c:pt>
                <c:pt idx="10">
                  <c:v>19</c:v>
                </c:pt>
              </c:numCache>
            </c:numRef>
          </c:val>
          <c:extLst>
            <c:ext xmlns:c16="http://schemas.microsoft.com/office/drawing/2014/chart" uri="{C3380CC4-5D6E-409C-BE32-E72D297353CC}">
              <c16:uniqueId val="{00000016-6D2C-4957-B5FB-01DA34DC6B1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ayout>
        <c:manualLayout>
          <c:xMode val="edge"/>
          <c:yMode val="edge"/>
          <c:x val="2.9164736760846077E-2"/>
          <c:y val="0.30529853709347238"/>
          <c:w val="0.79084897181719405"/>
          <c:h val="0.6811662000010312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33527733143616"/>
          <c:y val="5.9864493682475747E-2"/>
          <c:w val="0.59262872365095309"/>
          <c:h val="0.528025392174815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DE-4A9C-B1FB-F9A325CC9E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DE-4A9C-B1FB-F9A325CC9E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DE-4A9C-B1FB-F9A325CC9E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DE-4A9C-B1FB-F9A325CC9E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DE-4A9C-B1FB-F9A325CC9E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DE-4A9C-B1FB-F9A325CC9E2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KOOND'!$J$903:$J$908</c:f>
              <c:strCache>
                <c:ptCount val="6"/>
                <c:pt idx="0">
                  <c:v>Elamud ja elukondlik tegevus</c:v>
                </c:pt>
                <c:pt idx="1">
                  <c:v>Teenusmajandus (sh toitlustus jms)</c:v>
                </c:pt>
                <c:pt idx="2">
                  <c:v>Kodulähedased töökohad, ettevõtlus</c:v>
                </c:pt>
                <c:pt idx="3">
                  <c:v>Rekreatsioonialad, haljakud</c:v>
                </c:pt>
                <c:pt idx="4">
                  <c:v>Tootmistegevus</c:v>
                </c:pt>
                <c:pt idx="5">
                  <c:v>Sotsiaalfunktsioon</c:v>
                </c:pt>
              </c:strCache>
            </c:strRef>
          </c:cat>
          <c:val>
            <c:numRef>
              <c:f>'VASTUSED KOOND'!$K$903:$K$908</c:f>
              <c:numCache>
                <c:formatCode>General</c:formatCode>
                <c:ptCount val="6"/>
                <c:pt idx="0">
                  <c:v>29</c:v>
                </c:pt>
                <c:pt idx="1">
                  <c:v>209</c:v>
                </c:pt>
                <c:pt idx="2">
                  <c:v>144</c:v>
                </c:pt>
                <c:pt idx="3">
                  <c:v>162</c:v>
                </c:pt>
                <c:pt idx="4">
                  <c:v>35</c:v>
                </c:pt>
                <c:pt idx="5">
                  <c:v>251</c:v>
                </c:pt>
              </c:numCache>
            </c:numRef>
          </c:val>
          <c:extLst>
            <c:ext xmlns:c16="http://schemas.microsoft.com/office/drawing/2014/chart" uri="{C3380CC4-5D6E-409C-BE32-E72D297353CC}">
              <c16:uniqueId val="{0000000C-81DE-4A9C-B1FB-F9A325CC9E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9023279505737"/>
          <c:y val="3.4291427857232139E-2"/>
          <c:w val="0.66220390456556921"/>
          <c:h val="0.60026318138804091"/>
        </c:manualLayout>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59F3-4DEF-BE5E-E875776A9322}"/>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9F3-4DEF-BE5E-E875776A9322}"/>
              </c:ext>
            </c:extLst>
          </c:dPt>
          <c:dPt>
            <c:idx val="2"/>
            <c:bubble3D val="0"/>
            <c:spPr>
              <a:solidFill>
                <a:srgbClr val="05AB3C"/>
              </a:solidFill>
              <a:ln w="19050">
                <a:solidFill>
                  <a:schemeClr val="lt1"/>
                </a:solidFill>
              </a:ln>
              <a:effectLst/>
            </c:spPr>
            <c:extLst>
              <c:ext xmlns:c16="http://schemas.microsoft.com/office/drawing/2014/chart" uri="{C3380CC4-5D6E-409C-BE32-E72D297353CC}">
                <c16:uniqueId val="{00000005-59F3-4DEF-BE5E-E875776A9322}"/>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59F3-4DEF-BE5E-E875776A932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KOOND'!$J$911:$J$914</c:f>
              <c:strCache>
                <c:ptCount val="4"/>
                <c:pt idx="0">
                  <c:v>Teenusmajandus (sh toitlustus jms)</c:v>
                </c:pt>
                <c:pt idx="1">
                  <c:v>Kodulähedased töökohad, ettevõtlus</c:v>
                </c:pt>
                <c:pt idx="2">
                  <c:v>Rekreatsioonialad, haljakud</c:v>
                </c:pt>
                <c:pt idx="3">
                  <c:v>Sotsiaalfunktsioon</c:v>
                </c:pt>
              </c:strCache>
            </c:strRef>
          </c:cat>
          <c:val>
            <c:numRef>
              <c:f>'VASTUSED KOOND'!$K$911:$K$914</c:f>
              <c:numCache>
                <c:formatCode>General</c:formatCode>
                <c:ptCount val="4"/>
                <c:pt idx="0">
                  <c:v>310</c:v>
                </c:pt>
                <c:pt idx="1">
                  <c:v>336</c:v>
                </c:pt>
                <c:pt idx="2">
                  <c:v>532</c:v>
                </c:pt>
                <c:pt idx="3">
                  <c:v>364</c:v>
                </c:pt>
              </c:numCache>
            </c:numRef>
          </c:val>
          <c:extLst>
            <c:ext xmlns:c16="http://schemas.microsoft.com/office/drawing/2014/chart" uri="{C3380CC4-5D6E-409C-BE32-E72D297353CC}">
              <c16:uniqueId val="{00000008-59F3-4DEF-BE5E-E875776A932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3618372383206"/>
          <c:y val="0.10247294894589791"/>
          <c:w val="0.79510635891521875"/>
          <c:h val="0.5809404792142918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E7-4FD0-B3CF-794049EFD7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E7-4FD0-B3CF-794049EFD7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E7-4FD0-B3CF-794049EFD7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E7-4FD0-B3CF-794049EFD7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E7-4FD0-B3CF-794049EFD7E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KOOND'!$K$836:$K$840</c:f>
              <c:strCache>
                <c:ptCount val="5"/>
                <c:pt idx="0">
                  <c:v>27 000-29 000 inimest</c:v>
                </c:pt>
                <c:pt idx="1">
                  <c:v>29 000-31 000 inimest</c:v>
                </c:pt>
                <c:pt idx="2">
                  <c:v>31 000-33 000 inimest</c:v>
                </c:pt>
                <c:pt idx="3">
                  <c:v>33 000-35 000 inimest</c:v>
                </c:pt>
                <c:pt idx="4">
                  <c:v>Üle 35 000 inimese</c:v>
                </c:pt>
              </c:strCache>
            </c:strRef>
          </c:cat>
          <c:val>
            <c:numRef>
              <c:f>'VASTUSED KOOND'!$L$836:$L$840</c:f>
              <c:numCache>
                <c:formatCode>General</c:formatCode>
                <c:ptCount val="5"/>
                <c:pt idx="0">
                  <c:v>595</c:v>
                </c:pt>
                <c:pt idx="1">
                  <c:v>169</c:v>
                </c:pt>
                <c:pt idx="2">
                  <c:v>25</c:v>
                </c:pt>
                <c:pt idx="3">
                  <c:v>12</c:v>
                </c:pt>
                <c:pt idx="4">
                  <c:v>29</c:v>
                </c:pt>
              </c:numCache>
            </c:numRef>
          </c:val>
          <c:extLst>
            <c:ext xmlns:c16="http://schemas.microsoft.com/office/drawing/2014/chart" uri="{C3380CC4-5D6E-409C-BE32-E72D297353CC}">
              <c16:uniqueId val="{0000000A-C8E7-4FD0-B3CF-794049EFD7E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69064348020243"/>
          <c:y val="0.71033375666751331"/>
          <c:w val="0.7921325086699349"/>
          <c:h val="0.2618887477774955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'VASTUSED KOOND'!$M$836:$M$848</c:f>
              <c:strCache>
                <c:ptCount val="13"/>
                <c:pt idx="0">
                  <c:v>Kergliiklusteede võrgustik</c:v>
                </c:pt>
                <c:pt idx="1">
                  <c:v>Uued liinid Tallinna</c:v>
                </c:pt>
                <c:pt idx="2">
                  <c:v>Valla liinivõrgu täiendamine</c:v>
                </c:pt>
                <c:pt idx="3">
                  <c:v>Trammiühendus</c:v>
                </c:pt>
                <c:pt idx="4">
                  <c:v>Meretakso</c:v>
                </c:pt>
                <c:pt idx="5">
                  <c:v>Jagatavate sõidukite teenus</c:v>
                </c:pt>
                <c:pt idx="6">
                  <c:v>Isesõitvad bussid</c:v>
                </c:pt>
                <c:pt idx="7">
                  <c:v>Monorelss Tallinna</c:v>
                </c:pt>
                <c:pt idx="8">
                  <c:v>Transpordiühendus on piisav</c:v>
                </c:pt>
                <c:pt idx="9">
                  <c:v>Tallinn-Helsinki tunnel</c:v>
                </c:pt>
                <c:pt idx="10">
                  <c:v>Rail-Baltic ühendus</c:v>
                </c:pt>
                <c:pt idx="11">
                  <c:v>Köisraudtee Tallinna</c:v>
                </c:pt>
                <c:pt idx="12">
                  <c:v>Õhutransport (droonid jms)</c:v>
                </c:pt>
              </c:strCache>
            </c:strRef>
          </c:cat>
          <c:val>
            <c:numRef>
              <c:f>'VASTUSED KOOND'!$N$836:$N$848</c:f>
              <c:numCache>
                <c:formatCode>General</c:formatCode>
                <c:ptCount val="13"/>
                <c:pt idx="0">
                  <c:v>347</c:v>
                </c:pt>
                <c:pt idx="1">
                  <c:v>308</c:v>
                </c:pt>
                <c:pt idx="2">
                  <c:v>277</c:v>
                </c:pt>
                <c:pt idx="3">
                  <c:v>266</c:v>
                </c:pt>
                <c:pt idx="4">
                  <c:v>172</c:v>
                </c:pt>
                <c:pt idx="5">
                  <c:v>144</c:v>
                </c:pt>
                <c:pt idx="6">
                  <c:v>104</c:v>
                </c:pt>
                <c:pt idx="7">
                  <c:v>94</c:v>
                </c:pt>
                <c:pt idx="8">
                  <c:v>90</c:v>
                </c:pt>
                <c:pt idx="9">
                  <c:v>89</c:v>
                </c:pt>
                <c:pt idx="10">
                  <c:v>78</c:v>
                </c:pt>
                <c:pt idx="11">
                  <c:v>45</c:v>
                </c:pt>
                <c:pt idx="12">
                  <c:v>20</c:v>
                </c:pt>
              </c:numCache>
            </c:numRef>
          </c:val>
          <c:extLst>
            <c:ext xmlns:c16="http://schemas.microsoft.com/office/drawing/2014/chart" uri="{C3380CC4-5D6E-409C-BE32-E72D297353CC}">
              <c16:uniqueId val="{00000000-420C-41AF-AAD6-FD8CF26B3CEB}"/>
            </c:ext>
          </c:extLst>
        </c:ser>
        <c:dLbls>
          <c:showLegendKey val="0"/>
          <c:showVal val="0"/>
          <c:showCatName val="0"/>
          <c:showSerName val="0"/>
          <c:showPercent val="0"/>
          <c:showBubbleSize val="0"/>
        </c:dLbls>
        <c:gapWidth val="30"/>
        <c:axId val="1586921312"/>
        <c:axId val="1586916736"/>
      </c:barChart>
      <c:catAx>
        <c:axId val="158692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crossAx val="1586916736"/>
        <c:crosses val="autoZero"/>
        <c:auto val="1"/>
        <c:lblAlgn val="ctr"/>
        <c:lblOffset val="100"/>
        <c:noMultiLvlLbl val="0"/>
      </c:catAx>
      <c:valAx>
        <c:axId val="158691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t-EE"/>
          </a:p>
        </c:txPr>
        <c:crossAx val="158692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'VASTUSED KOOND'!$Q$835</c:f>
              <c:strCache>
                <c:ptCount val="1"/>
                <c:pt idx="0">
                  <c:v>Ei eelistata</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'VASTUSED KOOND'!$P$836:$P$846</c:f>
              <c:strCache>
                <c:ptCount val="11"/>
                <c:pt idx="0">
                  <c:v>Kortermaja</c:v>
                </c:pt>
                <c:pt idx="1">
                  <c:v>Ridaelamu</c:v>
                </c:pt>
                <c:pt idx="2">
                  <c:v>Paarismaja</c:v>
                </c:pt>
                <c:pt idx="3">
                  <c:v>Üksikelamu</c:v>
                </c:pt>
                <c:pt idx="4">
                  <c:v>Büroohoone</c:v>
                </c:pt>
                <c:pt idx="5">
                  <c:v>Kauplus, teenus</c:v>
                </c:pt>
                <c:pt idx="6">
                  <c:v>Tootmishoone</c:v>
                </c:pt>
                <c:pt idx="7">
                  <c:v>Laohoone</c:v>
                </c:pt>
                <c:pt idx="8">
                  <c:v>Avalik hoone</c:v>
                </c:pt>
                <c:pt idx="9">
                  <c:v>Toitlustusasutus</c:v>
                </c:pt>
                <c:pt idx="10">
                  <c:v>Tehase hoone</c:v>
                </c:pt>
              </c:strCache>
            </c:strRef>
          </c:cat>
          <c:val>
            <c:numRef>
              <c:f>'VASTUSED KOOND'!$Q$836:$Q$846</c:f>
              <c:numCache>
                <c:formatCode>General</c:formatCode>
                <c:ptCount val="11"/>
                <c:pt idx="0">
                  <c:v>690</c:v>
                </c:pt>
                <c:pt idx="1">
                  <c:v>368</c:v>
                </c:pt>
                <c:pt idx="2">
                  <c:v>116</c:v>
                </c:pt>
                <c:pt idx="3">
                  <c:v>29</c:v>
                </c:pt>
                <c:pt idx="4">
                  <c:v>140</c:v>
                </c:pt>
                <c:pt idx="5">
                  <c:v>53</c:v>
                </c:pt>
                <c:pt idx="6">
                  <c:v>357</c:v>
                </c:pt>
                <c:pt idx="7">
                  <c:v>213</c:v>
                </c:pt>
                <c:pt idx="8">
                  <c:v>12</c:v>
                </c:pt>
                <c:pt idx="9">
                  <c:v>10</c:v>
                </c:pt>
                <c:pt idx="10">
                  <c:v>562</c:v>
                </c:pt>
              </c:numCache>
            </c:numRef>
          </c:val>
          <c:extLst>
            <c:ext xmlns:c16="http://schemas.microsoft.com/office/drawing/2014/chart" uri="{C3380CC4-5D6E-409C-BE32-E72D297353CC}">
              <c16:uniqueId val="{00000000-ABC6-43BC-A2AA-9C1EFAD59F93}"/>
            </c:ext>
          </c:extLst>
        </c:ser>
        <c:ser>
          <c:idx val="1"/>
          <c:order val="1"/>
          <c:tx>
            <c:strRef>
              <c:f>'VASTUSED KOOND'!$R$835</c:f>
              <c:strCache>
                <c:ptCount val="1"/>
                <c:pt idx="0">
                  <c:v>Eelistatakse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5AB3C"/>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'VASTUSED KOOND'!$P$836:$P$846</c:f>
              <c:strCache>
                <c:ptCount val="11"/>
                <c:pt idx="0">
                  <c:v>Kortermaja</c:v>
                </c:pt>
                <c:pt idx="1">
                  <c:v>Ridaelamu</c:v>
                </c:pt>
                <c:pt idx="2">
                  <c:v>Paarismaja</c:v>
                </c:pt>
                <c:pt idx="3">
                  <c:v>Üksikelamu</c:v>
                </c:pt>
                <c:pt idx="4">
                  <c:v>Büroohoone</c:v>
                </c:pt>
                <c:pt idx="5">
                  <c:v>Kauplus, teenus</c:v>
                </c:pt>
                <c:pt idx="6">
                  <c:v>Tootmishoone</c:v>
                </c:pt>
                <c:pt idx="7">
                  <c:v>Laohoone</c:v>
                </c:pt>
                <c:pt idx="8">
                  <c:v>Avalik hoone</c:v>
                </c:pt>
                <c:pt idx="9">
                  <c:v>Toitlustusasutus</c:v>
                </c:pt>
                <c:pt idx="10">
                  <c:v>Tehase hoone</c:v>
                </c:pt>
              </c:strCache>
            </c:strRef>
          </c:cat>
          <c:val>
            <c:numRef>
              <c:f>'VASTUSED KOOND'!$R$836:$R$846</c:f>
              <c:numCache>
                <c:formatCode>General</c:formatCode>
                <c:ptCount val="11"/>
                <c:pt idx="0">
                  <c:v>27</c:v>
                </c:pt>
                <c:pt idx="1">
                  <c:v>75</c:v>
                </c:pt>
                <c:pt idx="2">
                  <c:v>211</c:v>
                </c:pt>
                <c:pt idx="3">
                  <c:v>452</c:v>
                </c:pt>
                <c:pt idx="4">
                  <c:v>224</c:v>
                </c:pt>
                <c:pt idx="5">
                  <c:v>381</c:v>
                </c:pt>
                <c:pt idx="6">
                  <c:v>67</c:v>
                </c:pt>
                <c:pt idx="7">
                  <c:v>41</c:v>
                </c:pt>
                <c:pt idx="8">
                  <c:v>534</c:v>
                </c:pt>
                <c:pt idx="9">
                  <c:v>369</c:v>
                </c:pt>
                <c:pt idx="10">
                  <c:v>24</c:v>
                </c:pt>
              </c:numCache>
            </c:numRef>
          </c:val>
          <c:extLst>
            <c:ext xmlns:c16="http://schemas.microsoft.com/office/drawing/2014/chart" uri="{C3380CC4-5D6E-409C-BE32-E72D297353CC}">
              <c16:uniqueId val="{00000001-ABC6-43BC-A2AA-9C1EFAD59F93}"/>
            </c:ext>
          </c:extLst>
        </c:ser>
        <c:dLbls>
          <c:showLegendKey val="0"/>
          <c:showVal val="0"/>
          <c:showCatName val="0"/>
          <c:showSerName val="0"/>
          <c:showPercent val="0"/>
          <c:showBubbleSize val="0"/>
        </c:dLbls>
        <c:gapWidth val="60"/>
        <c:axId val="1430346927"/>
        <c:axId val="1430336111"/>
      </c:barChart>
      <c:catAx>
        <c:axId val="1430346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crossAx val="1430336111"/>
        <c:crosses val="autoZero"/>
        <c:auto val="1"/>
        <c:lblAlgn val="ctr"/>
        <c:lblOffset val="100"/>
        <c:noMultiLvlLbl val="0"/>
      </c:catAx>
      <c:valAx>
        <c:axId val="1430336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t-EE"/>
          </a:p>
        </c:txPr>
        <c:crossAx val="143034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18552286227379"/>
          <c:y val="6.375989473464358E-2"/>
          <c:w val="0.55952894046138979"/>
          <c:h val="0.56398142539874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F4-49D9-9241-D9705834DE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F4-49D9-9241-D9705834DE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F4-49D9-9241-D9705834DE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F4-49D9-9241-D9705834DE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F4-49D9-9241-D9705834DE8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KOOND'!$P$865:$P$869</c:f>
              <c:strCache>
                <c:ptCount val="5"/>
                <c:pt idx="0">
                  <c:v>Viimsisse ei tohiks ehitada üldse kõrghooneid</c:v>
                </c:pt>
                <c:pt idx="1">
                  <c:v>Tuleks kehtestada eraldi piirangud kõrghoonetele</c:v>
                </c:pt>
                <c:pt idx="2">
                  <c:v>Määrata kõrghoonetele eraldi alad</c:v>
                </c:pt>
                <c:pt idx="3">
                  <c:v>Tuleks seada hoonetele kõrguspiirangud</c:v>
                </c:pt>
                <c:pt idx="4">
                  <c:v>Puudub vajadus piiranguid seada</c:v>
                </c:pt>
              </c:strCache>
            </c:strRef>
          </c:cat>
          <c:val>
            <c:numRef>
              <c:f>'VASTUSED KOOND'!$Q$865:$Q$869</c:f>
              <c:numCache>
                <c:formatCode>General</c:formatCode>
                <c:ptCount val="5"/>
                <c:pt idx="0">
                  <c:v>625</c:v>
                </c:pt>
                <c:pt idx="1">
                  <c:v>63</c:v>
                </c:pt>
                <c:pt idx="2">
                  <c:v>90</c:v>
                </c:pt>
                <c:pt idx="3">
                  <c:v>26</c:v>
                </c:pt>
                <c:pt idx="4">
                  <c:v>26</c:v>
                </c:pt>
              </c:numCache>
            </c:numRef>
          </c:val>
          <c:extLst>
            <c:ext xmlns:c16="http://schemas.microsoft.com/office/drawing/2014/chart" uri="{C3380CC4-5D6E-409C-BE32-E72D297353CC}">
              <c16:uniqueId val="{0000000A-8BF4-49D9-9241-D9705834DE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7248045491384"/>
          <c:y val="2.7868512403691474E-2"/>
          <c:w val="0.72647517489176594"/>
          <c:h val="0.7718800270933875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D0-4C6B-BF2F-6FD83DE9FC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D0-4C6B-BF2F-6FD83DE9FC4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KOOND'!$Q$891:$Q$892</c:f>
              <c:strCache>
                <c:ptCount val="2"/>
                <c:pt idx="0">
                  <c:v>Jah</c:v>
                </c:pt>
                <c:pt idx="1">
                  <c:v>Ei</c:v>
                </c:pt>
              </c:strCache>
            </c:strRef>
          </c:cat>
          <c:val>
            <c:numRef>
              <c:f>'VASTUSED KOOND'!$R$891:$R$892</c:f>
              <c:numCache>
                <c:formatCode>General</c:formatCode>
                <c:ptCount val="2"/>
                <c:pt idx="0">
                  <c:v>754</c:v>
                </c:pt>
                <c:pt idx="1">
                  <c:v>76</c:v>
                </c:pt>
              </c:numCache>
            </c:numRef>
          </c:val>
          <c:extLst>
            <c:ext xmlns:c16="http://schemas.microsoft.com/office/drawing/2014/chart" uri="{C3380CC4-5D6E-409C-BE32-E72D297353CC}">
              <c16:uniqueId val="{00000004-7ED0-4C6B-BF2F-6FD83DE9FC4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3459868808418"/>
          <c:y val="3.1749229544505132E-2"/>
          <c:w val="0.48923906391687005"/>
          <c:h val="0.5325801391943123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75-4AC5-A919-045060CFBA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75-4AC5-A919-045060CFBA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75-4AC5-A919-045060CFBA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75-4AC5-A919-045060CFBA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75-4AC5-A919-045060CFBA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75-4AC5-A919-045060CFBA1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KOOND'!$S$836:$S$841</c:f>
              <c:strCache>
                <c:ptCount val="6"/>
                <c:pt idx="0">
                  <c:v>Koduaias olev madal trummeltuulik vms</c:v>
                </c:pt>
                <c:pt idx="1">
                  <c:v>15 m - 30 m mastiga kodutarbimise tuulik</c:v>
                </c:pt>
                <c:pt idx="2">
                  <c:v>30 m - 60 m mastiga kodutarbimise tuulik</c:v>
                </c:pt>
                <c:pt idx="3">
                  <c:v>Piirkondlik kõrge tuulik (60 m - 100 m)</c:v>
                </c:pt>
                <c:pt idx="4">
                  <c:v>Ei toeta üldse tuulikute rajamist</c:v>
                </c:pt>
                <c:pt idx="5">
                  <c:v>Tuulikuid võiks rajada aga elamualadest eemale</c:v>
                </c:pt>
              </c:strCache>
            </c:strRef>
          </c:cat>
          <c:val>
            <c:numRef>
              <c:f>'VASTUSED KOOND'!$T$836:$T$841</c:f>
              <c:numCache>
                <c:formatCode>General</c:formatCode>
                <c:ptCount val="6"/>
                <c:pt idx="0">
                  <c:v>65</c:v>
                </c:pt>
                <c:pt idx="1">
                  <c:v>32</c:v>
                </c:pt>
                <c:pt idx="2">
                  <c:v>13</c:v>
                </c:pt>
                <c:pt idx="3">
                  <c:v>42</c:v>
                </c:pt>
                <c:pt idx="4">
                  <c:v>132</c:v>
                </c:pt>
                <c:pt idx="5">
                  <c:v>546</c:v>
                </c:pt>
              </c:numCache>
            </c:numRef>
          </c:val>
          <c:extLst>
            <c:ext xmlns:c16="http://schemas.microsoft.com/office/drawing/2014/chart" uri="{C3380CC4-5D6E-409C-BE32-E72D297353CC}">
              <c16:uniqueId val="{0000000C-4B75-4AC5-A919-045060CFBA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164606044114895E-2"/>
          <c:y val="5.1060057389338283E-2"/>
          <c:w val="0.5053243992449109"/>
          <c:h val="0.8429276789374321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D6-4540-9210-2A59B16E25D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CCD6-4540-9210-2A59B16E25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D6-4540-9210-2A59B16E25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D6-4540-9210-2A59B16E25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D6-4540-9210-2A59B16E25D2}"/>
              </c:ext>
            </c:extLst>
          </c:dPt>
          <c:dPt>
            <c:idx val="5"/>
            <c:bubble3D val="0"/>
            <c:spPr>
              <a:solidFill>
                <a:srgbClr val="7030A0"/>
              </a:solidFill>
              <a:ln w="19050">
                <a:solidFill>
                  <a:schemeClr val="lt1"/>
                </a:solidFill>
              </a:ln>
              <a:effectLst/>
            </c:spPr>
            <c:extLst>
              <c:ext xmlns:c16="http://schemas.microsoft.com/office/drawing/2014/chart" uri="{C3380CC4-5D6E-409C-BE32-E72D297353CC}">
                <c16:uniqueId val="{0000000B-CCD6-4540-9210-2A59B16E25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CD6-4540-9210-2A59B16E25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CD6-4540-9210-2A59B16E25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CD6-4540-9210-2A59B16E25D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CD6-4540-9210-2A59B16E25D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'Mida teeksite teisiti'!$A$576:$A$585</c:f>
              <c:strCache>
                <c:ptCount val="10"/>
                <c:pt idx="0">
                  <c:v>Rohealad, metsad, keskkonnahoid, loodus</c:v>
                </c:pt>
                <c:pt idx="1">
                  <c:v>Elukeskkond, avalik ruum, heakord, terviserajad, mänguväljakud</c:v>
                </c:pt>
                <c:pt idx="2">
                  <c:v>Elamuarendus, arendustegevus, ehitamine</c:v>
                </c:pt>
                <c:pt idx="3">
                  <c:v>Rahvastiku arv, sisseränne, ülerahvastatus</c:v>
                </c:pt>
                <c:pt idx="4">
                  <c:v>Haridus, noorsootöö</c:v>
                </c:pt>
                <c:pt idx="5">
                  <c:v>Kergteede ehitus, teed, teehoid, liiklus</c:v>
                </c:pt>
                <c:pt idx="6">
                  <c:v>Ühistransport, bussipeatused</c:v>
                </c:pt>
                <c:pt idx="7">
                  <c:v>Ettevõtlus</c:v>
                </c:pt>
                <c:pt idx="8">
                  <c:v>Sotsiaalteenused</c:v>
                </c:pt>
                <c:pt idx="9">
                  <c:v>Muu</c:v>
                </c:pt>
              </c:strCache>
            </c:strRef>
          </c:cat>
          <c:val>
            <c:numRef>
              <c:f>'Mida teeksite teisiti'!$B$576:$B$585</c:f>
              <c:numCache>
                <c:formatCode>General</c:formatCode>
                <c:ptCount val="10"/>
                <c:pt idx="0">
                  <c:v>111</c:v>
                </c:pt>
                <c:pt idx="1">
                  <c:v>119</c:v>
                </c:pt>
                <c:pt idx="2">
                  <c:v>144</c:v>
                </c:pt>
                <c:pt idx="3">
                  <c:v>60</c:v>
                </c:pt>
                <c:pt idx="4">
                  <c:v>32</c:v>
                </c:pt>
                <c:pt idx="5">
                  <c:v>45</c:v>
                </c:pt>
                <c:pt idx="6">
                  <c:v>27</c:v>
                </c:pt>
                <c:pt idx="7">
                  <c:v>12</c:v>
                </c:pt>
                <c:pt idx="8">
                  <c:v>5</c:v>
                </c:pt>
                <c:pt idx="9">
                  <c:v>49</c:v>
                </c:pt>
              </c:numCache>
            </c:numRef>
          </c:val>
          <c:extLst>
            <c:ext xmlns:c16="http://schemas.microsoft.com/office/drawing/2014/chart" uri="{C3380CC4-5D6E-409C-BE32-E72D297353CC}">
              <c16:uniqueId val="{00000014-CCD6-4540-9210-2A59B16E25D2}"/>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manualLayout>
          <c:xMode val="edge"/>
          <c:yMode val="edge"/>
          <c:x val="0.6040317341541811"/>
          <c:y val="4.5685657913586919E-2"/>
          <c:w val="0.38300930256288157"/>
          <c:h val="0.9086286841728261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5122742955503"/>
          <c:y val="6.7430355629772412E-2"/>
          <c:w val="0.45697579732935578"/>
          <c:h val="0.4091213437325022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9F-4509-8500-134B3A61A3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9F-4509-8500-134B3A61A3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9F-4509-8500-134B3A61A3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9F-4509-8500-134B3A61A3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9F-4509-8500-134B3A61A3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9F-4509-8500-134B3A61A3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69F-4509-8500-134B3A61A3C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KOOND'!$U$836:$U$842</c:f>
              <c:strCache>
                <c:ptCount val="7"/>
                <c:pt idx="0">
                  <c:v>Viimsi saared</c:v>
                </c:pt>
                <c:pt idx="1">
                  <c:v>Miiduranna-Pringi-Püünsi-Rohuneeme</c:v>
                </c:pt>
                <c:pt idx="2">
                  <c:v>Kelvingi-Leppneeme-Tammneeme</c:v>
                </c:pt>
                <c:pt idx="3">
                  <c:v>Randvere-Muuga </c:v>
                </c:pt>
                <c:pt idx="4">
                  <c:v>Metsakasti-Äigrumäe-Laiaküla</c:v>
                </c:pt>
                <c:pt idx="5">
                  <c:v>Lubja-Pärnamäe</c:v>
                </c:pt>
                <c:pt idx="6">
                  <c:v>Viimsi-Haabneeme alevikud</c:v>
                </c:pt>
              </c:strCache>
            </c:strRef>
          </c:cat>
          <c:val>
            <c:numRef>
              <c:f>'VASTUSED KOOND'!$V$836:$V$842</c:f>
              <c:numCache>
                <c:formatCode>General</c:formatCode>
                <c:ptCount val="7"/>
                <c:pt idx="0">
                  <c:v>22</c:v>
                </c:pt>
                <c:pt idx="1">
                  <c:v>219</c:v>
                </c:pt>
                <c:pt idx="2">
                  <c:v>97</c:v>
                </c:pt>
                <c:pt idx="3">
                  <c:v>83</c:v>
                </c:pt>
                <c:pt idx="4">
                  <c:v>47</c:v>
                </c:pt>
                <c:pt idx="5">
                  <c:v>109</c:v>
                </c:pt>
                <c:pt idx="6">
                  <c:v>253</c:v>
                </c:pt>
              </c:numCache>
            </c:numRef>
          </c:val>
          <c:extLst>
            <c:ext xmlns:c16="http://schemas.microsoft.com/office/drawing/2014/chart" uri="{C3380CC4-5D6E-409C-BE32-E72D297353CC}">
              <c16:uniqueId val="{0000000E-A69F-4509-8500-134B3A61A3C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437665479698274"/>
          <c:y val="0.52038324224150323"/>
          <c:w val="0.80881910366475052"/>
          <c:h val="0.4560179450079530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ysClr val="windowText" lastClr="000000"/>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'VASTUSED KOOND'!$B$865:$B$877</c:f>
              <c:strCache>
                <c:ptCount val="13"/>
                <c:pt idx="0">
                  <c:v>Elanike arv (sh sisseränne)</c:v>
                </c:pt>
                <c:pt idx="1">
                  <c:v>Teedevõrk</c:v>
                </c:pt>
                <c:pt idx="2">
                  <c:v>Kohalikud töökohad</c:v>
                </c:pt>
                <c:pt idx="3">
                  <c:v>Ettevõtlus, teenusmajandus</c:v>
                </c:pt>
                <c:pt idx="4">
                  <c:v>Liikuvus ja ühistransport (sh kergteed)</c:v>
                </c:pt>
                <c:pt idx="5">
                  <c:v>Haridustaristu</c:v>
                </c:pt>
                <c:pt idx="6">
                  <c:v>Vaba-aja veetmise võimalused</c:v>
                </c:pt>
                <c:pt idx="7">
                  <c:v>Tehniline taristu ja kommunikatsioonid</c:v>
                </c:pt>
                <c:pt idx="8">
                  <c:v>Looduskeskkond (sh keskkonnakaitse)</c:v>
                </c:pt>
                <c:pt idx="9">
                  <c:v>Avalik ruum (sh keskväljak jm hooned)</c:v>
                </c:pt>
                <c:pt idx="10">
                  <c:v>Sotsiaaltaristu (sh teenusmajad, mänguväljakud jms)</c:v>
                </c:pt>
                <c:pt idx="11">
                  <c:v>Puhkealad</c:v>
                </c:pt>
                <c:pt idx="12">
                  <c:v>Jäätmejaamad</c:v>
                </c:pt>
              </c:strCache>
            </c:strRef>
          </c:cat>
          <c:val>
            <c:numRef>
              <c:f>'VASTUSED KOOND'!$C$865:$C$877</c:f>
              <c:numCache>
                <c:formatCode>General</c:formatCode>
                <c:ptCount val="13"/>
                <c:pt idx="0">
                  <c:v>610</c:v>
                </c:pt>
                <c:pt idx="1">
                  <c:v>162</c:v>
                </c:pt>
                <c:pt idx="2">
                  <c:v>114</c:v>
                </c:pt>
                <c:pt idx="3">
                  <c:v>51</c:v>
                </c:pt>
                <c:pt idx="4">
                  <c:v>292</c:v>
                </c:pt>
                <c:pt idx="5">
                  <c:v>145</c:v>
                </c:pt>
                <c:pt idx="6">
                  <c:v>89</c:v>
                </c:pt>
                <c:pt idx="7">
                  <c:v>137</c:v>
                </c:pt>
                <c:pt idx="8">
                  <c:v>489</c:v>
                </c:pt>
                <c:pt idx="9">
                  <c:v>189</c:v>
                </c:pt>
                <c:pt idx="10">
                  <c:v>72</c:v>
                </c:pt>
                <c:pt idx="11">
                  <c:v>113</c:v>
                </c:pt>
                <c:pt idx="12">
                  <c:v>37</c:v>
                </c:pt>
              </c:numCache>
            </c:numRef>
          </c:val>
          <c:extLst>
            <c:ext xmlns:c16="http://schemas.microsoft.com/office/drawing/2014/chart" uri="{C3380CC4-5D6E-409C-BE32-E72D297353CC}">
              <c16:uniqueId val="{00000000-15ED-4FB4-AC31-84E53538741E}"/>
            </c:ext>
          </c:extLst>
        </c:ser>
        <c:dLbls>
          <c:showLegendKey val="0"/>
          <c:showVal val="1"/>
          <c:showCatName val="0"/>
          <c:showSerName val="0"/>
          <c:showPercent val="0"/>
          <c:showBubbleSize val="0"/>
        </c:dLbls>
        <c:gapWidth val="30"/>
        <c:axId val="1708785759"/>
        <c:axId val="1708774527"/>
      </c:barChart>
      <c:catAx>
        <c:axId val="1708785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baseline="0">
                <a:solidFill>
                  <a:sysClr val="windowText" lastClr="000000"/>
                </a:solidFill>
                <a:latin typeface="+mn-lt"/>
                <a:ea typeface="+mn-ea"/>
                <a:cs typeface="+mn-cs"/>
              </a:defRPr>
            </a:pPr>
            <a:endParaRPr lang="et-EE"/>
          </a:p>
        </c:txPr>
        <c:crossAx val="1708774527"/>
        <c:crosses val="autoZero"/>
        <c:auto val="1"/>
        <c:lblAlgn val="ctr"/>
        <c:lblOffset val="100"/>
        <c:noMultiLvlLbl val="0"/>
      </c:catAx>
      <c:valAx>
        <c:axId val="1708774527"/>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08785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45-49F1-A6B5-1A8379B4EB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45-49F1-A6B5-1A8379B4EB8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KOOND'!$D$835:$D$836</c:f>
              <c:strCache>
                <c:ptCount val="2"/>
                <c:pt idx="0">
                  <c:v>Rekreatsioonivõimalusi tuleks laiendada</c:v>
                </c:pt>
                <c:pt idx="1">
                  <c:v>Vallas on juba piisavalt võimalusi</c:v>
                </c:pt>
              </c:strCache>
            </c:strRef>
          </c:cat>
          <c:val>
            <c:numRef>
              <c:f>'VASTUSED KOOND'!$E$835:$E$836</c:f>
              <c:numCache>
                <c:formatCode>General</c:formatCode>
                <c:ptCount val="2"/>
                <c:pt idx="0">
                  <c:v>581</c:v>
                </c:pt>
                <c:pt idx="1">
                  <c:v>249</c:v>
                </c:pt>
              </c:numCache>
            </c:numRef>
          </c:val>
          <c:extLst>
            <c:ext xmlns:c16="http://schemas.microsoft.com/office/drawing/2014/chart" uri="{C3380CC4-5D6E-409C-BE32-E72D297353CC}">
              <c16:uniqueId val="{00000004-0845-49F1-A6B5-1A8379B4EB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a:softEdge rad="0"/>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'VASTUSED KOOND'!$D$854:$D$864</c:f>
              <c:strCache>
                <c:ptCount val="11"/>
                <c:pt idx="0">
                  <c:v>Mets</c:v>
                </c:pt>
                <c:pt idx="1">
                  <c:v>Supluskoht, rand</c:v>
                </c:pt>
                <c:pt idx="2">
                  <c:v>Jooksu- ja matkarada</c:v>
                </c:pt>
                <c:pt idx="3">
                  <c:v>Mängu- ja spordiväljak</c:v>
                </c:pt>
                <c:pt idx="4">
                  <c:v>Lilleniit, heinamaa</c:v>
                </c:pt>
                <c:pt idx="5">
                  <c:v>Park</c:v>
                </c:pt>
                <c:pt idx="6">
                  <c:v>Kujundatud istumisala</c:v>
                </c:pt>
                <c:pt idx="7">
                  <c:v>Piirkondlik haljak</c:v>
                </c:pt>
                <c:pt idx="8">
                  <c:v>Piknikuplats</c:v>
                </c:pt>
                <c:pt idx="9">
                  <c:v>Lõkkeplats</c:v>
                </c:pt>
                <c:pt idx="10">
                  <c:v>Loodus- ja puhkemaja</c:v>
                </c:pt>
              </c:strCache>
            </c:strRef>
          </c:cat>
          <c:val>
            <c:numRef>
              <c:f>'VASTUSED KOOND'!$E$854:$E$864</c:f>
              <c:numCache>
                <c:formatCode>General</c:formatCode>
                <c:ptCount val="11"/>
                <c:pt idx="0">
                  <c:v>362</c:v>
                </c:pt>
                <c:pt idx="1">
                  <c:v>314</c:v>
                </c:pt>
                <c:pt idx="2">
                  <c:v>309</c:v>
                </c:pt>
                <c:pt idx="3">
                  <c:v>306</c:v>
                </c:pt>
                <c:pt idx="4">
                  <c:v>278</c:v>
                </c:pt>
                <c:pt idx="5">
                  <c:v>256</c:v>
                </c:pt>
                <c:pt idx="6">
                  <c:v>173</c:v>
                </c:pt>
                <c:pt idx="7">
                  <c:v>141</c:v>
                </c:pt>
                <c:pt idx="8">
                  <c:v>112</c:v>
                </c:pt>
                <c:pt idx="9">
                  <c:v>98</c:v>
                </c:pt>
                <c:pt idx="10">
                  <c:v>83</c:v>
                </c:pt>
              </c:numCache>
            </c:numRef>
          </c:val>
          <c:extLst>
            <c:ext xmlns:c16="http://schemas.microsoft.com/office/drawing/2014/chart" uri="{C3380CC4-5D6E-409C-BE32-E72D297353CC}">
              <c16:uniqueId val="{00000000-DC59-43DC-95AD-DDA23E8DEBA7}"/>
            </c:ext>
          </c:extLst>
        </c:ser>
        <c:dLbls>
          <c:dLblPos val="ctr"/>
          <c:showLegendKey val="0"/>
          <c:showVal val="1"/>
          <c:showCatName val="0"/>
          <c:showSerName val="0"/>
          <c:showPercent val="0"/>
          <c:showBubbleSize val="0"/>
        </c:dLbls>
        <c:gapWidth val="30"/>
        <c:axId val="902360271"/>
        <c:axId val="902361103"/>
      </c:barChart>
      <c:catAx>
        <c:axId val="902360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crossAx val="902361103"/>
        <c:crosses val="autoZero"/>
        <c:auto val="1"/>
        <c:lblAlgn val="ctr"/>
        <c:lblOffset val="100"/>
        <c:noMultiLvlLbl val="0"/>
      </c:catAx>
      <c:valAx>
        <c:axId val="902361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crossAx val="90236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99-4367-9573-4B6F06F53F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99-4367-9573-4B6F06F53F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KOOND'!$F$835:$F$836</c:f>
              <c:strCache>
                <c:ptCount val="2"/>
                <c:pt idx="0">
                  <c:v>Jah</c:v>
                </c:pt>
                <c:pt idx="1">
                  <c:v>Ei</c:v>
                </c:pt>
              </c:strCache>
            </c:strRef>
          </c:cat>
          <c:val>
            <c:numRef>
              <c:f>'VASTUSED KOOND'!$G$835:$G$836</c:f>
              <c:numCache>
                <c:formatCode>General</c:formatCode>
                <c:ptCount val="2"/>
                <c:pt idx="0">
                  <c:v>519</c:v>
                </c:pt>
                <c:pt idx="1">
                  <c:v>311</c:v>
                </c:pt>
              </c:numCache>
            </c:numRef>
          </c:val>
          <c:extLst>
            <c:ext xmlns:c16="http://schemas.microsoft.com/office/drawing/2014/chart" uri="{C3380CC4-5D6E-409C-BE32-E72D297353CC}">
              <c16:uniqueId val="{00000004-A199-4367-9573-4B6F06F53F0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a:outerShdw blurRad="50800" dist="50800" dir="5400000" sx="1000" sy="1000" algn="ctr" rotWithShape="0">
            <a:srgbClr val="000000">
              <a:alpha val="43137"/>
            </a:srgbClr>
          </a:outerShdw>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16829513713243"/>
          <c:y val="1.3978560083639515E-2"/>
          <c:w val="0.62529898057932121"/>
          <c:h val="0.6632944505342480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3A-4750-9622-FFCE7B5CEE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3A-4750-9622-FFCE7B5CEE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3A-4750-9622-FFCE7B5CEE4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KOOND'!$F$852:$F$854</c:f>
              <c:strCache>
                <c:ptCount val="3"/>
                <c:pt idx="0">
                  <c:v>Pean seda oluliseks</c:v>
                </c:pt>
                <c:pt idx="1">
                  <c:v>Pigem suhtun neutraalselt</c:v>
                </c:pt>
                <c:pt idx="2">
                  <c:v>Ei pea vajalikuks tegeleda</c:v>
                </c:pt>
              </c:strCache>
            </c:strRef>
          </c:cat>
          <c:val>
            <c:numRef>
              <c:f>'VASTUSED KOOND'!$G$852:$G$854</c:f>
              <c:numCache>
                <c:formatCode>General</c:formatCode>
                <c:ptCount val="3"/>
                <c:pt idx="0">
                  <c:v>436</c:v>
                </c:pt>
                <c:pt idx="1">
                  <c:v>278</c:v>
                </c:pt>
                <c:pt idx="2">
                  <c:v>116</c:v>
                </c:pt>
              </c:numCache>
            </c:numRef>
          </c:val>
          <c:extLst>
            <c:ext xmlns:c16="http://schemas.microsoft.com/office/drawing/2014/chart" uri="{C3380CC4-5D6E-409C-BE32-E72D297353CC}">
              <c16:uniqueId val="{00000006-643A-4750-9622-FFCE7B5CEE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1267313381133571"/>
          <c:y val="0.74217747806303658"/>
          <c:w val="0.6008399635999736"/>
          <c:h val="0.2300447542852310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57233058029888E-2"/>
          <c:y val="0.10944588837998699"/>
          <c:w val="0.52617134851386815"/>
          <c:h val="0.78264682995027635"/>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6A-43F8-A296-4F228B659FCA}"/>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6A-43F8-A296-4F228B659FC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6A-43F8-A296-4F228B659FCA}"/>
              </c:ext>
            </c:extLst>
          </c:dPt>
          <c:dPt>
            <c:idx val="3"/>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6A-43F8-A296-4F228B659FC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6A-43F8-A296-4F228B659FC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A6A-43F8-A296-4F228B659FC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A6A-43F8-A296-4F228B659FC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A6A-43F8-A296-4F228B659FC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A6A-43F8-A296-4F228B659FC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A6A-43F8-A296-4F228B659FC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2A6A-43F8-A296-4F228B659FCA}"/>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2A6A-43F8-A296-4F228B659FCA}"/>
              </c:ext>
            </c:extLst>
          </c:dPt>
          <c:dPt>
            <c:idx val="12"/>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2A6A-43F8-A296-4F228B659FC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'VASTUSED KOOND'!$H$835:$H$847</c:f>
              <c:strCache>
                <c:ptCount val="13"/>
                <c:pt idx="0">
                  <c:v>Elanike arv ja selle kasv</c:v>
                </c:pt>
                <c:pt idx="1">
                  <c:v>Loodushoid ja keskkonnamõjud</c:v>
                </c:pt>
                <c:pt idx="2">
                  <c:v>Ehitustegevus ja arendamine</c:v>
                </c:pt>
                <c:pt idx="3">
                  <c:v>Veeressurss ja kanalisatsioon</c:v>
                </c:pt>
                <c:pt idx="4">
                  <c:v>Autostumine ja liiklusseisakud</c:v>
                </c:pt>
                <c:pt idx="5">
                  <c:v>Vähene kohalik teenusmajandus</c:v>
                </c:pt>
                <c:pt idx="6">
                  <c:v>Kodulähedased töökohad</c:v>
                </c:pt>
                <c:pt idx="7">
                  <c:v>Haridustaristu</c:v>
                </c:pt>
                <c:pt idx="8">
                  <c:v>Rekreatiivsete alade puudus</c:v>
                </c:pt>
                <c:pt idx="9">
                  <c:v>Taastuvenergiaallikate kasutus</c:v>
                </c:pt>
                <c:pt idx="10">
                  <c:v>Sotsiaaltaristu</c:v>
                </c:pt>
                <c:pt idx="11">
                  <c:v>Uus jäätmejaam</c:v>
                </c:pt>
                <c:pt idx="12">
                  <c:v>Varjendid ja tsiviilkaitse</c:v>
                </c:pt>
              </c:strCache>
            </c:strRef>
          </c:cat>
          <c:val>
            <c:numRef>
              <c:f>'VASTUSED KOOND'!$I$835:$I$847</c:f>
              <c:numCache>
                <c:formatCode>General</c:formatCode>
                <c:ptCount val="13"/>
                <c:pt idx="0">
                  <c:v>382</c:v>
                </c:pt>
                <c:pt idx="1">
                  <c:v>103</c:v>
                </c:pt>
                <c:pt idx="2">
                  <c:v>163</c:v>
                </c:pt>
                <c:pt idx="3">
                  <c:v>61</c:v>
                </c:pt>
                <c:pt idx="4">
                  <c:v>30</c:v>
                </c:pt>
                <c:pt idx="5">
                  <c:v>16</c:v>
                </c:pt>
                <c:pt idx="6">
                  <c:v>22</c:v>
                </c:pt>
                <c:pt idx="7">
                  <c:v>19</c:v>
                </c:pt>
                <c:pt idx="8">
                  <c:v>7</c:v>
                </c:pt>
                <c:pt idx="9">
                  <c:v>6</c:v>
                </c:pt>
                <c:pt idx="10">
                  <c:v>2</c:v>
                </c:pt>
                <c:pt idx="11">
                  <c:v>1</c:v>
                </c:pt>
                <c:pt idx="12">
                  <c:v>18</c:v>
                </c:pt>
              </c:numCache>
            </c:numRef>
          </c:val>
          <c:extLst>
            <c:ext xmlns:c16="http://schemas.microsoft.com/office/drawing/2014/chart" uri="{C3380CC4-5D6E-409C-BE32-E72D297353CC}">
              <c16:uniqueId val="{0000001A-2A6A-43F8-A296-4F228B659FC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067366579177599"/>
          <c:y val="1.5445250318188183E-2"/>
          <c:w val="0.33265966754155724"/>
          <c:h val="0.95982851331518604"/>
        </c:manualLayout>
      </c:layout>
      <c:overlay val="0"/>
      <c:spPr>
        <a:solidFill>
          <a:schemeClr val="bg1">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0146033735333"/>
          <c:y val="2.6290908551685283E-2"/>
          <c:w val="0.6926785006694145"/>
          <c:h val="0.6241935436036597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4F-4069-9648-3DEDAEFC29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4F-4069-9648-3DEDAEFC29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4F-4069-9648-3DEDAEFC29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4F-4069-9648-3DEDAEFC29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4F-4069-9648-3DEDAEFC295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KOOND'!$I$870:$I$874</c:f>
              <c:strCache>
                <c:ptCount val="5"/>
                <c:pt idx="0">
                  <c:v>Parem kallasraja läbitavus</c:v>
                </c:pt>
                <c:pt idx="1">
                  <c:v>Ligipääsud mere äärde</c:v>
                </c:pt>
                <c:pt idx="2">
                  <c:v>Puhkealad mereäärsetele aladele</c:v>
                </c:pt>
                <c:pt idx="3">
                  <c:v>Sadamate ja lautrite korrastamine</c:v>
                </c:pt>
                <c:pt idx="4">
                  <c:v>Täiendavate supelrandade avamine</c:v>
                </c:pt>
              </c:strCache>
            </c:strRef>
          </c:cat>
          <c:val>
            <c:numRef>
              <c:f>'VASTUSED KOOND'!$J$870:$J$874</c:f>
              <c:numCache>
                <c:formatCode>General</c:formatCode>
                <c:ptCount val="5"/>
                <c:pt idx="0">
                  <c:v>259</c:v>
                </c:pt>
                <c:pt idx="1">
                  <c:v>229</c:v>
                </c:pt>
                <c:pt idx="2">
                  <c:v>176</c:v>
                </c:pt>
                <c:pt idx="3">
                  <c:v>86</c:v>
                </c:pt>
                <c:pt idx="4">
                  <c:v>80</c:v>
                </c:pt>
              </c:numCache>
            </c:numRef>
          </c:val>
          <c:extLst>
            <c:ext xmlns:c16="http://schemas.microsoft.com/office/drawing/2014/chart" uri="{C3380CC4-5D6E-409C-BE32-E72D297353CC}">
              <c16:uniqueId val="{0000000A-A34F-4069-9648-3DEDAEFC295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8717257658228"/>
          <c:y val="7.2657939034216468E-2"/>
          <c:w val="0.58193450650883416"/>
          <c:h val="0.5271017718529865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6B-4CBD-9664-378404B80D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6B-4CBD-9664-378404B80D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6B-4CBD-9664-378404B80D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6B-4CBD-9664-378404B80D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6B-4CBD-9664-378404B80D0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96B-4CBD-9664-378404B80D0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t-E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'VASTUSED KOOND'!$J$895:$J$900</c:f>
              <c:strCache>
                <c:ptCount val="6"/>
                <c:pt idx="0">
                  <c:v>Elamud ja elukondlik tegevus</c:v>
                </c:pt>
                <c:pt idx="1">
                  <c:v>Teenusmajandus (sh toitlustus jms)</c:v>
                </c:pt>
                <c:pt idx="2">
                  <c:v>Kodulähedased töökohad, ettevõtlus</c:v>
                </c:pt>
                <c:pt idx="3">
                  <c:v>Rekreatsioonialad, haljakud</c:v>
                </c:pt>
                <c:pt idx="4">
                  <c:v>Tootmistegevus</c:v>
                </c:pt>
                <c:pt idx="5">
                  <c:v>Sotsiaalfunktsioon</c:v>
                </c:pt>
              </c:strCache>
            </c:strRef>
          </c:cat>
          <c:val>
            <c:numRef>
              <c:f>'VASTUSED KOOND'!$K$895:$K$900</c:f>
              <c:numCache>
                <c:formatCode>General</c:formatCode>
                <c:ptCount val="6"/>
                <c:pt idx="0">
                  <c:v>38</c:v>
                </c:pt>
                <c:pt idx="1">
                  <c:v>101</c:v>
                </c:pt>
                <c:pt idx="2">
                  <c:v>192</c:v>
                </c:pt>
                <c:pt idx="3">
                  <c:v>370</c:v>
                </c:pt>
                <c:pt idx="4">
                  <c:v>16</c:v>
                </c:pt>
                <c:pt idx="5">
                  <c:v>113</c:v>
                </c:pt>
              </c:numCache>
            </c:numRef>
          </c:val>
          <c:extLst>
            <c:ext xmlns:c16="http://schemas.microsoft.com/office/drawing/2014/chart" uri="{C3380CC4-5D6E-409C-BE32-E72D297353CC}">
              <c16:uniqueId val="{0000000C-E96B-4CBD-9664-378404B80D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ugev vari">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4F418-5DA3-4BD6-8C00-F094B7F2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10355</Words>
  <Characters>60060</Characters>
  <Application>Microsoft Office Word</Application>
  <DocSecurity>0</DocSecurity>
  <Lines>500</Lines>
  <Paragraphs>140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70275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Alar Mik</dc:creator>
  <cp:keywords/>
  <dc:description/>
  <cp:lastModifiedBy>Alar Mik</cp:lastModifiedBy>
  <cp:revision>19</cp:revision>
  <dcterms:created xsi:type="dcterms:W3CDTF">2022-10-24T05:39:00Z</dcterms:created>
  <dcterms:modified xsi:type="dcterms:W3CDTF">2022-10-24T06:39:00Z</dcterms:modified>
</cp:coreProperties>
</file>