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B269" w14:textId="222435DC" w:rsidR="00926CFF" w:rsidRDefault="00926CFF" w:rsidP="00E60C68">
      <w:pPr>
        <w:pStyle w:val="Loetelu"/>
        <w:numPr>
          <w:ilvl w:val="0"/>
          <w:numId w:val="0"/>
        </w:numPr>
        <w:tabs>
          <w:tab w:val="left" w:pos="360"/>
        </w:tabs>
        <w:spacing w:before="0"/>
        <w:jc w:val="right"/>
        <w:rPr>
          <w:b/>
        </w:rPr>
      </w:pPr>
    </w:p>
    <w:p w14:paraId="1F5CF7AD" w14:textId="4837EDE5" w:rsidR="00FC0D9C" w:rsidRPr="00FC0D9C" w:rsidRDefault="00FC0D9C" w:rsidP="00FC0D9C">
      <w:pPr>
        <w:pStyle w:val="Loetelu"/>
        <w:numPr>
          <w:ilvl w:val="0"/>
          <w:numId w:val="0"/>
        </w:numPr>
        <w:tabs>
          <w:tab w:val="left" w:pos="360"/>
        </w:tabs>
        <w:ind w:left="8364"/>
        <w:jc w:val="right"/>
        <w:rPr>
          <w:b/>
        </w:rPr>
      </w:pPr>
      <w:proofErr w:type="spellStart"/>
      <w:r w:rsidRPr="00FC0D9C">
        <w:rPr>
          <w:b/>
        </w:rPr>
        <w:t>Pkp</w:t>
      </w:r>
      <w:proofErr w:type="spellEnd"/>
      <w:r>
        <w:rPr>
          <w:b/>
        </w:rPr>
        <w:t xml:space="preserve"> 5</w:t>
      </w:r>
    </w:p>
    <w:p w14:paraId="4C966A29" w14:textId="4E5A82B9" w:rsidR="00FC0D9C" w:rsidRPr="00FC0D9C" w:rsidRDefault="00FC0D9C" w:rsidP="00FC0D9C">
      <w:pPr>
        <w:pStyle w:val="Loetelu"/>
        <w:numPr>
          <w:ilvl w:val="0"/>
          <w:numId w:val="0"/>
        </w:numPr>
        <w:tabs>
          <w:tab w:val="left" w:pos="360"/>
        </w:tabs>
        <w:ind w:left="7230" w:hanging="1134"/>
        <w:jc w:val="right"/>
        <w:rPr>
          <w:b/>
        </w:rPr>
      </w:pPr>
      <w:r w:rsidRPr="00FC0D9C">
        <w:rPr>
          <w:b/>
        </w:rPr>
        <w:t>Eelnõu nr</w:t>
      </w:r>
      <w:r>
        <w:rPr>
          <w:b/>
        </w:rPr>
        <w:t xml:space="preserve"> 7</w:t>
      </w:r>
      <w:bookmarkStart w:id="0" w:name="_GoBack"/>
      <w:bookmarkEnd w:id="0"/>
    </w:p>
    <w:p w14:paraId="6232FB3B" w14:textId="41737738" w:rsidR="00FC0D9C" w:rsidRPr="00FC0D9C" w:rsidRDefault="00FC0D9C" w:rsidP="00FC0D9C">
      <w:pPr>
        <w:pStyle w:val="Loetelu"/>
        <w:numPr>
          <w:ilvl w:val="0"/>
          <w:numId w:val="0"/>
        </w:numPr>
        <w:tabs>
          <w:tab w:val="left" w:pos="360"/>
        </w:tabs>
        <w:spacing w:before="0"/>
        <w:jc w:val="right"/>
        <w:rPr>
          <w:i/>
        </w:rPr>
      </w:pPr>
      <w:r w:rsidRPr="00FC0D9C">
        <w:rPr>
          <w:i/>
        </w:rPr>
        <w:t>lihthäälteenamus</w:t>
      </w:r>
    </w:p>
    <w:tbl>
      <w:tblPr>
        <w:tblW w:w="928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89"/>
        <w:gridCol w:w="1331"/>
        <w:gridCol w:w="3368"/>
      </w:tblGrid>
      <w:tr w:rsidR="00AA34AB" w:rsidRPr="009669F4" w14:paraId="7310F2B7" w14:textId="77777777" w:rsidTr="00E60C68">
        <w:trPr>
          <w:cantSplit/>
        </w:trPr>
        <w:tc>
          <w:tcPr>
            <w:tcW w:w="9288" w:type="dxa"/>
            <w:gridSpan w:val="3"/>
          </w:tcPr>
          <w:p w14:paraId="7179BBDD" w14:textId="77777777" w:rsidR="00FC0D9C" w:rsidRDefault="00FC0D9C" w:rsidP="00146CFD">
            <w:pPr>
              <w:pStyle w:val="Pea"/>
              <w:ind w:left="0"/>
              <w:rPr>
                <w:color w:val="000000" w:themeColor="text1"/>
              </w:rPr>
            </w:pPr>
          </w:p>
          <w:p w14:paraId="4D5C6429" w14:textId="77777777" w:rsidR="00FC0D9C" w:rsidRDefault="00FC0D9C" w:rsidP="00146CFD">
            <w:pPr>
              <w:pStyle w:val="Pea"/>
              <w:ind w:left="0"/>
              <w:rPr>
                <w:color w:val="000000" w:themeColor="text1"/>
              </w:rPr>
            </w:pPr>
          </w:p>
          <w:p w14:paraId="52A8E1E4" w14:textId="77777777" w:rsidR="00FC0D9C" w:rsidRDefault="00FC0D9C" w:rsidP="00146CFD">
            <w:pPr>
              <w:pStyle w:val="Pea"/>
              <w:ind w:left="0"/>
              <w:rPr>
                <w:color w:val="000000" w:themeColor="text1"/>
              </w:rPr>
            </w:pPr>
          </w:p>
          <w:p w14:paraId="693252AC" w14:textId="77777777" w:rsidR="00FC0D9C" w:rsidRDefault="00FC0D9C" w:rsidP="00146CFD">
            <w:pPr>
              <w:pStyle w:val="Pea"/>
              <w:ind w:left="0"/>
              <w:rPr>
                <w:color w:val="000000" w:themeColor="text1"/>
              </w:rPr>
            </w:pPr>
          </w:p>
          <w:p w14:paraId="3DBF684C" w14:textId="33EEBF6C" w:rsidR="007E6EDE" w:rsidRPr="009669F4" w:rsidRDefault="007E6EDE" w:rsidP="00146CFD">
            <w:pPr>
              <w:pStyle w:val="Pea"/>
              <w:ind w:left="0"/>
              <w:rPr>
                <w:color w:val="000000" w:themeColor="text1"/>
              </w:rPr>
            </w:pPr>
            <w:r w:rsidRPr="009669F4">
              <w:rPr>
                <w:color w:val="000000" w:themeColor="text1"/>
              </w:rPr>
              <w:t>VIIMSI VALLAVOLIKOGU</w:t>
            </w:r>
          </w:p>
        </w:tc>
      </w:tr>
      <w:tr w:rsidR="00AA34AB" w:rsidRPr="009669F4" w14:paraId="5E415280" w14:textId="77777777" w:rsidTr="00E60C68">
        <w:trPr>
          <w:cantSplit/>
        </w:trPr>
        <w:tc>
          <w:tcPr>
            <w:tcW w:w="9288" w:type="dxa"/>
            <w:gridSpan w:val="3"/>
          </w:tcPr>
          <w:p w14:paraId="6C3C3EC7" w14:textId="77777777" w:rsidR="007E6EDE" w:rsidRPr="009669F4" w:rsidRDefault="007E6EDE" w:rsidP="00146CFD">
            <w:pPr>
              <w:pStyle w:val="BodyText"/>
              <w:tabs>
                <w:tab w:val="left" w:pos="6521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AA34AB" w:rsidRPr="009669F4" w14:paraId="213B9435" w14:textId="77777777" w:rsidTr="00E60C68">
        <w:trPr>
          <w:cantSplit/>
        </w:trPr>
        <w:tc>
          <w:tcPr>
            <w:tcW w:w="9288" w:type="dxa"/>
            <w:gridSpan w:val="3"/>
          </w:tcPr>
          <w:p w14:paraId="0B06DC3C" w14:textId="77777777" w:rsidR="007E6EDE" w:rsidRPr="009669F4" w:rsidRDefault="007E6EDE" w:rsidP="00146CFD">
            <w:pPr>
              <w:pStyle w:val="Pea"/>
              <w:ind w:left="0"/>
              <w:rPr>
                <w:b/>
                <w:bCs/>
                <w:color w:val="000000" w:themeColor="text1"/>
              </w:rPr>
            </w:pPr>
            <w:r w:rsidRPr="009669F4">
              <w:rPr>
                <w:b/>
                <w:bCs/>
                <w:color w:val="000000" w:themeColor="text1"/>
              </w:rPr>
              <w:t>MÄÄRUS</w:t>
            </w:r>
          </w:p>
        </w:tc>
      </w:tr>
      <w:tr w:rsidR="00AA34AB" w:rsidRPr="009669F4" w14:paraId="06B1AA11" w14:textId="77777777" w:rsidTr="00E60C68">
        <w:trPr>
          <w:cantSplit/>
        </w:trPr>
        <w:tc>
          <w:tcPr>
            <w:tcW w:w="9288" w:type="dxa"/>
            <w:gridSpan w:val="3"/>
          </w:tcPr>
          <w:p w14:paraId="05B187C1" w14:textId="77777777" w:rsidR="007E6EDE" w:rsidRPr="009669F4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color w:val="000000" w:themeColor="text1"/>
              </w:rPr>
            </w:pPr>
          </w:p>
        </w:tc>
      </w:tr>
      <w:tr w:rsidR="00AA34AB" w:rsidRPr="009669F4" w14:paraId="78011332" w14:textId="77777777" w:rsidTr="00E60C68">
        <w:trPr>
          <w:cantSplit/>
        </w:trPr>
        <w:tc>
          <w:tcPr>
            <w:tcW w:w="9288" w:type="dxa"/>
            <w:gridSpan w:val="3"/>
          </w:tcPr>
          <w:p w14:paraId="68D6156E" w14:textId="77777777" w:rsidR="007E6EDE" w:rsidRPr="009669F4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color w:val="000000" w:themeColor="text1"/>
              </w:rPr>
            </w:pPr>
          </w:p>
        </w:tc>
      </w:tr>
      <w:tr w:rsidR="00AA34AB" w:rsidRPr="009669F4" w14:paraId="57F6D252" w14:textId="77777777" w:rsidTr="00E60C68">
        <w:trPr>
          <w:cantSplit/>
        </w:trPr>
        <w:tc>
          <w:tcPr>
            <w:tcW w:w="5920" w:type="dxa"/>
            <w:gridSpan w:val="2"/>
          </w:tcPr>
          <w:p w14:paraId="5C4A5721" w14:textId="77777777" w:rsidR="007E6EDE" w:rsidRPr="009669F4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  <w:r w:rsidRPr="009669F4">
              <w:rPr>
                <w:color w:val="000000" w:themeColor="text1"/>
                <w:szCs w:val="24"/>
              </w:rPr>
              <w:t>Viimsi</w:t>
            </w:r>
          </w:p>
        </w:tc>
        <w:tc>
          <w:tcPr>
            <w:tcW w:w="3368" w:type="dxa"/>
          </w:tcPr>
          <w:p w14:paraId="2AFD7178" w14:textId="77777777" w:rsidR="007E6EDE" w:rsidRPr="009669F4" w:rsidRDefault="00DF3BE9" w:rsidP="001E60F5">
            <w:pPr>
              <w:pStyle w:val="BodyText"/>
              <w:tabs>
                <w:tab w:val="left" w:pos="6521"/>
              </w:tabs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</w:t>
            </w:r>
            <w:r w:rsidR="00157DD2">
              <w:rPr>
                <w:color w:val="000000" w:themeColor="text1"/>
                <w:szCs w:val="24"/>
              </w:rPr>
              <w:t>.</w:t>
            </w:r>
            <w:r w:rsidR="00F41C7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mai</w:t>
            </w:r>
            <w:r w:rsidR="00F41C7B">
              <w:rPr>
                <w:color w:val="000000" w:themeColor="text1"/>
                <w:szCs w:val="24"/>
              </w:rPr>
              <w:t xml:space="preserve"> </w:t>
            </w:r>
            <w:r w:rsidR="007E6EDE" w:rsidRPr="009669F4">
              <w:rPr>
                <w:color w:val="000000" w:themeColor="text1"/>
                <w:szCs w:val="24"/>
              </w:rPr>
              <w:t>201</w:t>
            </w:r>
            <w:r>
              <w:rPr>
                <w:color w:val="000000" w:themeColor="text1"/>
                <w:szCs w:val="24"/>
              </w:rPr>
              <w:t>9</w:t>
            </w:r>
            <w:r w:rsidR="00242778" w:rsidRPr="009669F4">
              <w:rPr>
                <w:color w:val="000000" w:themeColor="text1"/>
                <w:szCs w:val="24"/>
              </w:rPr>
              <w:t xml:space="preserve"> nr</w:t>
            </w:r>
            <w:r w:rsidR="00703695" w:rsidRPr="009669F4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AA34AB" w:rsidRPr="009669F4" w14:paraId="2A865A89" w14:textId="77777777" w:rsidTr="00E60C68">
        <w:trPr>
          <w:cantSplit/>
        </w:trPr>
        <w:tc>
          <w:tcPr>
            <w:tcW w:w="9288" w:type="dxa"/>
            <w:gridSpan w:val="3"/>
          </w:tcPr>
          <w:p w14:paraId="32EF89CD" w14:textId="77777777" w:rsidR="007E6EDE" w:rsidRPr="009669F4" w:rsidRDefault="007E6EDE" w:rsidP="00146CFD">
            <w:pPr>
              <w:pStyle w:val="BodyText"/>
              <w:jc w:val="left"/>
              <w:rPr>
                <w:color w:val="000000" w:themeColor="text1"/>
                <w:szCs w:val="24"/>
              </w:rPr>
            </w:pPr>
          </w:p>
        </w:tc>
      </w:tr>
      <w:tr w:rsidR="00AA34AB" w:rsidRPr="009669F4" w14:paraId="2248F3FD" w14:textId="77777777" w:rsidTr="00FD396E">
        <w:trPr>
          <w:cantSplit/>
          <w:trHeight w:val="102"/>
        </w:trPr>
        <w:tc>
          <w:tcPr>
            <w:tcW w:w="9288" w:type="dxa"/>
            <w:gridSpan w:val="3"/>
          </w:tcPr>
          <w:p w14:paraId="7F4C042B" w14:textId="77777777" w:rsidR="007E6EDE" w:rsidRPr="009669F4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  <w:tr w:rsidR="00AA34AB" w:rsidRPr="009669F4" w14:paraId="3566C70C" w14:textId="77777777" w:rsidTr="00E60C68">
        <w:trPr>
          <w:cantSplit/>
        </w:trPr>
        <w:tc>
          <w:tcPr>
            <w:tcW w:w="4589" w:type="dxa"/>
          </w:tcPr>
          <w:p w14:paraId="63C4E8E1" w14:textId="77777777" w:rsidR="007E6EDE" w:rsidRPr="00562461" w:rsidRDefault="001E60F5" w:rsidP="00157DD2">
            <w:pPr>
              <w:pStyle w:val="BodyText"/>
              <w:tabs>
                <w:tab w:val="left" w:pos="6521"/>
              </w:tabs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562461">
              <w:rPr>
                <w:b/>
                <w:iCs/>
                <w:color w:val="000000" w:themeColor="text1"/>
                <w:szCs w:val="24"/>
              </w:rPr>
              <w:t>Viimsi Vallavolikogu määruste muutmine</w:t>
            </w:r>
          </w:p>
        </w:tc>
        <w:tc>
          <w:tcPr>
            <w:tcW w:w="4699" w:type="dxa"/>
            <w:gridSpan w:val="2"/>
          </w:tcPr>
          <w:p w14:paraId="1426F3E1" w14:textId="77777777" w:rsidR="007E6EDE" w:rsidRPr="009669F4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AA34AB" w:rsidRPr="009669F4" w14:paraId="5F8912A9" w14:textId="77777777" w:rsidTr="00E60C68">
        <w:trPr>
          <w:cantSplit/>
        </w:trPr>
        <w:tc>
          <w:tcPr>
            <w:tcW w:w="9288" w:type="dxa"/>
            <w:gridSpan w:val="3"/>
          </w:tcPr>
          <w:p w14:paraId="42EED5B3" w14:textId="77777777" w:rsidR="007E6EDE" w:rsidRPr="009669F4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  <w:tr w:rsidR="00AA34AB" w:rsidRPr="009669F4" w14:paraId="47E9CF2E" w14:textId="77777777" w:rsidTr="00E60C68">
        <w:trPr>
          <w:cantSplit/>
        </w:trPr>
        <w:tc>
          <w:tcPr>
            <w:tcW w:w="9288" w:type="dxa"/>
            <w:gridSpan w:val="3"/>
          </w:tcPr>
          <w:p w14:paraId="289DC70C" w14:textId="77777777" w:rsidR="007E6EDE" w:rsidRPr="009669F4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  <w:tr w:rsidR="00C862FD" w:rsidRPr="00A63032" w14:paraId="66C2CA8E" w14:textId="77777777" w:rsidTr="00E60C68">
        <w:trPr>
          <w:cantSplit/>
        </w:trPr>
        <w:tc>
          <w:tcPr>
            <w:tcW w:w="9288" w:type="dxa"/>
            <w:gridSpan w:val="3"/>
            <w:shd w:val="clear" w:color="auto" w:fill="FFFFFF" w:themeFill="background1"/>
          </w:tcPr>
          <w:p w14:paraId="6FBDFDE9" w14:textId="77777777" w:rsidR="007E6EDE" w:rsidRPr="002B7458" w:rsidRDefault="00667ECA" w:rsidP="00302491">
            <w:pPr>
              <w:pStyle w:val="BodyText"/>
              <w:tabs>
                <w:tab w:val="left" w:pos="6521"/>
              </w:tabs>
              <w:rPr>
                <w:szCs w:val="24"/>
              </w:rPr>
            </w:pPr>
            <w:r w:rsidRPr="002B7458">
              <w:rPr>
                <w:szCs w:val="24"/>
              </w:rPr>
              <w:t>Määru</w:t>
            </w:r>
            <w:r w:rsidR="00242778" w:rsidRPr="002B7458">
              <w:rPr>
                <w:szCs w:val="24"/>
              </w:rPr>
              <w:t xml:space="preserve">s kehtestatakse </w:t>
            </w:r>
            <w:r w:rsidR="00A83EC6" w:rsidRPr="002B7458">
              <w:rPr>
                <w:szCs w:val="24"/>
              </w:rPr>
              <w:t>kohaliku omavali</w:t>
            </w:r>
            <w:r w:rsidR="00811007" w:rsidRPr="002B7458">
              <w:rPr>
                <w:szCs w:val="24"/>
              </w:rPr>
              <w:t>t</w:t>
            </w:r>
            <w:r w:rsidR="00A83EC6" w:rsidRPr="002B7458">
              <w:rPr>
                <w:szCs w:val="24"/>
              </w:rPr>
              <w:t>s</w:t>
            </w:r>
            <w:r w:rsidR="00811007" w:rsidRPr="002B7458">
              <w:rPr>
                <w:szCs w:val="24"/>
              </w:rPr>
              <w:t>use korralduse seaduse</w:t>
            </w:r>
            <w:r w:rsidR="000E34E3" w:rsidRPr="002B7458">
              <w:rPr>
                <w:szCs w:val="24"/>
              </w:rPr>
              <w:t xml:space="preserve"> §</w:t>
            </w:r>
            <w:r w:rsidR="00C54EBC" w:rsidRPr="002B7458">
              <w:rPr>
                <w:szCs w:val="24"/>
              </w:rPr>
              <w:t xml:space="preserve"> 6 </w:t>
            </w:r>
            <w:r w:rsidR="00C16A57" w:rsidRPr="002B7458">
              <w:rPr>
                <w:szCs w:val="24"/>
              </w:rPr>
              <w:t>lõike</w:t>
            </w:r>
            <w:r w:rsidR="00C54EBC" w:rsidRPr="002B7458">
              <w:rPr>
                <w:szCs w:val="24"/>
              </w:rPr>
              <w:t xml:space="preserve"> 1,</w:t>
            </w:r>
            <w:r w:rsidR="00811007" w:rsidRPr="002B7458">
              <w:rPr>
                <w:szCs w:val="24"/>
              </w:rPr>
              <w:t xml:space="preserve"> § 22 l</w:t>
            </w:r>
            <w:r w:rsidR="00302491" w:rsidRPr="002B7458">
              <w:rPr>
                <w:szCs w:val="24"/>
              </w:rPr>
              <w:t>õike</w:t>
            </w:r>
            <w:r w:rsidR="00811007" w:rsidRPr="002B7458">
              <w:rPr>
                <w:szCs w:val="24"/>
              </w:rPr>
              <w:t xml:space="preserve"> 1 p</w:t>
            </w:r>
            <w:r w:rsidR="00302491" w:rsidRPr="002B7458">
              <w:rPr>
                <w:szCs w:val="24"/>
              </w:rPr>
              <w:t>unkt</w:t>
            </w:r>
            <w:r w:rsidR="00C16A57" w:rsidRPr="002B7458">
              <w:rPr>
                <w:szCs w:val="24"/>
              </w:rPr>
              <w:t xml:space="preserve">ide 4 ja </w:t>
            </w:r>
            <w:r w:rsidR="00811007" w:rsidRPr="002B7458">
              <w:rPr>
                <w:szCs w:val="24"/>
              </w:rPr>
              <w:t>36</w:t>
            </w:r>
            <w:r w:rsidR="00811007" w:rsidRPr="002B7458">
              <w:rPr>
                <w:szCs w:val="24"/>
                <w:vertAlign w:val="superscript"/>
              </w:rPr>
              <w:t>1</w:t>
            </w:r>
            <w:r w:rsidR="00C16A57" w:rsidRPr="002B7458">
              <w:rPr>
                <w:szCs w:val="24"/>
              </w:rPr>
              <w:t>, § 36 lõike 3,</w:t>
            </w:r>
            <w:r w:rsidR="009F2747" w:rsidRPr="002B7458">
              <w:rPr>
                <w:szCs w:val="24"/>
              </w:rPr>
              <w:t xml:space="preserve"> </w:t>
            </w:r>
            <w:r w:rsidR="004F4057" w:rsidRPr="002B7458">
              <w:rPr>
                <w:szCs w:val="24"/>
              </w:rPr>
              <w:t xml:space="preserve">looduskaitseseaduse § 45, </w:t>
            </w:r>
            <w:r w:rsidR="00C16A57" w:rsidRPr="002B7458">
              <w:rPr>
                <w:szCs w:val="24"/>
              </w:rPr>
              <w:t>avaliku teabe seaduse § 43</w:t>
            </w:r>
            <w:r w:rsidR="00C16A57" w:rsidRPr="002B7458">
              <w:rPr>
                <w:szCs w:val="24"/>
                <w:vertAlign w:val="superscript"/>
              </w:rPr>
              <w:t>1</w:t>
            </w:r>
            <w:r w:rsidR="00C16A57" w:rsidRPr="002B7458">
              <w:rPr>
                <w:szCs w:val="24"/>
              </w:rPr>
              <w:t xml:space="preserve"> lõike 1</w:t>
            </w:r>
            <w:r w:rsidR="002B7458" w:rsidRPr="002B7458">
              <w:rPr>
                <w:szCs w:val="24"/>
              </w:rPr>
              <w:t xml:space="preserve"> ja veeseaduse § 3</w:t>
            </w:r>
            <w:r w:rsidR="002B7458" w:rsidRPr="002B7458">
              <w:rPr>
                <w:szCs w:val="24"/>
                <w:vertAlign w:val="superscript"/>
              </w:rPr>
              <w:t>2</w:t>
            </w:r>
            <w:r w:rsidR="002B7458" w:rsidRPr="002B7458">
              <w:rPr>
                <w:szCs w:val="24"/>
              </w:rPr>
              <w:t xml:space="preserve"> lõike 5 punkti 5 alusel. </w:t>
            </w:r>
          </w:p>
        </w:tc>
      </w:tr>
      <w:tr w:rsidR="00AA34AB" w:rsidRPr="00A63032" w14:paraId="3D02ACAF" w14:textId="77777777" w:rsidTr="00E60C68">
        <w:trPr>
          <w:cantSplit/>
        </w:trPr>
        <w:tc>
          <w:tcPr>
            <w:tcW w:w="9288" w:type="dxa"/>
            <w:gridSpan w:val="3"/>
          </w:tcPr>
          <w:p w14:paraId="59E18D9D" w14:textId="77777777" w:rsidR="007E6EDE" w:rsidRPr="00B557F9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</w:tbl>
    <w:p w14:paraId="2AA77796" w14:textId="77777777" w:rsidR="00A90BF4" w:rsidRPr="00A63032" w:rsidRDefault="00A90BF4" w:rsidP="00E60C68">
      <w:pPr>
        <w:shd w:val="clear" w:color="auto" w:fill="FFFFFF"/>
        <w:rPr>
          <w:color w:val="2A2A2A"/>
          <w:lang w:eastAsia="et-EE"/>
        </w:rPr>
      </w:pPr>
    </w:p>
    <w:p w14:paraId="75A3904D" w14:textId="77777777" w:rsidR="00C862FD" w:rsidRPr="00E60C68" w:rsidRDefault="001E60F5" w:rsidP="00E60C68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 xml:space="preserve">Viimsi Vallavolikogu </w:t>
      </w:r>
      <w:r w:rsidR="00DF3BE9">
        <w:rPr>
          <w:b/>
          <w:bCs/>
          <w:color w:val="2A2A2A"/>
          <w:szCs w:val="24"/>
          <w:lang w:eastAsia="et-EE"/>
        </w:rPr>
        <w:t>9</w:t>
      </w:r>
      <w:r w:rsidRPr="00E60C68">
        <w:rPr>
          <w:b/>
          <w:bCs/>
          <w:color w:val="2A2A2A"/>
          <w:szCs w:val="24"/>
          <w:lang w:eastAsia="et-EE"/>
        </w:rPr>
        <w:t>.</w:t>
      </w:r>
      <w:r w:rsidR="00DF3BE9">
        <w:rPr>
          <w:b/>
          <w:bCs/>
          <w:color w:val="2A2A2A"/>
          <w:szCs w:val="24"/>
          <w:lang w:eastAsia="et-EE"/>
        </w:rPr>
        <w:t xml:space="preserve"> märtsi 2010 </w:t>
      </w:r>
      <w:r w:rsidRPr="00E60C68">
        <w:rPr>
          <w:b/>
          <w:bCs/>
          <w:color w:val="2A2A2A"/>
          <w:szCs w:val="24"/>
          <w:lang w:eastAsia="et-EE"/>
        </w:rPr>
        <w:t xml:space="preserve">määruse nr </w:t>
      </w:r>
      <w:r w:rsidR="00DF3BE9">
        <w:rPr>
          <w:b/>
          <w:bCs/>
          <w:color w:val="2A2A2A"/>
          <w:szCs w:val="24"/>
          <w:lang w:eastAsia="et-EE"/>
        </w:rPr>
        <w:t>7</w:t>
      </w:r>
      <w:r w:rsidRPr="00E60C68">
        <w:rPr>
          <w:b/>
          <w:bCs/>
          <w:color w:val="2A2A2A"/>
          <w:szCs w:val="24"/>
          <w:lang w:eastAsia="et-EE"/>
        </w:rPr>
        <w:t xml:space="preserve"> </w:t>
      </w:r>
      <w:r w:rsidR="007D0FBE">
        <w:rPr>
          <w:b/>
          <w:bCs/>
          <w:color w:val="2A2A2A"/>
          <w:szCs w:val="24"/>
          <w:lang w:eastAsia="et-EE"/>
        </w:rPr>
        <w:t>„Raiemäärus</w:t>
      </w:r>
      <w:r w:rsidRPr="00E60C68">
        <w:rPr>
          <w:b/>
          <w:bCs/>
          <w:color w:val="2A2A2A"/>
          <w:szCs w:val="24"/>
          <w:lang w:eastAsia="et-EE"/>
        </w:rPr>
        <w:t>“ muutmine</w:t>
      </w:r>
    </w:p>
    <w:p w14:paraId="1EE3DFDF" w14:textId="77777777" w:rsidR="00A47582" w:rsidRPr="00E60C68" w:rsidRDefault="001E60F5" w:rsidP="00E60C68">
      <w:pPr>
        <w:shd w:val="clear" w:color="auto" w:fill="FFFFFF"/>
        <w:ind w:left="567"/>
        <w:jc w:val="both"/>
        <w:rPr>
          <w:bCs/>
          <w:color w:val="2A2A2A"/>
          <w:lang w:eastAsia="et-EE"/>
        </w:rPr>
      </w:pPr>
      <w:r w:rsidRPr="00E60C68">
        <w:rPr>
          <w:bCs/>
          <w:color w:val="2A2A2A"/>
          <w:lang w:eastAsia="et-EE"/>
        </w:rPr>
        <w:t xml:space="preserve">Viimsi Vallavolikogu </w:t>
      </w:r>
      <w:r w:rsidR="007D0FBE">
        <w:rPr>
          <w:bCs/>
          <w:color w:val="2A2A2A"/>
          <w:lang w:eastAsia="et-EE"/>
        </w:rPr>
        <w:t>9</w:t>
      </w:r>
      <w:r w:rsidRPr="00E60C68">
        <w:rPr>
          <w:bCs/>
          <w:color w:val="2A2A2A"/>
          <w:lang w:eastAsia="et-EE"/>
        </w:rPr>
        <w:t>.</w:t>
      </w:r>
      <w:r w:rsidR="007D0FBE">
        <w:rPr>
          <w:bCs/>
          <w:color w:val="2A2A2A"/>
          <w:lang w:eastAsia="et-EE"/>
        </w:rPr>
        <w:t xml:space="preserve"> märtsi</w:t>
      </w:r>
      <w:r w:rsidRPr="00E60C68">
        <w:rPr>
          <w:bCs/>
          <w:color w:val="2A2A2A"/>
          <w:lang w:eastAsia="et-EE"/>
        </w:rPr>
        <w:t xml:space="preserve"> 201</w:t>
      </w:r>
      <w:r w:rsidR="007D0FBE">
        <w:rPr>
          <w:bCs/>
          <w:color w:val="2A2A2A"/>
          <w:lang w:eastAsia="et-EE"/>
        </w:rPr>
        <w:t>0</w:t>
      </w:r>
      <w:r w:rsidRPr="00E60C68">
        <w:rPr>
          <w:bCs/>
          <w:color w:val="2A2A2A"/>
          <w:lang w:eastAsia="et-EE"/>
        </w:rPr>
        <w:t xml:space="preserve"> määruses nr </w:t>
      </w:r>
      <w:r w:rsidR="007D0FBE">
        <w:rPr>
          <w:bCs/>
          <w:color w:val="2A2A2A"/>
          <w:lang w:eastAsia="et-EE"/>
        </w:rPr>
        <w:t>7</w:t>
      </w:r>
      <w:r w:rsidRPr="00E60C68">
        <w:rPr>
          <w:bCs/>
          <w:color w:val="2A2A2A"/>
          <w:lang w:eastAsia="et-EE"/>
        </w:rPr>
        <w:t xml:space="preserve"> „</w:t>
      </w:r>
      <w:r w:rsidR="007D0FBE">
        <w:rPr>
          <w:bCs/>
          <w:color w:val="2A2A2A"/>
          <w:lang w:eastAsia="et-EE"/>
        </w:rPr>
        <w:t>Raiemäärus</w:t>
      </w:r>
      <w:r w:rsidRPr="00E60C68">
        <w:rPr>
          <w:bCs/>
          <w:color w:val="2A2A2A"/>
          <w:lang w:eastAsia="et-EE"/>
        </w:rPr>
        <w:t>“ tehakse järgmised muudatused:</w:t>
      </w:r>
    </w:p>
    <w:p w14:paraId="27103844" w14:textId="77777777" w:rsidR="001E60F5" w:rsidRPr="00E60C68" w:rsidRDefault="001E60F5" w:rsidP="00E60C68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993" w:hanging="426"/>
        <w:contextualSpacing w:val="0"/>
        <w:jc w:val="both"/>
        <w:rPr>
          <w:color w:val="2A2A2A"/>
          <w:szCs w:val="24"/>
          <w:lang w:eastAsia="et-EE"/>
        </w:rPr>
      </w:pPr>
      <w:r w:rsidRPr="00E60C68">
        <w:rPr>
          <w:color w:val="2A2A2A"/>
          <w:szCs w:val="24"/>
          <w:lang w:eastAsia="et-EE"/>
        </w:rPr>
        <w:t>paragrahvi 3 lõi</w:t>
      </w:r>
      <w:r w:rsidR="00E0155B">
        <w:rPr>
          <w:color w:val="2A2A2A"/>
          <w:szCs w:val="24"/>
          <w:lang w:eastAsia="et-EE"/>
        </w:rPr>
        <w:t>kes</w:t>
      </w:r>
      <w:r w:rsidRPr="00E60C68">
        <w:rPr>
          <w:color w:val="2A2A2A"/>
          <w:szCs w:val="24"/>
          <w:lang w:eastAsia="et-EE"/>
        </w:rPr>
        <w:t xml:space="preserve"> </w:t>
      </w:r>
      <w:r w:rsidR="00E0155B">
        <w:rPr>
          <w:color w:val="2A2A2A"/>
          <w:szCs w:val="24"/>
          <w:lang w:eastAsia="et-EE"/>
        </w:rPr>
        <w:t>5</w:t>
      </w:r>
      <w:r w:rsidR="006202C9" w:rsidRPr="00E60C68">
        <w:rPr>
          <w:color w:val="2A2A2A"/>
          <w:szCs w:val="24"/>
          <w:lang w:eastAsia="et-EE"/>
        </w:rPr>
        <w:t xml:space="preserve"> ja </w:t>
      </w:r>
      <w:r w:rsidR="00E0155B">
        <w:rPr>
          <w:color w:val="2A2A2A"/>
          <w:szCs w:val="24"/>
          <w:lang w:eastAsia="et-EE"/>
        </w:rPr>
        <w:t>paragrahvi 5 lõike 1 punktis 7</w:t>
      </w:r>
      <w:r w:rsidRPr="00E60C68">
        <w:rPr>
          <w:color w:val="2A2A2A"/>
          <w:szCs w:val="24"/>
          <w:lang w:eastAsia="et-EE"/>
        </w:rPr>
        <w:t xml:space="preserve"> asendatakse </w:t>
      </w:r>
      <w:r w:rsidR="00421285" w:rsidRPr="00E60C68">
        <w:rPr>
          <w:color w:val="2A2A2A"/>
          <w:szCs w:val="24"/>
          <w:lang w:eastAsia="et-EE"/>
        </w:rPr>
        <w:t>sõna</w:t>
      </w:r>
      <w:r w:rsidR="00E0155B">
        <w:rPr>
          <w:color w:val="2A2A2A"/>
          <w:szCs w:val="24"/>
          <w:lang w:eastAsia="et-EE"/>
        </w:rPr>
        <w:t>d</w:t>
      </w:r>
      <w:r w:rsidRPr="00E60C68">
        <w:rPr>
          <w:color w:val="2A2A2A"/>
          <w:szCs w:val="24"/>
          <w:lang w:eastAsia="et-EE"/>
        </w:rPr>
        <w:t xml:space="preserve"> „</w:t>
      </w:r>
      <w:r w:rsidR="00E0155B">
        <w:rPr>
          <w:color w:val="2A2A2A"/>
          <w:szCs w:val="24"/>
          <w:lang w:eastAsia="et-EE"/>
        </w:rPr>
        <w:t>keskkonna- ja planeerimisamet</w:t>
      </w:r>
      <w:r w:rsidRPr="00E60C68">
        <w:rPr>
          <w:color w:val="2A2A2A"/>
          <w:szCs w:val="24"/>
          <w:lang w:eastAsia="et-EE"/>
        </w:rPr>
        <w:t xml:space="preserve">“ </w:t>
      </w:r>
      <w:r w:rsidR="00421285" w:rsidRPr="00E60C68">
        <w:rPr>
          <w:color w:val="2A2A2A"/>
          <w:szCs w:val="24"/>
          <w:lang w:eastAsia="et-EE"/>
        </w:rPr>
        <w:t>sõna</w:t>
      </w:r>
      <w:r w:rsidR="00E60C68">
        <w:rPr>
          <w:color w:val="2A2A2A"/>
          <w:szCs w:val="24"/>
          <w:lang w:eastAsia="et-EE"/>
        </w:rPr>
        <w:t>de</w:t>
      </w:r>
      <w:r w:rsidR="00421285" w:rsidRPr="00E60C68">
        <w:rPr>
          <w:color w:val="2A2A2A"/>
          <w:szCs w:val="24"/>
          <w:lang w:eastAsia="et-EE"/>
        </w:rPr>
        <w:t>ga</w:t>
      </w:r>
      <w:r w:rsidRPr="00E60C68">
        <w:rPr>
          <w:color w:val="2A2A2A"/>
          <w:szCs w:val="24"/>
          <w:lang w:eastAsia="et-EE"/>
        </w:rPr>
        <w:t xml:space="preserve"> „</w:t>
      </w:r>
      <w:r w:rsidR="00E0155B">
        <w:rPr>
          <w:color w:val="2A2A2A"/>
          <w:szCs w:val="24"/>
          <w:lang w:eastAsia="et-EE"/>
        </w:rPr>
        <w:t>keskkonna- ja planeerimisosakond</w:t>
      </w:r>
      <w:r w:rsidR="00377E24">
        <w:rPr>
          <w:color w:val="2A2A2A"/>
          <w:szCs w:val="24"/>
          <w:lang w:eastAsia="et-EE"/>
        </w:rPr>
        <w:t>“ vastavas käändes.</w:t>
      </w:r>
    </w:p>
    <w:p w14:paraId="344B62C5" w14:textId="77777777" w:rsidR="00A25DA6" w:rsidRPr="00E60C68" w:rsidRDefault="00A25DA6" w:rsidP="00E60C68">
      <w:pPr>
        <w:shd w:val="clear" w:color="auto" w:fill="FFFFFF"/>
        <w:jc w:val="both"/>
        <w:rPr>
          <w:color w:val="2A2A2A"/>
          <w:lang w:eastAsia="et-EE"/>
        </w:rPr>
      </w:pPr>
    </w:p>
    <w:p w14:paraId="4B18DFC8" w14:textId="77777777" w:rsidR="00DB5730" w:rsidRPr="00E60C68" w:rsidRDefault="00DB5730" w:rsidP="00E60C68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 xml:space="preserve">Viimsi Vallavolikogu </w:t>
      </w:r>
      <w:r w:rsidR="00F35898">
        <w:rPr>
          <w:b/>
          <w:bCs/>
          <w:color w:val="2A2A2A"/>
          <w:szCs w:val="24"/>
          <w:lang w:eastAsia="et-EE"/>
        </w:rPr>
        <w:t>1</w:t>
      </w:r>
      <w:r w:rsidR="00872CAC">
        <w:rPr>
          <w:b/>
          <w:bCs/>
          <w:color w:val="2A2A2A"/>
          <w:szCs w:val="24"/>
          <w:lang w:eastAsia="et-EE"/>
        </w:rPr>
        <w:t>8</w:t>
      </w:r>
      <w:r w:rsidRPr="00E60C68">
        <w:rPr>
          <w:b/>
          <w:bCs/>
          <w:color w:val="2A2A2A"/>
          <w:szCs w:val="24"/>
          <w:lang w:eastAsia="et-EE"/>
        </w:rPr>
        <w:t xml:space="preserve">. </w:t>
      </w:r>
      <w:r w:rsidR="00872CAC">
        <w:rPr>
          <w:b/>
          <w:bCs/>
          <w:color w:val="2A2A2A"/>
          <w:szCs w:val="24"/>
          <w:lang w:eastAsia="et-EE"/>
        </w:rPr>
        <w:t>jaanuari</w:t>
      </w:r>
      <w:r w:rsidRPr="00E60C68">
        <w:rPr>
          <w:b/>
          <w:bCs/>
          <w:color w:val="2A2A2A"/>
          <w:szCs w:val="24"/>
          <w:lang w:eastAsia="et-EE"/>
        </w:rPr>
        <w:t xml:space="preserve"> 20</w:t>
      </w:r>
      <w:r w:rsidR="00872CAC">
        <w:rPr>
          <w:b/>
          <w:bCs/>
          <w:color w:val="2A2A2A"/>
          <w:szCs w:val="24"/>
          <w:lang w:eastAsia="et-EE"/>
        </w:rPr>
        <w:t>05</w:t>
      </w:r>
      <w:r w:rsidRPr="00E60C68">
        <w:rPr>
          <w:b/>
          <w:bCs/>
          <w:color w:val="2A2A2A"/>
          <w:szCs w:val="24"/>
          <w:lang w:eastAsia="et-EE"/>
        </w:rPr>
        <w:t xml:space="preserve"> määruse nr </w:t>
      </w:r>
      <w:r w:rsidR="00872CAC">
        <w:rPr>
          <w:b/>
          <w:bCs/>
          <w:color w:val="2A2A2A"/>
          <w:szCs w:val="24"/>
          <w:lang w:eastAsia="et-EE"/>
        </w:rPr>
        <w:t>4</w:t>
      </w:r>
      <w:r w:rsidRPr="00E60C68">
        <w:rPr>
          <w:b/>
          <w:bCs/>
          <w:color w:val="2A2A2A"/>
          <w:szCs w:val="24"/>
          <w:lang w:eastAsia="et-EE"/>
        </w:rPr>
        <w:t xml:space="preserve"> „</w:t>
      </w:r>
      <w:r w:rsidR="00872CAC">
        <w:rPr>
          <w:b/>
          <w:bCs/>
          <w:color w:val="2A2A2A"/>
          <w:szCs w:val="24"/>
          <w:lang w:eastAsia="et-EE"/>
        </w:rPr>
        <w:t>Jäätmevaldajate registri asutamine ja registri pidamise kord</w:t>
      </w:r>
      <w:r w:rsidRPr="00E60C68">
        <w:rPr>
          <w:b/>
          <w:bCs/>
          <w:color w:val="2A2A2A"/>
          <w:szCs w:val="24"/>
          <w:lang w:eastAsia="et-EE"/>
        </w:rPr>
        <w:t>“ muutmine</w:t>
      </w:r>
    </w:p>
    <w:p w14:paraId="144DC8AF" w14:textId="77777777" w:rsidR="00112ABF" w:rsidRDefault="00A3793E" w:rsidP="00112ABF">
      <w:pPr>
        <w:pStyle w:val="ListParagraph"/>
        <w:spacing w:line="240" w:lineRule="auto"/>
        <w:ind w:left="567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 xml:space="preserve">Viimsi Vallavolikogu </w:t>
      </w:r>
      <w:r w:rsidR="00872CAC">
        <w:rPr>
          <w:bCs/>
          <w:color w:val="2A2A2A"/>
          <w:szCs w:val="24"/>
          <w:lang w:eastAsia="et-EE"/>
        </w:rPr>
        <w:t>18. jaanuari</w:t>
      </w:r>
      <w:r w:rsidRPr="00E60C68">
        <w:rPr>
          <w:bCs/>
          <w:color w:val="2A2A2A"/>
          <w:szCs w:val="24"/>
          <w:lang w:eastAsia="et-EE"/>
        </w:rPr>
        <w:t xml:space="preserve"> 20</w:t>
      </w:r>
      <w:r w:rsidR="00872CAC">
        <w:rPr>
          <w:bCs/>
          <w:color w:val="2A2A2A"/>
          <w:szCs w:val="24"/>
          <w:lang w:eastAsia="et-EE"/>
        </w:rPr>
        <w:t>05</w:t>
      </w:r>
      <w:r w:rsidRPr="00E60C68">
        <w:rPr>
          <w:bCs/>
          <w:color w:val="2A2A2A"/>
          <w:szCs w:val="24"/>
          <w:lang w:eastAsia="et-EE"/>
        </w:rPr>
        <w:t xml:space="preserve"> määruses nr </w:t>
      </w:r>
      <w:r w:rsidR="00872CAC">
        <w:rPr>
          <w:bCs/>
          <w:color w:val="2A2A2A"/>
          <w:szCs w:val="24"/>
          <w:lang w:eastAsia="et-EE"/>
        </w:rPr>
        <w:t>4</w:t>
      </w:r>
      <w:r w:rsidRPr="00E60C68">
        <w:rPr>
          <w:bCs/>
          <w:color w:val="2A2A2A"/>
          <w:szCs w:val="24"/>
          <w:lang w:eastAsia="et-EE"/>
        </w:rPr>
        <w:t xml:space="preserve"> „</w:t>
      </w:r>
      <w:r w:rsidR="00872CAC">
        <w:rPr>
          <w:bCs/>
          <w:color w:val="2A2A2A"/>
          <w:szCs w:val="24"/>
          <w:lang w:eastAsia="et-EE"/>
        </w:rPr>
        <w:t>Jäätmevaldajate registri asutamine ja registri pidamise kord</w:t>
      </w:r>
      <w:r w:rsidRPr="00E60C68">
        <w:rPr>
          <w:bCs/>
          <w:color w:val="2A2A2A"/>
          <w:szCs w:val="24"/>
          <w:lang w:eastAsia="et-EE"/>
        </w:rPr>
        <w:t xml:space="preserve">“ </w:t>
      </w:r>
      <w:r w:rsidR="00D31F1F" w:rsidRPr="00E60C68">
        <w:rPr>
          <w:bCs/>
          <w:color w:val="2A2A2A"/>
          <w:szCs w:val="24"/>
          <w:lang w:eastAsia="et-EE"/>
        </w:rPr>
        <w:t>tehakse järgmised muudatused:</w:t>
      </w:r>
    </w:p>
    <w:p w14:paraId="0718B0ED" w14:textId="77777777" w:rsidR="000E34E3" w:rsidRDefault="000E34E3" w:rsidP="000E34E3">
      <w:pPr>
        <w:pStyle w:val="ListParagraph"/>
        <w:numPr>
          <w:ilvl w:val="0"/>
          <w:numId w:val="9"/>
        </w:numPr>
        <w:spacing w:line="240" w:lineRule="auto"/>
        <w:contextualSpacing w:val="0"/>
        <w:jc w:val="both"/>
        <w:rPr>
          <w:bCs/>
          <w:color w:val="2A2A2A"/>
          <w:szCs w:val="24"/>
          <w:lang w:eastAsia="et-EE"/>
        </w:rPr>
      </w:pPr>
      <w:r>
        <w:rPr>
          <w:bCs/>
          <w:color w:val="2A2A2A"/>
          <w:szCs w:val="24"/>
          <w:lang w:eastAsia="et-EE"/>
        </w:rPr>
        <w:t>määruse preambul sõnastatakse järgmiselt:</w:t>
      </w:r>
    </w:p>
    <w:p w14:paraId="59483549" w14:textId="77777777" w:rsidR="000E34E3" w:rsidRDefault="000E34E3" w:rsidP="000E34E3">
      <w:pPr>
        <w:ind w:left="1080"/>
        <w:jc w:val="both"/>
        <w:rPr>
          <w:bCs/>
          <w:color w:val="2A2A2A"/>
          <w:lang w:eastAsia="et-EE"/>
        </w:rPr>
      </w:pPr>
      <w:r>
        <w:rPr>
          <w:bCs/>
          <w:color w:val="2A2A2A"/>
          <w:lang w:eastAsia="et-EE"/>
        </w:rPr>
        <w:t>„Määrus kehtestatakse kohaliku omavalitsuse korralduse seaduse § 6 lg 1</w:t>
      </w:r>
      <w:r w:rsidR="00C54EBC">
        <w:rPr>
          <w:bCs/>
          <w:color w:val="2A2A2A"/>
          <w:lang w:eastAsia="et-EE"/>
        </w:rPr>
        <w:t xml:space="preserve"> ja avaliku teabe seaduse § 43</w:t>
      </w:r>
      <w:r w:rsidR="00C54EBC">
        <w:rPr>
          <w:bCs/>
          <w:color w:val="2A2A2A"/>
          <w:vertAlign w:val="superscript"/>
          <w:lang w:eastAsia="et-EE"/>
        </w:rPr>
        <w:t>1</w:t>
      </w:r>
      <w:r w:rsidR="00C54EBC">
        <w:rPr>
          <w:bCs/>
          <w:color w:val="2A2A2A"/>
          <w:lang w:eastAsia="et-EE"/>
        </w:rPr>
        <w:t xml:space="preserve"> lg 1</w:t>
      </w:r>
      <w:r>
        <w:rPr>
          <w:bCs/>
          <w:color w:val="2A2A2A"/>
          <w:lang w:eastAsia="et-EE"/>
        </w:rPr>
        <w:t xml:space="preserve"> alusel.“</w:t>
      </w:r>
    </w:p>
    <w:p w14:paraId="42310C68" w14:textId="77777777" w:rsidR="00481069" w:rsidRPr="000E34E3" w:rsidRDefault="00FD396E" w:rsidP="000E34E3">
      <w:pPr>
        <w:pStyle w:val="ListParagraph"/>
        <w:numPr>
          <w:ilvl w:val="0"/>
          <w:numId w:val="9"/>
        </w:numPr>
        <w:jc w:val="both"/>
        <w:rPr>
          <w:bCs/>
          <w:color w:val="2A2A2A"/>
          <w:lang w:eastAsia="et-EE"/>
        </w:rPr>
      </w:pPr>
      <w:r w:rsidRPr="000E34E3">
        <w:rPr>
          <w:bCs/>
          <w:color w:val="2A2A2A"/>
          <w:lang w:eastAsia="et-EE"/>
        </w:rPr>
        <w:t xml:space="preserve">paragrahvi </w:t>
      </w:r>
      <w:r w:rsidR="008A42CD" w:rsidRPr="000E34E3">
        <w:rPr>
          <w:bCs/>
          <w:color w:val="2A2A2A"/>
          <w:lang w:eastAsia="et-EE"/>
        </w:rPr>
        <w:t xml:space="preserve">3 lõike 2 punkti 1 muudetakse ja sõnastatakse järgmiselt: </w:t>
      </w:r>
    </w:p>
    <w:p w14:paraId="6EB5D848" w14:textId="77777777" w:rsidR="00112ABF" w:rsidRPr="00112ABF" w:rsidRDefault="008A42CD" w:rsidP="00112ABF">
      <w:pPr>
        <w:pStyle w:val="ListParagraph"/>
        <w:spacing w:line="240" w:lineRule="auto"/>
        <w:ind w:left="993"/>
        <w:contextualSpacing w:val="0"/>
        <w:jc w:val="both"/>
        <w:rPr>
          <w:bCs/>
          <w:color w:val="2A2A2A"/>
          <w:szCs w:val="24"/>
          <w:lang w:eastAsia="et-EE"/>
        </w:rPr>
      </w:pPr>
      <w:r>
        <w:rPr>
          <w:bCs/>
          <w:color w:val="2A2A2A"/>
          <w:szCs w:val="24"/>
          <w:lang w:eastAsia="et-EE"/>
        </w:rPr>
        <w:t xml:space="preserve">„1) registri vastutava töötleja õiguste teostaja </w:t>
      </w:r>
      <w:r w:rsidRPr="00C54EBC">
        <w:rPr>
          <w:bCs/>
          <w:i/>
          <w:color w:val="2A2A2A"/>
          <w:szCs w:val="24"/>
          <w:lang w:eastAsia="et-EE"/>
        </w:rPr>
        <w:t xml:space="preserve">(edaspidi vastutav töötleja) </w:t>
      </w:r>
      <w:r>
        <w:rPr>
          <w:bCs/>
          <w:color w:val="2A2A2A"/>
          <w:szCs w:val="24"/>
          <w:lang w:eastAsia="et-EE"/>
        </w:rPr>
        <w:t>on Viimsi Vallavalitsuse keskkonna- ja planeerimisosakond.“;</w:t>
      </w:r>
    </w:p>
    <w:p w14:paraId="51372E94" w14:textId="77777777" w:rsidR="008A42CD" w:rsidRDefault="008A42CD" w:rsidP="008A42CD">
      <w:pPr>
        <w:pStyle w:val="ListParagraph"/>
        <w:numPr>
          <w:ilvl w:val="0"/>
          <w:numId w:val="9"/>
        </w:numPr>
        <w:jc w:val="both"/>
        <w:rPr>
          <w:bCs/>
          <w:color w:val="2A2A2A"/>
          <w:lang w:eastAsia="et-EE"/>
        </w:rPr>
      </w:pPr>
      <w:r>
        <w:rPr>
          <w:bCs/>
          <w:color w:val="2A2A2A"/>
          <w:lang w:eastAsia="et-EE"/>
        </w:rPr>
        <w:t>paragrahvi 3 lõike 3 punkti 1 muudetakse ja sõnastatakse järgmiselt:</w:t>
      </w:r>
    </w:p>
    <w:p w14:paraId="4D02B74F" w14:textId="77777777" w:rsidR="008A42CD" w:rsidRDefault="008A42CD" w:rsidP="008A42CD">
      <w:pPr>
        <w:pStyle w:val="ListParagraph"/>
        <w:ind w:left="1080"/>
        <w:jc w:val="both"/>
        <w:rPr>
          <w:bCs/>
          <w:color w:val="2A2A2A"/>
          <w:lang w:eastAsia="et-EE"/>
        </w:rPr>
      </w:pPr>
      <w:r>
        <w:rPr>
          <w:bCs/>
          <w:color w:val="2A2A2A"/>
          <w:lang w:eastAsia="et-EE"/>
        </w:rPr>
        <w:t>„1) Registri volitatud töötleja on jäätmevaldaja konkreetses jäätmeveopiirkonnas. Registri mitteliitunute sektoris on volitatud töötleja Viimsi Vallavalitsuse keskkonna- ja planeerimisosakond.“;</w:t>
      </w:r>
    </w:p>
    <w:p w14:paraId="7C3F3FD7" w14:textId="77777777" w:rsidR="008A42CD" w:rsidRDefault="008A42CD" w:rsidP="008A42CD">
      <w:pPr>
        <w:pStyle w:val="ListParagraph"/>
        <w:numPr>
          <w:ilvl w:val="0"/>
          <w:numId w:val="9"/>
        </w:numPr>
        <w:jc w:val="both"/>
        <w:rPr>
          <w:bCs/>
          <w:color w:val="2A2A2A"/>
          <w:lang w:eastAsia="et-EE"/>
        </w:rPr>
      </w:pPr>
      <w:r>
        <w:rPr>
          <w:bCs/>
          <w:color w:val="2A2A2A"/>
          <w:lang w:eastAsia="et-EE"/>
        </w:rPr>
        <w:t>paragrahvi 3 lõi</w:t>
      </w:r>
      <w:r w:rsidR="00C54EBC">
        <w:rPr>
          <w:bCs/>
          <w:color w:val="2A2A2A"/>
          <w:lang w:eastAsia="et-EE"/>
        </w:rPr>
        <w:t>ke</w:t>
      </w:r>
      <w:r>
        <w:rPr>
          <w:bCs/>
          <w:color w:val="2A2A2A"/>
          <w:lang w:eastAsia="et-EE"/>
        </w:rPr>
        <w:t xml:space="preserve"> 3</w:t>
      </w:r>
      <w:r w:rsidR="00C54EBC">
        <w:rPr>
          <w:bCs/>
          <w:color w:val="2A2A2A"/>
          <w:lang w:eastAsia="et-EE"/>
        </w:rPr>
        <w:t xml:space="preserve"> punkti 3</w:t>
      </w:r>
      <w:r>
        <w:rPr>
          <w:bCs/>
          <w:color w:val="2A2A2A"/>
          <w:lang w:eastAsia="et-EE"/>
        </w:rPr>
        <w:t xml:space="preserve"> muudetakse ja sõnastatakse järgmiselt: </w:t>
      </w:r>
    </w:p>
    <w:p w14:paraId="21811BC2" w14:textId="77777777" w:rsidR="008A42CD" w:rsidRDefault="008A42CD" w:rsidP="008A42CD">
      <w:pPr>
        <w:pStyle w:val="ListParagraph"/>
        <w:ind w:left="1080"/>
        <w:jc w:val="both"/>
        <w:rPr>
          <w:bCs/>
          <w:color w:val="2A2A2A"/>
          <w:lang w:eastAsia="et-EE"/>
        </w:rPr>
      </w:pPr>
      <w:r>
        <w:rPr>
          <w:bCs/>
          <w:color w:val="2A2A2A"/>
          <w:lang w:eastAsia="et-EE"/>
        </w:rPr>
        <w:t>„3) Volitatud töötleja ülesandeid võib täita vallavalitsuse mõne teise osakonna ametnik vastava volituse alusel.“.</w:t>
      </w:r>
      <w:r w:rsidRPr="008A42CD">
        <w:rPr>
          <w:bCs/>
          <w:color w:val="2A2A2A"/>
          <w:lang w:eastAsia="et-EE"/>
        </w:rPr>
        <w:t xml:space="preserve"> </w:t>
      </w:r>
    </w:p>
    <w:p w14:paraId="7112B6AB" w14:textId="77777777" w:rsidR="00C54EBC" w:rsidRDefault="00C54EBC" w:rsidP="00C54EBC">
      <w:pPr>
        <w:pStyle w:val="ListParagraph"/>
        <w:numPr>
          <w:ilvl w:val="0"/>
          <w:numId w:val="9"/>
        </w:numPr>
        <w:jc w:val="both"/>
        <w:rPr>
          <w:bCs/>
          <w:color w:val="2A2A2A"/>
          <w:lang w:eastAsia="et-EE"/>
        </w:rPr>
      </w:pPr>
      <w:r>
        <w:rPr>
          <w:bCs/>
          <w:color w:val="2A2A2A"/>
          <w:lang w:eastAsia="et-EE"/>
        </w:rPr>
        <w:lastRenderedPageBreak/>
        <w:t xml:space="preserve">paragrahvi 6 lõike 1 punkti 1 muudetakse ja sõnastatakse järgmiselt: </w:t>
      </w:r>
    </w:p>
    <w:p w14:paraId="75F6AC1D" w14:textId="77777777" w:rsidR="00C54EBC" w:rsidRPr="008A42CD" w:rsidRDefault="00C54EBC" w:rsidP="00C54EBC">
      <w:pPr>
        <w:pStyle w:val="ListParagraph"/>
        <w:ind w:left="1080"/>
        <w:jc w:val="both"/>
        <w:rPr>
          <w:bCs/>
          <w:color w:val="2A2A2A"/>
          <w:lang w:eastAsia="et-EE"/>
        </w:rPr>
      </w:pPr>
      <w:r>
        <w:rPr>
          <w:bCs/>
          <w:color w:val="2A2A2A"/>
          <w:lang w:eastAsia="et-EE"/>
        </w:rPr>
        <w:t>„1) Järelevalvet teostab Andmekaitse Inspektsioon avaliku teabe seaduse järgmise osas ja vastutava töötleja selleks volitatud ametnik registri pidamise korra ja vastutava töötleja korralduste täitmise üle.“</w:t>
      </w:r>
    </w:p>
    <w:p w14:paraId="1335C741" w14:textId="77777777" w:rsidR="008A42CD" w:rsidRPr="008A42CD" w:rsidRDefault="008A42CD" w:rsidP="008A42CD">
      <w:pPr>
        <w:jc w:val="both"/>
        <w:rPr>
          <w:bCs/>
          <w:color w:val="2A2A2A"/>
          <w:lang w:eastAsia="et-EE"/>
        </w:rPr>
      </w:pPr>
    </w:p>
    <w:p w14:paraId="1129BFB0" w14:textId="77777777" w:rsidR="006B6002" w:rsidRPr="006B6002" w:rsidRDefault="006B6002" w:rsidP="006B600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>
        <w:rPr>
          <w:b/>
          <w:bCs/>
          <w:color w:val="2A2A2A"/>
          <w:szCs w:val="24"/>
          <w:lang w:eastAsia="et-EE"/>
        </w:rPr>
        <w:t xml:space="preserve">Viimsi Vallavolikogu </w:t>
      </w:r>
      <w:r w:rsidR="00401486">
        <w:rPr>
          <w:b/>
          <w:bCs/>
          <w:color w:val="2A2A2A"/>
          <w:szCs w:val="24"/>
          <w:lang w:eastAsia="et-EE"/>
        </w:rPr>
        <w:t>20</w:t>
      </w:r>
      <w:r>
        <w:rPr>
          <w:b/>
          <w:bCs/>
          <w:color w:val="2A2A2A"/>
          <w:szCs w:val="24"/>
          <w:lang w:eastAsia="et-EE"/>
        </w:rPr>
        <w:t>.</w:t>
      </w:r>
      <w:r w:rsidR="00BE2989">
        <w:rPr>
          <w:b/>
          <w:bCs/>
          <w:color w:val="2A2A2A"/>
          <w:szCs w:val="24"/>
          <w:lang w:eastAsia="et-EE"/>
        </w:rPr>
        <w:t xml:space="preserve"> </w:t>
      </w:r>
      <w:r w:rsidR="00401486">
        <w:rPr>
          <w:b/>
          <w:bCs/>
          <w:color w:val="2A2A2A"/>
          <w:szCs w:val="24"/>
          <w:lang w:eastAsia="et-EE"/>
        </w:rPr>
        <w:t>juuni</w:t>
      </w:r>
      <w:r>
        <w:rPr>
          <w:b/>
          <w:bCs/>
          <w:color w:val="2A2A2A"/>
          <w:szCs w:val="24"/>
          <w:lang w:eastAsia="et-EE"/>
        </w:rPr>
        <w:t xml:space="preserve"> 20</w:t>
      </w:r>
      <w:r w:rsidR="00401486">
        <w:rPr>
          <w:b/>
          <w:bCs/>
          <w:color w:val="2A2A2A"/>
          <w:szCs w:val="24"/>
          <w:lang w:eastAsia="et-EE"/>
        </w:rPr>
        <w:t>17</w:t>
      </w:r>
      <w:r>
        <w:rPr>
          <w:b/>
          <w:bCs/>
          <w:color w:val="2A2A2A"/>
          <w:szCs w:val="24"/>
          <w:lang w:eastAsia="et-EE"/>
        </w:rPr>
        <w:t xml:space="preserve"> määruse nr </w:t>
      </w:r>
      <w:r w:rsidR="00401486">
        <w:rPr>
          <w:b/>
          <w:bCs/>
          <w:color w:val="2A2A2A"/>
          <w:szCs w:val="24"/>
          <w:lang w:eastAsia="et-EE"/>
        </w:rPr>
        <w:t>10</w:t>
      </w:r>
      <w:r>
        <w:rPr>
          <w:b/>
          <w:bCs/>
          <w:color w:val="2A2A2A"/>
          <w:szCs w:val="24"/>
          <w:lang w:eastAsia="et-EE"/>
        </w:rPr>
        <w:t xml:space="preserve"> „</w:t>
      </w:r>
      <w:r w:rsidR="00401486">
        <w:rPr>
          <w:b/>
          <w:bCs/>
          <w:color w:val="2A2A2A"/>
          <w:szCs w:val="24"/>
          <w:lang w:eastAsia="et-EE"/>
        </w:rPr>
        <w:t>Viimsi valla heakorra eeskiri</w:t>
      </w:r>
      <w:r>
        <w:rPr>
          <w:b/>
          <w:bCs/>
          <w:color w:val="2A2A2A"/>
          <w:szCs w:val="24"/>
          <w:lang w:eastAsia="et-EE"/>
        </w:rPr>
        <w:t>“ muutmine</w:t>
      </w:r>
    </w:p>
    <w:p w14:paraId="09AB89D3" w14:textId="77777777" w:rsidR="00130FD9" w:rsidRDefault="006B6002" w:rsidP="00112ABF">
      <w:pPr>
        <w:spacing w:line="276" w:lineRule="auto"/>
        <w:ind w:left="567"/>
        <w:contextualSpacing/>
        <w:jc w:val="both"/>
        <w:rPr>
          <w:color w:val="2A2A2A"/>
          <w:lang w:eastAsia="et-EE"/>
        </w:rPr>
      </w:pPr>
      <w:r>
        <w:rPr>
          <w:color w:val="2A2A2A"/>
          <w:lang w:eastAsia="et-EE"/>
        </w:rPr>
        <w:t xml:space="preserve">Viimsi Vallavolikogu </w:t>
      </w:r>
      <w:r w:rsidR="00401486">
        <w:rPr>
          <w:color w:val="2A2A2A"/>
          <w:lang w:eastAsia="et-EE"/>
        </w:rPr>
        <w:t>20</w:t>
      </w:r>
      <w:r>
        <w:rPr>
          <w:color w:val="2A2A2A"/>
          <w:lang w:eastAsia="et-EE"/>
        </w:rPr>
        <w:t>.</w:t>
      </w:r>
      <w:r w:rsidR="00401486">
        <w:rPr>
          <w:color w:val="2A2A2A"/>
          <w:lang w:eastAsia="et-EE"/>
        </w:rPr>
        <w:t xml:space="preserve"> juuni 2017</w:t>
      </w:r>
      <w:r>
        <w:rPr>
          <w:color w:val="2A2A2A"/>
          <w:lang w:eastAsia="et-EE"/>
        </w:rPr>
        <w:t xml:space="preserve"> määruses nr </w:t>
      </w:r>
      <w:r w:rsidR="00401486">
        <w:rPr>
          <w:color w:val="2A2A2A"/>
          <w:lang w:eastAsia="et-EE"/>
        </w:rPr>
        <w:t>10</w:t>
      </w:r>
      <w:r>
        <w:rPr>
          <w:color w:val="2A2A2A"/>
          <w:lang w:eastAsia="et-EE"/>
        </w:rPr>
        <w:t xml:space="preserve"> „</w:t>
      </w:r>
      <w:r w:rsidR="00401486">
        <w:rPr>
          <w:color w:val="2A2A2A"/>
          <w:lang w:eastAsia="et-EE"/>
        </w:rPr>
        <w:t>Viimsi valla heakorra eeskiri</w:t>
      </w:r>
      <w:r>
        <w:rPr>
          <w:color w:val="2A2A2A"/>
          <w:lang w:eastAsia="et-EE"/>
        </w:rPr>
        <w:t>“ tehakse järgmised muudatused:</w:t>
      </w:r>
    </w:p>
    <w:p w14:paraId="14D310B0" w14:textId="77777777" w:rsidR="006B6002" w:rsidRDefault="00112ABF" w:rsidP="002610A6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color w:val="2A2A2A"/>
          <w:lang w:eastAsia="et-EE"/>
        </w:rPr>
      </w:pPr>
      <w:r>
        <w:rPr>
          <w:color w:val="2A2A2A"/>
          <w:lang w:eastAsia="et-EE"/>
        </w:rPr>
        <w:t xml:space="preserve">kogu määruse tekstis asendatakse sõnad „ehitus- ja kommunaalamet“ sõnadega „ehitus- ja kommunaalosakond“ vastavas käändes; </w:t>
      </w:r>
    </w:p>
    <w:p w14:paraId="0033E9C9" w14:textId="77777777" w:rsidR="00130FD9" w:rsidRPr="00112ABF" w:rsidRDefault="00112ABF" w:rsidP="00112ABF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color w:val="2A2A2A"/>
          <w:lang w:eastAsia="et-EE"/>
        </w:rPr>
      </w:pPr>
      <w:r>
        <w:rPr>
          <w:color w:val="2A2A2A"/>
          <w:lang w:eastAsia="et-EE"/>
        </w:rPr>
        <w:t xml:space="preserve">kogu määruse tekstis asendatakse sõnad „keskkonna- ja planeerimisamet“ sõnadega „keskkonna- ja planeerimisosakond“ vastavas käändes; </w:t>
      </w:r>
    </w:p>
    <w:p w14:paraId="629C802F" w14:textId="77777777" w:rsidR="00112ABF" w:rsidRDefault="00130FD9" w:rsidP="00112ABF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color w:val="2A2A2A"/>
          <w:lang w:eastAsia="et-EE"/>
        </w:rPr>
      </w:pPr>
      <w:r>
        <w:rPr>
          <w:color w:val="2A2A2A"/>
          <w:lang w:eastAsia="et-EE"/>
        </w:rPr>
        <w:t xml:space="preserve">paragrahvi 15 muudetakse ja sõnastatakse järgmiselt: </w:t>
      </w:r>
    </w:p>
    <w:p w14:paraId="28EE85CF" w14:textId="77777777" w:rsidR="00112ABF" w:rsidRPr="00155F8F" w:rsidRDefault="00112ABF" w:rsidP="00112ABF">
      <w:pPr>
        <w:spacing w:line="276" w:lineRule="auto"/>
        <w:ind w:left="993"/>
        <w:contextualSpacing/>
        <w:jc w:val="both"/>
        <w:rPr>
          <w:b/>
          <w:color w:val="2A2A2A"/>
          <w:lang w:eastAsia="et-EE"/>
        </w:rPr>
      </w:pPr>
      <w:r w:rsidRPr="00155F8F">
        <w:rPr>
          <w:b/>
          <w:color w:val="2A2A2A"/>
          <w:lang w:eastAsia="et-EE"/>
        </w:rPr>
        <w:t>„§ 15. Järelevalve</w:t>
      </w:r>
    </w:p>
    <w:p w14:paraId="61902C4A" w14:textId="77777777" w:rsidR="00130FD9" w:rsidRPr="00112ABF" w:rsidRDefault="00130FD9" w:rsidP="00112ABF">
      <w:pPr>
        <w:spacing w:line="276" w:lineRule="auto"/>
        <w:ind w:left="993"/>
        <w:contextualSpacing/>
        <w:jc w:val="both"/>
        <w:rPr>
          <w:color w:val="2A2A2A"/>
          <w:lang w:eastAsia="et-EE"/>
        </w:rPr>
      </w:pPr>
      <w:r w:rsidRPr="00112ABF">
        <w:rPr>
          <w:color w:val="2A2A2A"/>
          <w:lang w:eastAsia="et-EE"/>
        </w:rPr>
        <w:t>Järelevalvet eeskirja täitmise üle teostavad vallavalitsuse ehitus- ja kommunaalosakond,</w:t>
      </w:r>
      <w:r w:rsidR="00112ABF" w:rsidRPr="00112ABF">
        <w:rPr>
          <w:color w:val="2A2A2A"/>
          <w:lang w:eastAsia="et-EE"/>
        </w:rPr>
        <w:t xml:space="preserve"> keskkonna- ja planeerimisosakond,</w:t>
      </w:r>
      <w:r w:rsidRPr="00112ABF">
        <w:rPr>
          <w:color w:val="2A2A2A"/>
          <w:lang w:eastAsia="et-EE"/>
        </w:rPr>
        <w:t xml:space="preserve"> järelevalveosakond, Keskkonnainspektsioon ja Politsei- ja Piirivalveamet vastavalt oma pädevusele.“.</w:t>
      </w:r>
    </w:p>
    <w:p w14:paraId="730007C5" w14:textId="77777777" w:rsidR="006B6002" w:rsidRPr="00E60C68" w:rsidRDefault="006B6002" w:rsidP="00E60C68">
      <w:pPr>
        <w:jc w:val="both"/>
        <w:rPr>
          <w:bCs/>
          <w:color w:val="2A2A2A"/>
          <w:lang w:eastAsia="et-EE"/>
        </w:rPr>
      </w:pPr>
    </w:p>
    <w:p w14:paraId="6336F831" w14:textId="77777777" w:rsidR="00DB5730" w:rsidRPr="00E60C68" w:rsidRDefault="00DB5730" w:rsidP="00E60C68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>Viimsi Vallavolikog</w:t>
      </w:r>
      <w:r w:rsidR="00A54E90" w:rsidRPr="00E60C68">
        <w:rPr>
          <w:b/>
          <w:bCs/>
          <w:color w:val="2A2A2A"/>
          <w:szCs w:val="24"/>
          <w:lang w:eastAsia="et-EE"/>
        </w:rPr>
        <w:t xml:space="preserve">u </w:t>
      </w:r>
      <w:r w:rsidR="00112ABF">
        <w:rPr>
          <w:b/>
          <w:bCs/>
          <w:color w:val="2A2A2A"/>
          <w:szCs w:val="24"/>
          <w:lang w:eastAsia="et-EE"/>
        </w:rPr>
        <w:t>30</w:t>
      </w:r>
      <w:r w:rsidR="00A54E90" w:rsidRPr="00E60C68">
        <w:rPr>
          <w:b/>
          <w:bCs/>
          <w:color w:val="2A2A2A"/>
          <w:szCs w:val="24"/>
          <w:lang w:eastAsia="et-EE"/>
        </w:rPr>
        <w:t xml:space="preserve">. </w:t>
      </w:r>
      <w:r w:rsidR="00112ABF">
        <w:rPr>
          <w:b/>
          <w:bCs/>
          <w:color w:val="2A2A2A"/>
          <w:szCs w:val="24"/>
          <w:lang w:eastAsia="et-EE"/>
        </w:rPr>
        <w:t>augusti</w:t>
      </w:r>
      <w:r w:rsidR="00A54E90" w:rsidRPr="00E60C68">
        <w:rPr>
          <w:b/>
          <w:bCs/>
          <w:color w:val="2A2A2A"/>
          <w:szCs w:val="24"/>
          <w:lang w:eastAsia="et-EE"/>
        </w:rPr>
        <w:t xml:space="preserve"> 201</w:t>
      </w:r>
      <w:r w:rsidR="00112ABF">
        <w:rPr>
          <w:b/>
          <w:bCs/>
          <w:color w:val="2A2A2A"/>
          <w:szCs w:val="24"/>
          <w:lang w:eastAsia="et-EE"/>
        </w:rPr>
        <w:t>6</w:t>
      </w:r>
      <w:r w:rsidR="00A54E90" w:rsidRPr="00E60C68">
        <w:rPr>
          <w:b/>
          <w:bCs/>
          <w:color w:val="2A2A2A"/>
          <w:szCs w:val="24"/>
          <w:lang w:eastAsia="et-EE"/>
        </w:rPr>
        <w:t xml:space="preserve"> määruse nr </w:t>
      </w:r>
      <w:r w:rsidR="00112ABF">
        <w:rPr>
          <w:b/>
          <w:bCs/>
          <w:color w:val="2A2A2A"/>
          <w:szCs w:val="24"/>
          <w:lang w:eastAsia="et-EE"/>
        </w:rPr>
        <w:t>25</w:t>
      </w:r>
      <w:r w:rsidRPr="00E60C68">
        <w:rPr>
          <w:b/>
          <w:bCs/>
          <w:color w:val="2A2A2A"/>
          <w:szCs w:val="24"/>
          <w:lang w:eastAsia="et-EE"/>
        </w:rPr>
        <w:t xml:space="preserve"> „</w:t>
      </w:r>
      <w:r w:rsidR="00112ABF">
        <w:rPr>
          <w:b/>
          <w:bCs/>
          <w:color w:val="2A2A2A"/>
          <w:szCs w:val="24"/>
          <w:lang w:eastAsia="et-EE"/>
        </w:rPr>
        <w:t xml:space="preserve">Viimsi valla reovee kohtkäitluse ja </w:t>
      </w:r>
      <w:proofErr w:type="spellStart"/>
      <w:r w:rsidR="00112ABF">
        <w:rPr>
          <w:b/>
          <w:bCs/>
          <w:color w:val="2A2A2A"/>
          <w:szCs w:val="24"/>
          <w:lang w:eastAsia="et-EE"/>
        </w:rPr>
        <w:t>äraveo</w:t>
      </w:r>
      <w:proofErr w:type="spellEnd"/>
      <w:r w:rsidR="00112ABF">
        <w:rPr>
          <w:b/>
          <w:bCs/>
          <w:color w:val="2A2A2A"/>
          <w:szCs w:val="24"/>
          <w:lang w:eastAsia="et-EE"/>
        </w:rPr>
        <w:t xml:space="preserve"> eeskiri</w:t>
      </w:r>
      <w:r w:rsidRPr="00E60C68">
        <w:rPr>
          <w:b/>
          <w:bCs/>
          <w:color w:val="2A2A2A"/>
          <w:szCs w:val="24"/>
          <w:lang w:eastAsia="et-EE"/>
        </w:rPr>
        <w:t>“ muutmine</w:t>
      </w:r>
    </w:p>
    <w:p w14:paraId="4EDC51BB" w14:textId="77777777" w:rsidR="00155F8F" w:rsidRDefault="00A3793E" w:rsidP="00155F8F">
      <w:pPr>
        <w:pStyle w:val="ListParagraph"/>
        <w:spacing w:line="240" w:lineRule="auto"/>
        <w:ind w:left="567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 xml:space="preserve">Viimsi Vallavolikogu </w:t>
      </w:r>
      <w:r w:rsidR="00155F8F">
        <w:rPr>
          <w:bCs/>
          <w:color w:val="2A2A2A"/>
          <w:szCs w:val="24"/>
          <w:lang w:eastAsia="et-EE"/>
        </w:rPr>
        <w:t>30</w:t>
      </w:r>
      <w:r w:rsidRPr="00E60C68">
        <w:rPr>
          <w:bCs/>
          <w:color w:val="2A2A2A"/>
          <w:szCs w:val="24"/>
          <w:lang w:eastAsia="et-EE"/>
        </w:rPr>
        <w:t xml:space="preserve">. </w:t>
      </w:r>
      <w:r w:rsidR="00155F8F">
        <w:rPr>
          <w:bCs/>
          <w:color w:val="2A2A2A"/>
          <w:szCs w:val="24"/>
          <w:lang w:eastAsia="et-EE"/>
        </w:rPr>
        <w:t>augusti</w:t>
      </w:r>
      <w:r w:rsidRPr="00E60C68">
        <w:rPr>
          <w:bCs/>
          <w:color w:val="2A2A2A"/>
          <w:szCs w:val="24"/>
          <w:lang w:eastAsia="et-EE"/>
        </w:rPr>
        <w:t xml:space="preserve"> 201</w:t>
      </w:r>
      <w:r w:rsidR="00155F8F">
        <w:rPr>
          <w:bCs/>
          <w:color w:val="2A2A2A"/>
          <w:szCs w:val="24"/>
          <w:lang w:eastAsia="et-EE"/>
        </w:rPr>
        <w:t>6</w:t>
      </w:r>
      <w:r w:rsidRPr="00E60C68">
        <w:rPr>
          <w:bCs/>
          <w:color w:val="2A2A2A"/>
          <w:szCs w:val="24"/>
          <w:lang w:eastAsia="et-EE"/>
        </w:rPr>
        <w:t xml:space="preserve"> määruse</w:t>
      </w:r>
      <w:r w:rsidR="00155F8F">
        <w:rPr>
          <w:bCs/>
          <w:color w:val="2A2A2A"/>
          <w:szCs w:val="24"/>
          <w:lang w:eastAsia="et-EE"/>
        </w:rPr>
        <w:t>s</w:t>
      </w:r>
      <w:r w:rsidRPr="00E60C68">
        <w:rPr>
          <w:bCs/>
          <w:color w:val="2A2A2A"/>
          <w:szCs w:val="24"/>
          <w:lang w:eastAsia="et-EE"/>
        </w:rPr>
        <w:t xml:space="preserve"> nr </w:t>
      </w:r>
      <w:r w:rsidR="00155F8F">
        <w:rPr>
          <w:bCs/>
          <w:color w:val="2A2A2A"/>
          <w:szCs w:val="24"/>
          <w:lang w:eastAsia="et-EE"/>
        </w:rPr>
        <w:t xml:space="preserve">25 </w:t>
      </w:r>
      <w:r w:rsidRPr="00E60C68">
        <w:rPr>
          <w:bCs/>
          <w:color w:val="2A2A2A"/>
          <w:szCs w:val="24"/>
          <w:lang w:eastAsia="et-EE"/>
        </w:rPr>
        <w:t>„</w:t>
      </w:r>
      <w:r w:rsidR="00155F8F">
        <w:rPr>
          <w:bCs/>
          <w:color w:val="2A2A2A"/>
          <w:szCs w:val="24"/>
          <w:lang w:eastAsia="et-EE"/>
        </w:rPr>
        <w:t xml:space="preserve">Viimsi valla reovee kohtkäitluse ja </w:t>
      </w:r>
      <w:proofErr w:type="spellStart"/>
      <w:r w:rsidR="00155F8F">
        <w:rPr>
          <w:bCs/>
          <w:color w:val="2A2A2A"/>
          <w:szCs w:val="24"/>
          <w:lang w:eastAsia="et-EE"/>
        </w:rPr>
        <w:t>äraveo</w:t>
      </w:r>
      <w:proofErr w:type="spellEnd"/>
      <w:r w:rsidR="00155F8F">
        <w:rPr>
          <w:bCs/>
          <w:color w:val="2A2A2A"/>
          <w:szCs w:val="24"/>
          <w:lang w:eastAsia="et-EE"/>
        </w:rPr>
        <w:t xml:space="preserve"> eeskiri</w:t>
      </w:r>
      <w:r w:rsidRPr="00E60C68">
        <w:rPr>
          <w:bCs/>
          <w:color w:val="2A2A2A"/>
          <w:szCs w:val="24"/>
          <w:lang w:eastAsia="et-EE"/>
        </w:rPr>
        <w:t>“ tehakse järgmised muudatused:</w:t>
      </w:r>
    </w:p>
    <w:p w14:paraId="75385C48" w14:textId="77777777" w:rsidR="00155F8F" w:rsidRPr="00155F8F" w:rsidRDefault="00155F8F" w:rsidP="00155F8F">
      <w:pPr>
        <w:pStyle w:val="ListParagraph"/>
        <w:numPr>
          <w:ilvl w:val="0"/>
          <w:numId w:val="23"/>
        </w:numPr>
        <w:spacing w:line="240" w:lineRule="auto"/>
        <w:contextualSpacing w:val="0"/>
        <w:jc w:val="both"/>
        <w:rPr>
          <w:bCs/>
          <w:color w:val="2A2A2A"/>
          <w:szCs w:val="24"/>
          <w:lang w:eastAsia="et-EE"/>
        </w:rPr>
      </w:pPr>
      <w:r w:rsidRPr="00155F8F">
        <w:rPr>
          <w:color w:val="2A2A2A"/>
          <w:lang w:eastAsia="et-EE"/>
        </w:rPr>
        <w:t xml:space="preserve">kogu määruse tekstis asendatakse sõnad „ehitus- ja kommunaalamet“ sõnadega „ehitus- ja kommunaalosakond“ vastavas käändes; </w:t>
      </w:r>
    </w:p>
    <w:p w14:paraId="0E391ED6" w14:textId="77777777" w:rsidR="00155F8F" w:rsidRPr="00155F8F" w:rsidRDefault="00155F8F" w:rsidP="00155F8F">
      <w:pPr>
        <w:pStyle w:val="ListParagraph"/>
        <w:numPr>
          <w:ilvl w:val="0"/>
          <w:numId w:val="23"/>
        </w:numPr>
        <w:spacing w:line="240" w:lineRule="auto"/>
        <w:contextualSpacing w:val="0"/>
        <w:jc w:val="both"/>
        <w:rPr>
          <w:bCs/>
          <w:color w:val="2A2A2A"/>
          <w:szCs w:val="24"/>
          <w:lang w:eastAsia="et-EE"/>
        </w:rPr>
      </w:pPr>
      <w:r w:rsidRPr="00155F8F">
        <w:rPr>
          <w:color w:val="2A2A2A"/>
          <w:lang w:eastAsia="et-EE"/>
        </w:rPr>
        <w:t xml:space="preserve">kogu määruse tekstis asendatakse sõnad „keskkonna- ja planeerimisamet“ sõnadega „keskkonna- ja planeerimisosakond“ vastavas käändes; </w:t>
      </w:r>
    </w:p>
    <w:p w14:paraId="4060A1C7" w14:textId="77777777" w:rsidR="00A54E90" w:rsidRPr="00512752" w:rsidRDefault="00155F8F" w:rsidP="0020672C">
      <w:pPr>
        <w:pStyle w:val="ListParagraph"/>
        <w:numPr>
          <w:ilvl w:val="0"/>
          <w:numId w:val="23"/>
        </w:numPr>
        <w:spacing w:line="240" w:lineRule="auto"/>
        <w:contextualSpacing w:val="0"/>
        <w:jc w:val="both"/>
        <w:rPr>
          <w:bCs/>
          <w:szCs w:val="24"/>
          <w:lang w:eastAsia="et-EE"/>
        </w:rPr>
      </w:pPr>
      <w:r w:rsidRPr="00512752">
        <w:rPr>
          <w:lang w:eastAsia="et-EE"/>
        </w:rPr>
        <w:t xml:space="preserve">määruse lisa 4 asendatakse käesoleva määruse lisaga 1. </w:t>
      </w:r>
    </w:p>
    <w:p w14:paraId="562B254F" w14:textId="77777777" w:rsidR="006B6002" w:rsidRPr="00500822" w:rsidRDefault="006B6002" w:rsidP="00500822">
      <w:pPr>
        <w:jc w:val="both"/>
        <w:rPr>
          <w:bCs/>
          <w:color w:val="2A2A2A"/>
          <w:lang w:eastAsia="et-EE"/>
        </w:rPr>
      </w:pPr>
    </w:p>
    <w:p w14:paraId="5043359E" w14:textId="77777777" w:rsidR="00EA56BE" w:rsidRPr="00C16A57" w:rsidRDefault="00C16A57" w:rsidP="00C16A57">
      <w:pPr>
        <w:shd w:val="clear" w:color="auto" w:fill="FFFFFF"/>
        <w:jc w:val="both"/>
        <w:rPr>
          <w:b/>
          <w:bCs/>
          <w:color w:val="2A2A2A"/>
          <w:lang w:eastAsia="et-EE"/>
        </w:rPr>
      </w:pPr>
      <w:r>
        <w:rPr>
          <w:b/>
          <w:bCs/>
          <w:color w:val="2A2A2A"/>
          <w:lang w:eastAsia="et-EE"/>
        </w:rPr>
        <w:t xml:space="preserve">§ 5.   </w:t>
      </w:r>
      <w:r w:rsidR="00EA56BE" w:rsidRPr="00C16A57">
        <w:rPr>
          <w:b/>
          <w:bCs/>
          <w:color w:val="2A2A2A"/>
          <w:lang w:eastAsia="et-EE"/>
        </w:rPr>
        <w:t xml:space="preserve">Määruse </w:t>
      </w:r>
      <w:r w:rsidR="00A3793E" w:rsidRPr="00C16A57">
        <w:rPr>
          <w:b/>
          <w:bCs/>
          <w:color w:val="2A2A2A"/>
          <w:lang w:eastAsia="et-EE"/>
        </w:rPr>
        <w:t>jõustumine</w:t>
      </w:r>
    </w:p>
    <w:p w14:paraId="3D6CDA25" w14:textId="77777777" w:rsidR="00FC1398" w:rsidRPr="00E60C68" w:rsidRDefault="00FC1398" w:rsidP="00500822">
      <w:pPr>
        <w:shd w:val="clear" w:color="auto" w:fill="FFFFFF"/>
        <w:ind w:left="567"/>
        <w:jc w:val="both"/>
        <w:rPr>
          <w:color w:val="000000"/>
        </w:rPr>
      </w:pPr>
      <w:r w:rsidRPr="00F306C6">
        <w:rPr>
          <w:color w:val="000000"/>
        </w:rPr>
        <w:t>Määrus jõustub 3. päeval p</w:t>
      </w:r>
      <w:r w:rsidR="00C16A57">
        <w:rPr>
          <w:color w:val="000000"/>
        </w:rPr>
        <w:t>ärast avaldamist</w:t>
      </w:r>
      <w:r w:rsidRPr="00F306C6">
        <w:rPr>
          <w:color w:val="000000"/>
        </w:rPr>
        <w:t xml:space="preserve"> Riigi Teataja</w:t>
      </w:r>
      <w:r w:rsidR="00C16A57">
        <w:rPr>
          <w:color w:val="000000"/>
        </w:rPr>
        <w:t>s.</w:t>
      </w:r>
    </w:p>
    <w:p w14:paraId="13F99EED" w14:textId="77777777" w:rsidR="001D73F5" w:rsidRDefault="001D73F5" w:rsidP="00E60C68">
      <w:pPr>
        <w:shd w:val="clear" w:color="auto" w:fill="FFFFFF"/>
        <w:rPr>
          <w:color w:val="2A2A2A"/>
          <w:lang w:eastAsia="et-EE"/>
        </w:rPr>
      </w:pPr>
    </w:p>
    <w:tbl>
      <w:tblPr>
        <w:tblW w:w="928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AA34AB" w:rsidRPr="009669F4" w14:paraId="18FD64B1" w14:textId="77777777" w:rsidTr="007408A9">
        <w:trPr>
          <w:cantSplit/>
        </w:trPr>
        <w:tc>
          <w:tcPr>
            <w:tcW w:w="9288" w:type="dxa"/>
            <w:gridSpan w:val="2"/>
          </w:tcPr>
          <w:p w14:paraId="6A52A9A2" w14:textId="77777777" w:rsidR="00401486" w:rsidRDefault="00401486" w:rsidP="00C16A57">
            <w:pPr>
              <w:spacing w:line="276" w:lineRule="auto"/>
              <w:contextualSpacing/>
              <w:jc w:val="both"/>
              <w:rPr>
                <w:color w:val="2A2A2A"/>
                <w:lang w:eastAsia="et-EE"/>
              </w:rPr>
            </w:pPr>
          </w:p>
          <w:p w14:paraId="0042AD42" w14:textId="77777777" w:rsidR="00401486" w:rsidRPr="009669F4" w:rsidRDefault="00401486" w:rsidP="00B052F6">
            <w:pPr>
              <w:rPr>
                <w:color w:val="000000" w:themeColor="text1"/>
              </w:rPr>
            </w:pPr>
          </w:p>
        </w:tc>
      </w:tr>
      <w:tr w:rsidR="00500822" w:rsidRPr="009669F4" w14:paraId="1A34997D" w14:textId="77777777" w:rsidTr="007408A9">
        <w:trPr>
          <w:cantSplit/>
        </w:trPr>
        <w:tc>
          <w:tcPr>
            <w:tcW w:w="9288" w:type="dxa"/>
            <w:gridSpan w:val="2"/>
          </w:tcPr>
          <w:p w14:paraId="4C0C981E" w14:textId="77777777" w:rsidR="00500822" w:rsidRPr="009669F4" w:rsidRDefault="00D24526" w:rsidP="00B05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/allkirjastatud digitaalselt/</w:t>
            </w:r>
          </w:p>
        </w:tc>
      </w:tr>
      <w:tr w:rsidR="00500822" w:rsidRPr="009669F4" w14:paraId="30963CF9" w14:textId="77777777" w:rsidTr="007408A9">
        <w:trPr>
          <w:cantSplit/>
        </w:trPr>
        <w:tc>
          <w:tcPr>
            <w:tcW w:w="9288" w:type="dxa"/>
            <w:gridSpan w:val="2"/>
          </w:tcPr>
          <w:p w14:paraId="6EF10D40" w14:textId="77777777" w:rsidR="00500822" w:rsidRDefault="00500822" w:rsidP="00B05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Taavi Kotka</w:t>
            </w:r>
          </w:p>
        </w:tc>
      </w:tr>
      <w:tr w:rsidR="00A63032" w14:paraId="0C58630A" w14:textId="77777777" w:rsidTr="007408A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001" w:type="dxa"/>
            <w:hideMark/>
          </w:tcPr>
          <w:p w14:paraId="0EADE584" w14:textId="77777777" w:rsidR="00A63032" w:rsidRDefault="00A63032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Vallavolikogu esimees</w:t>
            </w:r>
          </w:p>
        </w:tc>
        <w:tc>
          <w:tcPr>
            <w:tcW w:w="3287" w:type="dxa"/>
          </w:tcPr>
          <w:p w14:paraId="404AB040" w14:textId="77777777" w:rsidR="00A63032" w:rsidRDefault="00A63032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14:paraId="35DC3DAA" w14:textId="77777777" w:rsidR="007408A9" w:rsidRDefault="007408A9" w:rsidP="00A63032"/>
    <w:p w14:paraId="5D368417" w14:textId="77777777" w:rsidR="005C62AA" w:rsidRDefault="005C62AA" w:rsidP="00A63032"/>
    <w:p w14:paraId="0F763E53" w14:textId="77777777" w:rsidR="005C62AA" w:rsidRDefault="005C62AA" w:rsidP="00A63032"/>
    <w:p w14:paraId="4641B312" w14:textId="77777777" w:rsidR="00A63032" w:rsidRDefault="00A63032" w:rsidP="00A63032">
      <w:r>
        <w:t xml:space="preserve">Eelnõu esitaja: </w:t>
      </w:r>
      <w:r w:rsidR="00D24526">
        <w:t>õigusosakond</w:t>
      </w:r>
    </w:p>
    <w:p w14:paraId="617F86DD" w14:textId="77777777" w:rsidR="00B557F9" w:rsidRPr="002610A6" w:rsidRDefault="00A63032" w:rsidP="00A63032">
      <w:r>
        <w:t xml:space="preserve">Eelnõu koostaja: </w:t>
      </w:r>
      <w:r w:rsidR="00C16A57">
        <w:t xml:space="preserve">jurist </w:t>
      </w:r>
      <w:proofErr w:type="spellStart"/>
      <w:r w:rsidR="00C16A57">
        <w:t>Leeles</w:t>
      </w:r>
      <w:proofErr w:type="spellEnd"/>
      <w:r w:rsidR="00C16A57">
        <w:t xml:space="preserve"> Lilleorg</w:t>
      </w:r>
    </w:p>
    <w:p w14:paraId="7465B781" w14:textId="77777777" w:rsidR="002610A6" w:rsidRDefault="002610A6" w:rsidP="00A63032">
      <w:pPr>
        <w:rPr>
          <w:i/>
        </w:rPr>
      </w:pPr>
    </w:p>
    <w:p w14:paraId="7D3DCD4A" w14:textId="77777777" w:rsidR="005C62AA" w:rsidRDefault="005C62AA" w:rsidP="00A63032">
      <w:pPr>
        <w:rPr>
          <w:i/>
        </w:rPr>
      </w:pPr>
    </w:p>
    <w:p w14:paraId="46F992C8" w14:textId="77777777" w:rsidR="00A63032" w:rsidRPr="00A3793E" w:rsidRDefault="00A63032" w:rsidP="00A63032">
      <w:pPr>
        <w:rPr>
          <w:i/>
        </w:rPr>
      </w:pPr>
      <w:r w:rsidRPr="00A3793E">
        <w:rPr>
          <w:i/>
        </w:rPr>
        <w:t>Kooskõlastanud:</w:t>
      </w:r>
    </w:p>
    <w:p w14:paraId="6F80E915" w14:textId="77777777" w:rsidR="00B557F9" w:rsidRDefault="00B557F9" w:rsidP="00A63032">
      <w:pPr>
        <w:rPr>
          <w:i/>
        </w:rPr>
      </w:pPr>
    </w:p>
    <w:p w14:paraId="3F7AB015" w14:textId="77777777" w:rsidR="00B557F9" w:rsidRDefault="00B557F9" w:rsidP="00A63032">
      <w:pPr>
        <w:rPr>
          <w:i/>
        </w:rPr>
      </w:pPr>
    </w:p>
    <w:p w14:paraId="60C1ED5E" w14:textId="77777777" w:rsidR="009A14BF" w:rsidRPr="00A3793E" w:rsidRDefault="00A3793E" w:rsidP="00A63032">
      <w:pPr>
        <w:rPr>
          <w:i/>
        </w:rPr>
      </w:pPr>
      <w:r w:rsidRPr="00A3793E">
        <w:rPr>
          <w:i/>
        </w:rPr>
        <w:t>Margus Kruusmägi</w:t>
      </w:r>
      <w:r w:rsidR="00BA3341" w:rsidRPr="00A3793E">
        <w:rPr>
          <w:i/>
        </w:rPr>
        <w:t xml:space="preserve">     </w:t>
      </w:r>
      <w:r w:rsidR="005C62AA">
        <w:rPr>
          <w:i/>
        </w:rPr>
        <w:tab/>
      </w:r>
      <w:r w:rsidRPr="00A3793E">
        <w:rPr>
          <w:i/>
        </w:rPr>
        <w:t>Alar Mik</w:t>
      </w:r>
      <w:r w:rsidR="005C62AA">
        <w:rPr>
          <w:i/>
        </w:rPr>
        <w:tab/>
      </w:r>
      <w:r w:rsidR="005C62AA">
        <w:rPr>
          <w:i/>
        </w:rPr>
        <w:tab/>
      </w:r>
      <w:r w:rsidR="005C62AA">
        <w:rPr>
          <w:i/>
        </w:rPr>
        <w:tab/>
      </w:r>
      <w:r w:rsidR="005C62AA">
        <w:rPr>
          <w:i/>
        </w:rPr>
        <w:tab/>
      </w:r>
      <w:r w:rsidR="00C16A57">
        <w:rPr>
          <w:i/>
        </w:rPr>
        <w:t>Peeter Rüütel</w:t>
      </w:r>
    </w:p>
    <w:p w14:paraId="0ABC23E4" w14:textId="77777777" w:rsidR="005C62AA" w:rsidRDefault="005C62AA" w:rsidP="005C62AA">
      <w:pPr>
        <w:jc w:val="both"/>
        <w:rPr>
          <w:i/>
        </w:rPr>
      </w:pPr>
      <w:r>
        <w:rPr>
          <w:i/>
        </w:rPr>
        <w:t>abivallavanem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3793E" w:rsidRPr="00A3793E">
        <w:rPr>
          <w:i/>
        </w:rPr>
        <w:t>kommunaal</w:t>
      </w:r>
      <w:r w:rsidR="00C16A57">
        <w:rPr>
          <w:i/>
        </w:rPr>
        <w:t>osakonna</w:t>
      </w:r>
      <w:r w:rsidR="00A3793E" w:rsidRPr="00A3793E">
        <w:rPr>
          <w:i/>
        </w:rPr>
        <w:t xml:space="preserve"> juhataj</w:t>
      </w:r>
      <w:r>
        <w:rPr>
          <w:i/>
        </w:rPr>
        <w:t>a</w:t>
      </w:r>
      <w:r>
        <w:rPr>
          <w:i/>
        </w:rPr>
        <w:tab/>
        <w:t>keskkonna-</w:t>
      </w:r>
    </w:p>
    <w:p w14:paraId="6EB99527" w14:textId="2262A908" w:rsidR="009A14BF" w:rsidRPr="00A3793E" w:rsidRDefault="00B557F9" w:rsidP="005C62AA">
      <w:pPr>
        <w:ind w:left="5760" w:firstLine="720"/>
        <w:jc w:val="both"/>
        <w:rPr>
          <w:i/>
        </w:rPr>
      </w:pPr>
      <w:r w:rsidRPr="00A3793E">
        <w:rPr>
          <w:i/>
        </w:rPr>
        <w:lastRenderedPageBreak/>
        <w:t>ja</w:t>
      </w:r>
      <w:r w:rsidR="00A145F6">
        <w:rPr>
          <w:i/>
        </w:rPr>
        <w:t xml:space="preserve"> </w:t>
      </w:r>
      <w:r w:rsidRPr="00A3793E">
        <w:rPr>
          <w:i/>
        </w:rPr>
        <w:t>planeerimis</w:t>
      </w:r>
      <w:r w:rsidR="00C16A57">
        <w:rPr>
          <w:i/>
        </w:rPr>
        <w:t>osakonna</w:t>
      </w:r>
      <w:r w:rsidR="005C62AA">
        <w:rPr>
          <w:i/>
        </w:rPr>
        <w:tab/>
      </w:r>
      <w:r>
        <w:rPr>
          <w:i/>
        </w:rPr>
        <w:t>juhataja</w:t>
      </w:r>
      <w:r w:rsidRPr="00A3793E">
        <w:rPr>
          <w:i/>
        </w:rPr>
        <w:tab/>
      </w:r>
    </w:p>
    <w:p w14:paraId="609BE344" w14:textId="77777777" w:rsidR="00A3793E" w:rsidRPr="00A3793E" w:rsidRDefault="00A3793E" w:rsidP="009A14BF">
      <w:pPr>
        <w:jc w:val="both"/>
        <w:rPr>
          <w:i/>
        </w:rPr>
      </w:pPr>
    </w:p>
    <w:p w14:paraId="576A8955" w14:textId="77777777" w:rsidR="00A3793E" w:rsidRPr="00A3793E" w:rsidRDefault="00A3793E" w:rsidP="009A14BF">
      <w:pPr>
        <w:jc w:val="both"/>
        <w:rPr>
          <w:i/>
        </w:rPr>
      </w:pPr>
    </w:p>
    <w:p w14:paraId="2D2375B8" w14:textId="77777777" w:rsidR="00B557F9" w:rsidRPr="00A3793E" w:rsidRDefault="00C16A57" w:rsidP="00B557F9">
      <w:pPr>
        <w:jc w:val="both"/>
        <w:rPr>
          <w:i/>
        </w:rPr>
      </w:pPr>
      <w:r>
        <w:rPr>
          <w:i/>
        </w:rPr>
        <w:t>Merit  Renlund</w:t>
      </w:r>
      <w:r w:rsidR="00B557F9">
        <w:rPr>
          <w:i/>
        </w:rPr>
        <w:tab/>
      </w:r>
      <w:r w:rsidR="00B557F9">
        <w:rPr>
          <w:i/>
        </w:rPr>
        <w:tab/>
      </w:r>
      <w:r w:rsidR="00B557F9">
        <w:rPr>
          <w:i/>
        </w:rPr>
        <w:tab/>
      </w:r>
      <w:r>
        <w:rPr>
          <w:i/>
        </w:rPr>
        <w:t>Helen Rives</w:t>
      </w:r>
    </w:p>
    <w:p w14:paraId="4467E6A4" w14:textId="77777777" w:rsidR="00B557F9" w:rsidRPr="00A3793E" w:rsidRDefault="00C16A57" w:rsidP="00B557F9">
      <w:pPr>
        <w:jc w:val="both"/>
        <w:rPr>
          <w:i/>
        </w:rPr>
      </w:pPr>
      <w:r>
        <w:rPr>
          <w:i/>
        </w:rPr>
        <w:t>õigusosakonna</w:t>
      </w:r>
      <w:r w:rsidR="00B557F9" w:rsidRPr="00A3793E">
        <w:rPr>
          <w:i/>
        </w:rPr>
        <w:t xml:space="preserve"> juhataja</w:t>
      </w:r>
      <w:r w:rsidR="00B557F9">
        <w:rPr>
          <w:i/>
        </w:rPr>
        <w:tab/>
      </w:r>
      <w:r w:rsidR="00B557F9">
        <w:rPr>
          <w:i/>
        </w:rPr>
        <w:tab/>
      </w:r>
      <w:r w:rsidR="00B557F9" w:rsidRPr="00A3793E">
        <w:rPr>
          <w:i/>
        </w:rPr>
        <w:t>vallasekretär</w:t>
      </w:r>
    </w:p>
    <w:p w14:paraId="6107F067" w14:textId="77777777" w:rsidR="005C62AA" w:rsidRPr="00C16A57" w:rsidRDefault="00500822" w:rsidP="00C16A57">
      <w:pPr>
        <w:rPr>
          <w:i/>
        </w:rPr>
      </w:pPr>
      <w:r>
        <w:rPr>
          <w:i/>
        </w:rPr>
        <w:br w:type="page"/>
      </w:r>
      <w:r w:rsidR="00302491" w:rsidRPr="00967480">
        <w:rPr>
          <w:b/>
        </w:rPr>
        <w:lastRenderedPageBreak/>
        <w:t xml:space="preserve">Seletuskiri </w:t>
      </w:r>
    </w:p>
    <w:p w14:paraId="089E7C8F" w14:textId="77777777" w:rsidR="005C62AA" w:rsidRDefault="005C62AA" w:rsidP="00500822">
      <w:pPr>
        <w:ind w:right="3826"/>
        <w:rPr>
          <w:b/>
        </w:rPr>
      </w:pPr>
    </w:p>
    <w:p w14:paraId="431D24F5" w14:textId="77777777" w:rsidR="005C62AA" w:rsidRPr="005C62AA" w:rsidRDefault="00302491" w:rsidP="00500822">
      <w:pPr>
        <w:ind w:right="3826"/>
      </w:pPr>
      <w:r w:rsidRPr="005C62AA">
        <w:t>Viimsi Vallavolikogu määruse</w:t>
      </w:r>
      <w:r w:rsidR="00500822" w:rsidRPr="005C62AA">
        <w:t xml:space="preserve"> </w:t>
      </w:r>
      <w:r w:rsidRPr="005C62AA">
        <w:t>eelnõu</w:t>
      </w:r>
      <w:r w:rsidR="005C62AA" w:rsidRPr="005C62AA">
        <w:t>le</w:t>
      </w:r>
      <w:r w:rsidRPr="005C62AA">
        <w:t xml:space="preserve"> </w:t>
      </w:r>
    </w:p>
    <w:p w14:paraId="501FAEE2" w14:textId="77777777" w:rsidR="00302491" w:rsidRPr="00500822" w:rsidRDefault="00302491" w:rsidP="00500822">
      <w:pPr>
        <w:ind w:right="3826"/>
        <w:rPr>
          <w:b/>
        </w:rPr>
      </w:pPr>
      <w:r w:rsidRPr="00967480">
        <w:rPr>
          <w:b/>
        </w:rPr>
        <w:t>„</w:t>
      </w:r>
      <w:r w:rsidRPr="00967480">
        <w:rPr>
          <w:b/>
          <w:i/>
          <w:iCs/>
          <w:color w:val="000000" w:themeColor="text1"/>
        </w:rPr>
        <w:t>Viimsi Vallavolikogu määruste muutmine“</w:t>
      </w:r>
    </w:p>
    <w:p w14:paraId="6A84F2CF" w14:textId="77777777" w:rsidR="001E003B" w:rsidRDefault="001E003B" w:rsidP="00A63032">
      <w:pPr>
        <w:rPr>
          <w:iCs/>
          <w:color w:val="000000" w:themeColor="text1"/>
        </w:rPr>
      </w:pPr>
    </w:p>
    <w:p w14:paraId="0963DFD2" w14:textId="77777777" w:rsidR="001E003B" w:rsidRDefault="001E003B" w:rsidP="007408A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Käesoleva määruse eelnõuga tehakse ettepane</w:t>
      </w:r>
      <w:r w:rsidR="00967480">
        <w:rPr>
          <w:iCs/>
          <w:color w:val="000000" w:themeColor="text1"/>
        </w:rPr>
        <w:t>k</w:t>
      </w:r>
      <w:r>
        <w:rPr>
          <w:iCs/>
          <w:color w:val="000000" w:themeColor="text1"/>
        </w:rPr>
        <w:t xml:space="preserve"> muuta alljärgnevaid Viimsi Vallavolikogu määruseid seoses</w:t>
      </w:r>
      <w:r w:rsidR="00512752">
        <w:rPr>
          <w:iCs/>
          <w:color w:val="000000" w:themeColor="text1"/>
        </w:rPr>
        <w:t xml:space="preserve"> struktuurimuudatusega, millega muudeti ametid osakondadeks. </w:t>
      </w:r>
    </w:p>
    <w:p w14:paraId="578E2EFD" w14:textId="77777777" w:rsidR="001E003B" w:rsidRPr="00512752" w:rsidRDefault="00512752" w:rsidP="00182C70">
      <w:pPr>
        <w:pStyle w:val="ListParagraph"/>
        <w:numPr>
          <w:ilvl w:val="0"/>
          <w:numId w:val="11"/>
        </w:numPr>
        <w:jc w:val="both"/>
      </w:pPr>
      <w:r w:rsidRPr="00512752">
        <w:rPr>
          <w:bCs/>
          <w:color w:val="2A2A2A"/>
          <w:szCs w:val="24"/>
          <w:lang w:eastAsia="et-EE"/>
        </w:rPr>
        <w:t>Viimsi Vallavolikogu 9. märtsi 2010 määrus nr 7 „Raiemäärus“</w:t>
      </w:r>
      <w:r>
        <w:rPr>
          <w:bCs/>
          <w:color w:val="2A2A2A"/>
          <w:szCs w:val="24"/>
          <w:lang w:eastAsia="et-EE"/>
        </w:rPr>
        <w:t>;</w:t>
      </w:r>
      <w:r w:rsidRPr="00512752">
        <w:rPr>
          <w:bCs/>
          <w:color w:val="2A2A2A"/>
          <w:szCs w:val="24"/>
          <w:lang w:eastAsia="et-EE"/>
        </w:rPr>
        <w:t xml:space="preserve"> </w:t>
      </w:r>
    </w:p>
    <w:p w14:paraId="04AD867E" w14:textId="77777777" w:rsidR="001E003B" w:rsidRPr="00512752" w:rsidRDefault="00512752" w:rsidP="00182C70">
      <w:pPr>
        <w:pStyle w:val="ListParagraph"/>
        <w:numPr>
          <w:ilvl w:val="0"/>
          <w:numId w:val="11"/>
        </w:numPr>
        <w:jc w:val="both"/>
      </w:pPr>
      <w:r w:rsidRPr="00512752">
        <w:rPr>
          <w:bCs/>
          <w:color w:val="2A2A2A"/>
          <w:szCs w:val="24"/>
          <w:lang w:eastAsia="et-EE"/>
        </w:rPr>
        <w:t>Viimsi Vallavolikogu 18. jaanuari 2005 määrus nr 4 „Jäätmevaldajate registri asutamine ja registri pidamise kord“</w:t>
      </w:r>
      <w:r>
        <w:rPr>
          <w:bCs/>
          <w:color w:val="2A2A2A"/>
          <w:szCs w:val="24"/>
          <w:lang w:eastAsia="et-EE"/>
        </w:rPr>
        <w:t>;</w:t>
      </w:r>
    </w:p>
    <w:p w14:paraId="100D3671" w14:textId="77777777" w:rsidR="001E003B" w:rsidRPr="00512752" w:rsidRDefault="00512752" w:rsidP="00182C70">
      <w:pPr>
        <w:pStyle w:val="ListParagraph"/>
        <w:numPr>
          <w:ilvl w:val="0"/>
          <w:numId w:val="11"/>
        </w:numPr>
        <w:jc w:val="both"/>
      </w:pPr>
      <w:r w:rsidRPr="00512752">
        <w:rPr>
          <w:bCs/>
          <w:color w:val="2A2A2A"/>
          <w:szCs w:val="24"/>
          <w:lang w:eastAsia="et-EE"/>
        </w:rPr>
        <w:t>Viimsi Vallavolikogu 20. juuni 2017 määrus nr 10 „Viimsi valla heakorra eeskiri“</w:t>
      </w:r>
      <w:r>
        <w:rPr>
          <w:bCs/>
          <w:color w:val="2A2A2A"/>
          <w:szCs w:val="24"/>
          <w:lang w:eastAsia="et-EE"/>
        </w:rPr>
        <w:t xml:space="preserve">; </w:t>
      </w:r>
    </w:p>
    <w:p w14:paraId="65EE3609" w14:textId="77777777" w:rsidR="00302491" w:rsidRPr="00512752" w:rsidRDefault="00512752" w:rsidP="00512752">
      <w:pPr>
        <w:pStyle w:val="ListParagraph"/>
        <w:numPr>
          <w:ilvl w:val="0"/>
          <w:numId w:val="11"/>
        </w:numPr>
        <w:jc w:val="both"/>
      </w:pPr>
      <w:r w:rsidRPr="00512752">
        <w:rPr>
          <w:bCs/>
          <w:color w:val="2A2A2A"/>
          <w:szCs w:val="24"/>
          <w:lang w:eastAsia="et-EE"/>
        </w:rPr>
        <w:t xml:space="preserve">Viimsi Vallavolikogu 30. augusti 2016 määrus nr 25 „Viimsi valla reovee kohtkäitluse ja </w:t>
      </w:r>
      <w:proofErr w:type="spellStart"/>
      <w:r w:rsidRPr="00512752">
        <w:rPr>
          <w:bCs/>
          <w:color w:val="2A2A2A"/>
          <w:szCs w:val="24"/>
          <w:lang w:eastAsia="et-EE"/>
        </w:rPr>
        <w:t>äraveo</w:t>
      </w:r>
      <w:proofErr w:type="spellEnd"/>
      <w:r w:rsidRPr="00512752">
        <w:rPr>
          <w:bCs/>
          <w:color w:val="2A2A2A"/>
          <w:szCs w:val="24"/>
          <w:lang w:eastAsia="et-EE"/>
        </w:rPr>
        <w:t xml:space="preserve"> eeskiri“</w:t>
      </w:r>
      <w:r>
        <w:rPr>
          <w:bCs/>
          <w:color w:val="2A2A2A"/>
          <w:szCs w:val="24"/>
          <w:lang w:eastAsia="et-EE"/>
        </w:rPr>
        <w:t xml:space="preserve">. </w:t>
      </w:r>
    </w:p>
    <w:p w14:paraId="7E9BDED1" w14:textId="77777777" w:rsidR="002C3444" w:rsidRDefault="002C3444" w:rsidP="001E003B">
      <w:pPr>
        <w:jc w:val="both"/>
      </w:pPr>
      <w:r>
        <w:t>Muudatusettepa</w:t>
      </w:r>
      <w:r w:rsidR="00500822">
        <w:t xml:space="preserve">nekud puudutavad suuremas jaos </w:t>
      </w:r>
      <w:r>
        <w:t>struktuuriüksuste</w:t>
      </w:r>
      <w:r w:rsidR="00967480">
        <w:t xml:space="preserve"> nimetuste</w:t>
      </w:r>
      <w:r>
        <w:t xml:space="preserve"> muudatus</w:t>
      </w:r>
      <w:r w:rsidR="00967480">
        <w:t>i</w:t>
      </w:r>
      <w:r>
        <w:t xml:space="preserve">. Lisaks on </w:t>
      </w:r>
      <w:r w:rsidR="00512752">
        <w:t xml:space="preserve">ühel </w:t>
      </w:r>
      <w:r>
        <w:t>määru</w:t>
      </w:r>
      <w:r w:rsidR="00967480">
        <w:t>s</w:t>
      </w:r>
      <w:r>
        <w:t>el vajalik muuta</w:t>
      </w:r>
      <w:r w:rsidR="00512752">
        <w:t xml:space="preserve"> ka</w:t>
      </w:r>
      <w:r>
        <w:t xml:space="preserve"> määruse lisa (määruse lisa asend</w:t>
      </w:r>
      <w:r w:rsidR="00967480">
        <w:t>a</w:t>
      </w:r>
      <w:r>
        <w:t>takse uu</w:t>
      </w:r>
      <w:r w:rsidR="00512752">
        <w:t>e lisaga</w:t>
      </w:r>
      <w:r>
        <w:t>, muudatused lisas puudutavad struktuuriüksu</w:t>
      </w:r>
      <w:r w:rsidR="00512752">
        <w:t>ste nimetusi</w:t>
      </w:r>
      <w:r>
        <w:t>).</w:t>
      </w:r>
    </w:p>
    <w:p w14:paraId="3CBFF92D" w14:textId="77777777" w:rsidR="00967480" w:rsidRDefault="00967480" w:rsidP="002C3444">
      <w:pPr>
        <w:jc w:val="both"/>
        <w:rPr>
          <w:b/>
        </w:rPr>
      </w:pPr>
    </w:p>
    <w:p w14:paraId="2BC719ED" w14:textId="77777777" w:rsidR="00302491" w:rsidRPr="001E003B" w:rsidRDefault="001E003B" w:rsidP="002C3444">
      <w:pPr>
        <w:jc w:val="both"/>
        <w:rPr>
          <w:b/>
        </w:rPr>
      </w:pPr>
      <w:r w:rsidRPr="001E003B">
        <w:rPr>
          <w:b/>
        </w:rPr>
        <w:t>Muudatused määruste lõikes:</w:t>
      </w:r>
    </w:p>
    <w:p w14:paraId="103A6621" w14:textId="77777777" w:rsidR="006202C9" w:rsidRPr="00512752" w:rsidRDefault="001E003B" w:rsidP="00512752">
      <w:pPr>
        <w:pStyle w:val="ListParagraph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1E35B8">
        <w:rPr>
          <w:b/>
          <w:bCs/>
          <w:color w:val="2A2A2A"/>
          <w:lang w:eastAsia="et-EE"/>
        </w:rPr>
        <w:t xml:space="preserve">Viimsi Vallavolikogu </w:t>
      </w:r>
      <w:r w:rsidR="00512752">
        <w:rPr>
          <w:b/>
          <w:bCs/>
          <w:color w:val="2A2A2A"/>
          <w:lang w:eastAsia="et-EE"/>
        </w:rPr>
        <w:t>9. märtsi 2010 määrus nr 7 „Raiemäärus“</w:t>
      </w:r>
    </w:p>
    <w:p w14:paraId="2B6CA8FA" w14:textId="77777777" w:rsidR="00A85A72" w:rsidRPr="002C3444" w:rsidRDefault="000729F5" w:rsidP="00182C70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i/>
        </w:rPr>
        <w:t>m</w:t>
      </w:r>
      <w:r w:rsidR="006202C9" w:rsidRPr="002C3444">
        <w:rPr>
          <w:i/>
        </w:rPr>
        <w:t>uu</w:t>
      </w:r>
      <w:r w:rsidR="00512752">
        <w:rPr>
          <w:i/>
        </w:rPr>
        <w:t xml:space="preserve">datused puudutavad läbivalt sõnade „ehitus- ja kommunaalamet“ ja „keskkonna- ja planeerimisamet“ asendamist sõnadega „ehitus- ja kommunaalosakond“ ja „keskkonna- ja planeerimisosakond“. </w:t>
      </w:r>
    </w:p>
    <w:p w14:paraId="029B4003" w14:textId="77777777" w:rsidR="001E003B" w:rsidRDefault="001E003B" w:rsidP="002C3444">
      <w:pPr>
        <w:jc w:val="both"/>
      </w:pPr>
    </w:p>
    <w:p w14:paraId="18F3679E" w14:textId="77777777" w:rsidR="00302491" w:rsidRPr="007408A9" w:rsidRDefault="006202C9" w:rsidP="007408A9">
      <w:pPr>
        <w:pStyle w:val="ListParagraph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7408A9">
        <w:rPr>
          <w:b/>
          <w:bCs/>
          <w:color w:val="2A2A2A"/>
          <w:lang w:eastAsia="et-EE"/>
        </w:rPr>
        <w:t xml:space="preserve">Viimsi Vallavolikogu </w:t>
      </w:r>
      <w:r w:rsidR="00512752">
        <w:rPr>
          <w:b/>
          <w:bCs/>
          <w:color w:val="2A2A2A"/>
          <w:lang w:eastAsia="et-EE"/>
        </w:rPr>
        <w:t>18</w:t>
      </w:r>
      <w:r w:rsidRPr="007408A9">
        <w:rPr>
          <w:b/>
          <w:bCs/>
          <w:color w:val="2A2A2A"/>
          <w:lang w:eastAsia="et-EE"/>
        </w:rPr>
        <w:t>. jaanuari 20</w:t>
      </w:r>
      <w:r w:rsidR="00512752">
        <w:rPr>
          <w:b/>
          <w:bCs/>
          <w:color w:val="2A2A2A"/>
          <w:lang w:eastAsia="et-EE"/>
        </w:rPr>
        <w:t xml:space="preserve">05 </w:t>
      </w:r>
      <w:r w:rsidRPr="007408A9">
        <w:rPr>
          <w:b/>
          <w:bCs/>
          <w:color w:val="2A2A2A"/>
          <w:lang w:eastAsia="et-EE"/>
        </w:rPr>
        <w:t xml:space="preserve">määrus nr </w:t>
      </w:r>
      <w:r w:rsidR="00512752">
        <w:rPr>
          <w:b/>
          <w:bCs/>
          <w:color w:val="2A2A2A"/>
          <w:lang w:eastAsia="et-EE"/>
        </w:rPr>
        <w:t>4</w:t>
      </w:r>
      <w:r w:rsidRPr="007408A9">
        <w:rPr>
          <w:b/>
          <w:bCs/>
          <w:color w:val="2A2A2A"/>
          <w:lang w:eastAsia="et-EE"/>
        </w:rPr>
        <w:t xml:space="preserve"> „</w:t>
      </w:r>
      <w:r w:rsidR="00512752">
        <w:rPr>
          <w:b/>
          <w:bCs/>
          <w:color w:val="2A2A2A"/>
          <w:lang w:eastAsia="et-EE"/>
        </w:rPr>
        <w:t>Jäätmevaldajate registri asutamine ja registri pidamise kord</w:t>
      </w:r>
      <w:r w:rsidRPr="007408A9">
        <w:rPr>
          <w:b/>
          <w:bCs/>
          <w:color w:val="2A2A2A"/>
          <w:lang w:eastAsia="et-EE"/>
        </w:rPr>
        <w:t>“</w:t>
      </w:r>
    </w:p>
    <w:p w14:paraId="4CDAD88A" w14:textId="77777777" w:rsidR="00302491" w:rsidRPr="002C3444" w:rsidRDefault="000729F5" w:rsidP="00182C70">
      <w:pPr>
        <w:pStyle w:val="ListParagraph"/>
        <w:numPr>
          <w:ilvl w:val="0"/>
          <w:numId w:val="14"/>
        </w:numPr>
        <w:jc w:val="both"/>
        <w:rPr>
          <w:i/>
        </w:rPr>
      </w:pPr>
      <w:r>
        <w:rPr>
          <w:i/>
        </w:rPr>
        <w:t xml:space="preserve">määruse </w:t>
      </w:r>
      <w:proofErr w:type="spellStart"/>
      <w:r>
        <w:rPr>
          <w:i/>
        </w:rPr>
        <w:t>preambulit</w:t>
      </w:r>
      <w:proofErr w:type="spellEnd"/>
      <w:r>
        <w:rPr>
          <w:i/>
        </w:rPr>
        <w:t xml:space="preserve"> muudetakse tulenevalt viidetest kehtetule seadusele (andmekogude seadus ning kehtetule seadusesättele (jäätmeseaduse § 69 lg 3). Kuivõrd andmekogusid ja järelevalvet andmekogude pidamise üle reguleerib avaliku teabe seadus, on </w:t>
      </w:r>
      <w:proofErr w:type="spellStart"/>
      <w:r>
        <w:rPr>
          <w:i/>
        </w:rPr>
        <w:t>preambulit</w:t>
      </w:r>
      <w:proofErr w:type="spellEnd"/>
      <w:r>
        <w:rPr>
          <w:i/>
        </w:rPr>
        <w:t xml:space="preserve"> ka kehtiva õiguse kohaselt täiendatud. </w:t>
      </w:r>
    </w:p>
    <w:p w14:paraId="02B20333" w14:textId="77777777" w:rsidR="000729F5" w:rsidRPr="002C3444" w:rsidRDefault="000729F5" w:rsidP="000729F5">
      <w:pPr>
        <w:pStyle w:val="ListParagraph"/>
        <w:numPr>
          <w:ilvl w:val="0"/>
          <w:numId w:val="14"/>
        </w:numPr>
        <w:jc w:val="both"/>
        <w:rPr>
          <w:i/>
        </w:rPr>
      </w:pPr>
      <w:r>
        <w:rPr>
          <w:i/>
        </w:rPr>
        <w:t>Muus osas puudutavad m</w:t>
      </w:r>
      <w:r w:rsidRPr="002C3444">
        <w:rPr>
          <w:i/>
        </w:rPr>
        <w:t>uu</w:t>
      </w:r>
      <w:r>
        <w:rPr>
          <w:i/>
        </w:rPr>
        <w:t xml:space="preserve">datused läbivalt sõnade „keskkonna- ja planeerimisamet“ asendamist sõnadega „keskkonna- ja planeerimisosakond“. </w:t>
      </w:r>
    </w:p>
    <w:p w14:paraId="02315F92" w14:textId="77777777" w:rsidR="002C3444" w:rsidRDefault="002C3444" w:rsidP="002610A6">
      <w:pPr>
        <w:jc w:val="both"/>
        <w:rPr>
          <w:i/>
        </w:rPr>
      </w:pPr>
    </w:p>
    <w:p w14:paraId="3B2C25AE" w14:textId="77777777" w:rsidR="002610A6" w:rsidRPr="002610A6" w:rsidRDefault="002610A6" w:rsidP="002610A6">
      <w:pPr>
        <w:pStyle w:val="ListParagraph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2610A6">
        <w:rPr>
          <w:b/>
          <w:bCs/>
          <w:color w:val="2A2A2A"/>
          <w:lang w:eastAsia="et-EE"/>
        </w:rPr>
        <w:t xml:space="preserve">Viimsi Vallavolikogu </w:t>
      </w:r>
      <w:r w:rsidR="000729F5">
        <w:rPr>
          <w:b/>
          <w:bCs/>
          <w:color w:val="2A2A2A"/>
          <w:lang w:eastAsia="et-EE"/>
        </w:rPr>
        <w:t>20. juuni 2017 määrus nr 10 „Viimsi valla heakorra eeskiri"</w:t>
      </w:r>
    </w:p>
    <w:p w14:paraId="27AE532F" w14:textId="77777777" w:rsidR="002610A6" w:rsidRDefault="000729F5" w:rsidP="002610A6">
      <w:pPr>
        <w:pStyle w:val="ListParagraph"/>
        <w:numPr>
          <w:ilvl w:val="0"/>
          <w:numId w:val="21"/>
        </w:numPr>
        <w:jc w:val="both"/>
        <w:rPr>
          <w:i/>
        </w:rPr>
      </w:pPr>
      <w:r>
        <w:rPr>
          <w:i/>
        </w:rPr>
        <w:t>muudatused puudutavad läbivalt sõnade „ehitus- ja kommunaalamet“ ja „keskkonna- ja planeerimisamet“ asendamist sõnadega „ehitus- ja kommunaalosakond“ ja „keskkonna- ja planeerimisosakond“.</w:t>
      </w:r>
    </w:p>
    <w:p w14:paraId="65B9EF24" w14:textId="77777777" w:rsidR="002610A6" w:rsidRPr="002610A6" w:rsidRDefault="002610A6" w:rsidP="000729F5">
      <w:pPr>
        <w:pStyle w:val="ListParagraph"/>
        <w:numPr>
          <w:ilvl w:val="0"/>
          <w:numId w:val="21"/>
        </w:numPr>
        <w:jc w:val="both"/>
        <w:rPr>
          <w:i/>
        </w:rPr>
      </w:pPr>
      <w:r w:rsidRPr="002610A6">
        <w:rPr>
          <w:i/>
          <w:color w:val="2A2A2A"/>
          <w:szCs w:val="24"/>
          <w:lang w:eastAsia="et-EE"/>
        </w:rPr>
        <w:t xml:space="preserve">paragrahvi </w:t>
      </w:r>
      <w:r w:rsidR="000729F5">
        <w:rPr>
          <w:i/>
          <w:color w:val="2A2A2A"/>
          <w:szCs w:val="24"/>
          <w:lang w:eastAsia="et-EE"/>
        </w:rPr>
        <w:t xml:space="preserve">15 järelevalve osa täiendatakse, lisades määruse üle järelevalve teostajate hulka ka järelevalveosakonna. </w:t>
      </w:r>
    </w:p>
    <w:p w14:paraId="29181358" w14:textId="77777777" w:rsidR="002610A6" w:rsidRPr="002610A6" w:rsidRDefault="002610A6" w:rsidP="002610A6">
      <w:pPr>
        <w:jc w:val="both"/>
      </w:pPr>
    </w:p>
    <w:p w14:paraId="1BAAD397" w14:textId="77777777" w:rsidR="002C3444" w:rsidRPr="007408A9" w:rsidRDefault="002C3444" w:rsidP="007408A9">
      <w:pPr>
        <w:pStyle w:val="ListParagraph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1E35B8">
        <w:rPr>
          <w:b/>
          <w:bCs/>
          <w:color w:val="2A2A2A"/>
          <w:lang w:eastAsia="et-EE"/>
        </w:rPr>
        <w:t xml:space="preserve">Viimsi Vallavolikogu </w:t>
      </w:r>
      <w:r w:rsidR="000729F5">
        <w:rPr>
          <w:b/>
          <w:bCs/>
          <w:color w:val="2A2A2A"/>
          <w:lang w:eastAsia="et-EE"/>
        </w:rPr>
        <w:t>30</w:t>
      </w:r>
      <w:r w:rsidRPr="001E35B8">
        <w:rPr>
          <w:b/>
          <w:bCs/>
          <w:color w:val="2A2A2A"/>
          <w:lang w:eastAsia="et-EE"/>
        </w:rPr>
        <w:t xml:space="preserve">. </w:t>
      </w:r>
      <w:r w:rsidR="000729F5">
        <w:rPr>
          <w:b/>
          <w:bCs/>
          <w:color w:val="2A2A2A"/>
          <w:lang w:eastAsia="et-EE"/>
        </w:rPr>
        <w:t>augusti</w:t>
      </w:r>
      <w:r w:rsidRPr="001E35B8">
        <w:rPr>
          <w:b/>
          <w:bCs/>
          <w:color w:val="2A2A2A"/>
          <w:lang w:eastAsia="et-EE"/>
        </w:rPr>
        <w:t xml:space="preserve"> 201</w:t>
      </w:r>
      <w:r w:rsidR="000729F5">
        <w:rPr>
          <w:b/>
          <w:bCs/>
          <w:color w:val="2A2A2A"/>
          <w:lang w:eastAsia="et-EE"/>
        </w:rPr>
        <w:t>6</w:t>
      </w:r>
      <w:r w:rsidRPr="001E35B8">
        <w:rPr>
          <w:b/>
          <w:bCs/>
          <w:color w:val="2A2A2A"/>
          <w:lang w:eastAsia="et-EE"/>
        </w:rPr>
        <w:t xml:space="preserve"> määrus nr </w:t>
      </w:r>
      <w:r w:rsidR="000729F5">
        <w:rPr>
          <w:b/>
          <w:bCs/>
          <w:color w:val="2A2A2A"/>
          <w:lang w:eastAsia="et-EE"/>
        </w:rPr>
        <w:t>25</w:t>
      </w:r>
      <w:r w:rsidRPr="001E35B8">
        <w:rPr>
          <w:b/>
          <w:bCs/>
          <w:color w:val="2A2A2A"/>
          <w:lang w:eastAsia="et-EE"/>
        </w:rPr>
        <w:t xml:space="preserve"> „</w:t>
      </w:r>
      <w:r w:rsidR="000729F5">
        <w:rPr>
          <w:b/>
          <w:bCs/>
          <w:color w:val="2A2A2A"/>
          <w:lang w:eastAsia="et-EE"/>
        </w:rPr>
        <w:t xml:space="preserve">Viimsi valla reovee kohtkäitluse ja </w:t>
      </w:r>
      <w:proofErr w:type="spellStart"/>
      <w:r w:rsidR="000729F5">
        <w:rPr>
          <w:b/>
          <w:bCs/>
          <w:color w:val="2A2A2A"/>
          <w:lang w:eastAsia="et-EE"/>
        </w:rPr>
        <w:t>äraveo</w:t>
      </w:r>
      <w:proofErr w:type="spellEnd"/>
      <w:r w:rsidR="000729F5">
        <w:rPr>
          <w:b/>
          <w:bCs/>
          <w:color w:val="2A2A2A"/>
          <w:lang w:eastAsia="et-EE"/>
        </w:rPr>
        <w:t xml:space="preserve"> eeskiri</w:t>
      </w:r>
      <w:r w:rsidRPr="001E35B8">
        <w:rPr>
          <w:b/>
          <w:bCs/>
          <w:color w:val="2A2A2A"/>
          <w:lang w:eastAsia="et-EE"/>
        </w:rPr>
        <w:t>“</w:t>
      </w:r>
    </w:p>
    <w:p w14:paraId="0383F950" w14:textId="77777777" w:rsidR="002C3444" w:rsidRPr="000729F5" w:rsidRDefault="000729F5" w:rsidP="000729F5">
      <w:pPr>
        <w:pStyle w:val="ListParagraph"/>
        <w:numPr>
          <w:ilvl w:val="0"/>
          <w:numId w:val="15"/>
        </w:numPr>
        <w:ind w:left="709" w:hanging="283"/>
        <w:jc w:val="both"/>
      </w:pPr>
      <w:r>
        <w:rPr>
          <w:i/>
        </w:rPr>
        <w:t>muudatused puudutavad läbivalt sõnade „ehitus- ja kommunaalamet“ ja „keskkonna- ja planeerimisamet“ asendamist sõnadega „ehitus- ja kommunaalosakond“ ja „keskkonna- ja planeerimisosakond“.</w:t>
      </w:r>
    </w:p>
    <w:p w14:paraId="7900210A" w14:textId="77777777" w:rsidR="000729F5" w:rsidRPr="000729F5" w:rsidRDefault="000729F5" w:rsidP="000729F5">
      <w:pPr>
        <w:pStyle w:val="ListParagraph"/>
        <w:numPr>
          <w:ilvl w:val="0"/>
          <w:numId w:val="15"/>
        </w:numPr>
        <w:ind w:left="709" w:hanging="283"/>
        <w:jc w:val="both"/>
      </w:pPr>
      <w:r>
        <w:rPr>
          <w:i/>
        </w:rPr>
        <w:t xml:space="preserve">määruse lisa 4 asendatakse uue lisaga. </w:t>
      </w:r>
    </w:p>
    <w:p w14:paraId="15007891" w14:textId="77777777" w:rsidR="000E3AA8" w:rsidRPr="00967480" w:rsidRDefault="00967480" w:rsidP="000729F5">
      <w:pPr>
        <w:pStyle w:val="ListParagraph"/>
        <w:ind w:left="567"/>
        <w:jc w:val="both"/>
        <w:rPr>
          <w:i/>
        </w:rPr>
      </w:pPr>
      <w:r w:rsidRPr="00967480">
        <w:rPr>
          <w:i/>
        </w:rPr>
        <w:t xml:space="preserve"> </w:t>
      </w:r>
    </w:p>
    <w:p w14:paraId="4E1E16EF" w14:textId="77777777" w:rsidR="000729F5" w:rsidRDefault="000729F5" w:rsidP="002C3444">
      <w:pPr>
        <w:jc w:val="both"/>
      </w:pPr>
    </w:p>
    <w:p w14:paraId="7362BADE" w14:textId="77777777" w:rsidR="00302491" w:rsidRDefault="00967480" w:rsidP="002C3444">
      <w:pPr>
        <w:jc w:val="both"/>
      </w:pPr>
      <w:r>
        <w:t>Eespool nimetatud määrustes</w:t>
      </w:r>
      <w:r w:rsidR="00D24526">
        <w:t xml:space="preserve"> tehtavad muudatused on eeskätt tehnilist laadi,</w:t>
      </w:r>
      <w:r>
        <w:t xml:space="preserve"> sisulisi muudatusi ei </w:t>
      </w:r>
      <w:r w:rsidR="00D24526">
        <w:t xml:space="preserve">tehta. </w:t>
      </w:r>
    </w:p>
    <w:p w14:paraId="2DA7D401" w14:textId="77777777" w:rsidR="00967480" w:rsidRDefault="00967480" w:rsidP="002C3444">
      <w:pPr>
        <w:jc w:val="both"/>
      </w:pPr>
    </w:p>
    <w:p w14:paraId="1A7CFFDC" w14:textId="77777777" w:rsidR="00967480" w:rsidRDefault="00967480" w:rsidP="002C3444">
      <w:pPr>
        <w:jc w:val="both"/>
      </w:pPr>
    </w:p>
    <w:p w14:paraId="48705810" w14:textId="77777777" w:rsidR="00967480" w:rsidRDefault="00D24526" w:rsidP="002C3444">
      <w:pPr>
        <w:jc w:val="both"/>
      </w:pPr>
      <w:r>
        <w:t>/allkirjastatud digitaalselt/</w:t>
      </w:r>
    </w:p>
    <w:p w14:paraId="18EF400C" w14:textId="77777777" w:rsidR="00967480" w:rsidRDefault="00967480" w:rsidP="002C3444">
      <w:pPr>
        <w:jc w:val="both"/>
      </w:pPr>
      <w:r>
        <w:t>Margus Kruusmägi</w:t>
      </w:r>
    </w:p>
    <w:p w14:paraId="2D78C4DB" w14:textId="77777777" w:rsidR="00967480" w:rsidRDefault="00967480" w:rsidP="002C3444">
      <w:pPr>
        <w:jc w:val="both"/>
      </w:pPr>
      <w:r>
        <w:t>abivallavanem</w:t>
      </w:r>
    </w:p>
    <w:p w14:paraId="0D24DDC1" w14:textId="77777777" w:rsidR="00967480" w:rsidRDefault="00967480" w:rsidP="002C3444">
      <w:pPr>
        <w:jc w:val="both"/>
      </w:pPr>
    </w:p>
    <w:p w14:paraId="5A5BE092" w14:textId="77777777" w:rsidR="00967480" w:rsidRPr="005C62AA" w:rsidRDefault="00967480" w:rsidP="002C3444">
      <w:pPr>
        <w:jc w:val="both"/>
        <w:rPr>
          <w:sz w:val="22"/>
          <w:szCs w:val="22"/>
        </w:rPr>
      </w:pPr>
    </w:p>
    <w:p w14:paraId="11C3285E" w14:textId="77777777" w:rsidR="00967480" w:rsidRPr="005C62AA" w:rsidRDefault="00967480" w:rsidP="002C3444">
      <w:pPr>
        <w:jc w:val="both"/>
        <w:rPr>
          <w:sz w:val="22"/>
          <w:szCs w:val="22"/>
        </w:rPr>
      </w:pPr>
      <w:r w:rsidRPr="005C62AA">
        <w:rPr>
          <w:sz w:val="22"/>
          <w:szCs w:val="22"/>
        </w:rPr>
        <w:t xml:space="preserve">Koostas: </w:t>
      </w:r>
    </w:p>
    <w:p w14:paraId="06F06423" w14:textId="77777777" w:rsidR="006A4490" w:rsidRDefault="00D24526" w:rsidP="006A4490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C16A57">
        <w:rPr>
          <w:sz w:val="22"/>
          <w:szCs w:val="22"/>
        </w:rPr>
        <w:t xml:space="preserve">urist </w:t>
      </w:r>
      <w:proofErr w:type="spellStart"/>
      <w:r w:rsidR="00C16A57">
        <w:rPr>
          <w:sz w:val="22"/>
          <w:szCs w:val="22"/>
        </w:rPr>
        <w:t>Leeles</w:t>
      </w:r>
      <w:proofErr w:type="spellEnd"/>
      <w:r w:rsidR="00C16A57">
        <w:rPr>
          <w:sz w:val="22"/>
          <w:szCs w:val="22"/>
        </w:rPr>
        <w:t xml:space="preserve"> Lilleorg</w:t>
      </w:r>
    </w:p>
    <w:p w14:paraId="4F3E38DA" w14:textId="77777777" w:rsidR="006A4490" w:rsidRDefault="006A4490" w:rsidP="006A4490">
      <w:pPr>
        <w:jc w:val="both"/>
        <w:rPr>
          <w:sz w:val="22"/>
          <w:szCs w:val="22"/>
        </w:rPr>
      </w:pPr>
    </w:p>
    <w:p w14:paraId="2117EE7F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2E2535CF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648E1E76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3B339405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44C26706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70F71789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524ED21D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34DF7961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7C4045B7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48BF889F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76E92170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68B4B22E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77248F82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50A277A5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03D4D3E1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16D11789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6E80B078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59FED34B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1FFCCD13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405409CD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7308C447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325ECA96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798E9A74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6EC85CA8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17979770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2D9967A6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712A1B7A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776CFECB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2B77AC1B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2912531D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3F0B4811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2ED8876C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43D00C81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1F7C9BA3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0A6B8FD7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5B79D37E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6BB35EF0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5B4E190B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5E239E93" w14:textId="77777777" w:rsidR="000729F5" w:rsidRDefault="000729F5" w:rsidP="006A4490">
      <w:pPr>
        <w:ind w:left="9360"/>
        <w:jc w:val="both"/>
        <w:rPr>
          <w:sz w:val="22"/>
          <w:szCs w:val="22"/>
        </w:rPr>
      </w:pPr>
    </w:p>
    <w:p w14:paraId="1787569B" w14:textId="77777777" w:rsidR="006A4490" w:rsidRPr="005C62AA" w:rsidRDefault="006A4490" w:rsidP="007408A9">
      <w:pPr>
        <w:jc w:val="both"/>
        <w:rPr>
          <w:sz w:val="22"/>
          <w:szCs w:val="22"/>
        </w:rPr>
      </w:pPr>
    </w:p>
    <w:sectPr w:rsidR="006A4490" w:rsidRPr="005C62AA" w:rsidSect="002610A6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7459" w14:textId="77777777" w:rsidR="00B064A7" w:rsidRDefault="00B064A7" w:rsidP="00034590">
      <w:r>
        <w:separator/>
      </w:r>
    </w:p>
  </w:endnote>
  <w:endnote w:type="continuationSeparator" w:id="0">
    <w:p w14:paraId="54AA9034" w14:textId="77777777" w:rsidR="00B064A7" w:rsidRDefault="00B064A7" w:rsidP="000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F050" w14:textId="77777777" w:rsidR="00B064A7" w:rsidRDefault="00B064A7" w:rsidP="00034590">
      <w:r>
        <w:separator/>
      </w:r>
    </w:p>
  </w:footnote>
  <w:footnote w:type="continuationSeparator" w:id="0">
    <w:p w14:paraId="157488D8" w14:textId="77777777" w:rsidR="00B064A7" w:rsidRDefault="00B064A7" w:rsidP="0003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859"/>
    <w:multiLevelType w:val="hybridMultilevel"/>
    <w:tmpl w:val="0EF06246"/>
    <w:lvl w:ilvl="0" w:tplc="80D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EA7"/>
    <w:multiLevelType w:val="hybridMultilevel"/>
    <w:tmpl w:val="27E26D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902"/>
    <w:multiLevelType w:val="hybridMultilevel"/>
    <w:tmpl w:val="56C407D6"/>
    <w:lvl w:ilvl="0" w:tplc="E9CCD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95B0C"/>
    <w:multiLevelType w:val="hybridMultilevel"/>
    <w:tmpl w:val="4D0E6116"/>
    <w:lvl w:ilvl="0" w:tplc="3FD2E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C3D47"/>
    <w:multiLevelType w:val="hybridMultilevel"/>
    <w:tmpl w:val="18F6D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E0BEA"/>
    <w:multiLevelType w:val="hybridMultilevel"/>
    <w:tmpl w:val="86E80496"/>
    <w:lvl w:ilvl="0" w:tplc="56545E70">
      <w:start w:val="1"/>
      <w:numFmt w:val="decimal"/>
      <w:lvlText w:val="%1)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366A5"/>
    <w:multiLevelType w:val="hybridMultilevel"/>
    <w:tmpl w:val="9F4C8FBA"/>
    <w:lvl w:ilvl="0" w:tplc="5C465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42AE4"/>
    <w:multiLevelType w:val="hybridMultilevel"/>
    <w:tmpl w:val="C9D8E2C8"/>
    <w:lvl w:ilvl="0" w:tplc="315886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3" w:hanging="360"/>
      </w:pPr>
    </w:lvl>
    <w:lvl w:ilvl="2" w:tplc="0425001B" w:tentative="1">
      <w:start w:val="1"/>
      <w:numFmt w:val="lowerRoman"/>
      <w:lvlText w:val="%3."/>
      <w:lvlJc w:val="right"/>
      <w:pPr>
        <w:ind w:left="2793" w:hanging="180"/>
      </w:pPr>
    </w:lvl>
    <w:lvl w:ilvl="3" w:tplc="0425000F" w:tentative="1">
      <w:start w:val="1"/>
      <w:numFmt w:val="decimal"/>
      <w:lvlText w:val="%4."/>
      <w:lvlJc w:val="left"/>
      <w:pPr>
        <w:ind w:left="3513" w:hanging="360"/>
      </w:pPr>
    </w:lvl>
    <w:lvl w:ilvl="4" w:tplc="04250019" w:tentative="1">
      <w:start w:val="1"/>
      <w:numFmt w:val="lowerLetter"/>
      <w:lvlText w:val="%5."/>
      <w:lvlJc w:val="left"/>
      <w:pPr>
        <w:ind w:left="4233" w:hanging="360"/>
      </w:pPr>
    </w:lvl>
    <w:lvl w:ilvl="5" w:tplc="0425001B" w:tentative="1">
      <w:start w:val="1"/>
      <w:numFmt w:val="lowerRoman"/>
      <w:lvlText w:val="%6."/>
      <w:lvlJc w:val="right"/>
      <w:pPr>
        <w:ind w:left="4953" w:hanging="180"/>
      </w:pPr>
    </w:lvl>
    <w:lvl w:ilvl="6" w:tplc="0425000F" w:tentative="1">
      <w:start w:val="1"/>
      <w:numFmt w:val="decimal"/>
      <w:lvlText w:val="%7."/>
      <w:lvlJc w:val="left"/>
      <w:pPr>
        <w:ind w:left="5673" w:hanging="360"/>
      </w:pPr>
    </w:lvl>
    <w:lvl w:ilvl="7" w:tplc="04250019" w:tentative="1">
      <w:start w:val="1"/>
      <w:numFmt w:val="lowerLetter"/>
      <w:lvlText w:val="%8."/>
      <w:lvlJc w:val="left"/>
      <w:pPr>
        <w:ind w:left="6393" w:hanging="360"/>
      </w:pPr>
    </w:lvl>
    <w:lvl w:ilvl="8" w:tplc="042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9C6575E"/>
    <w:multiLevelType w:val="hybridMultilevel"/>
    <w:tmpl w:val="DD0EE9C2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8364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836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36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36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36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36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0"/>
        </w:tabs>
        <w:ind w:left="96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04"/>
        </w:tabs>
        <w:ind w:left="9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48"/>
        </w:tabs>
        <w:ind w:left="9948" w:hanging="1584"/>
      </w:pPr>
      <w:rPr>
        <w:rFonts w:hint="default"/>
      </w:rPr>
    </w:lvl>
  </w:abstractNum>
  <w:abstractNum w:abstractNumId="10" w15:restartNumberingAfterBreak="0">
    <w:nsid w:val="364069D1"/>
    <w:multiLevelType w:val="hybridMultilevel"/>
    <w:tmpl w:val="E0DE28F6"/>
    <w:lvl w:ilvl="0" w:tplc="56545E70">
      <w:start w:val="1"/>
      <w:numFmt w:val="decimal"/>
      <w:lvlText w:val="%1)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05817"/>
    <w:multiLevelType w:val="hybridMultilevel"/>
    <w:tmpl w:val="26527F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6AB2"/>
    <w:multiLevelType w:val="hybridMultilevel"/>
    <w:tmpl w:val="79D21124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A522F4"/>
    <w:multiLevelType w:val="hybridMultilevel"/>
    <w:tmpl w:val="89F29C44"/>
    <w:lvl w:ilvl="0" w:tplc="3F147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B0DD9"/>
    <w:multiLevelType w:val="hybridMultilevel"/>
    <w:tmpl w:val="E9202EB0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710387"/>
    <w:multiLevelType w:val="hybridMultilevel"/>
    <w:tmpl w:val="66DC6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C7AE9"/>
    <w:multiLevelType w:val="hybridMultilevel"/>
    <w:tmpl w:val="3AB0F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A56E4"/>
    <w:multiLevelType w:val="hybridMultilevel"/>
    <w:tmpl w:val="D09ED968"/>
    <w:lvl w:ilvl="0" w:tplc="8162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1508E"/>
    <w:multiLevelType w:val="multilevel"/>
    <w:tmpl w:val="4322E0C0"/>
    <w:lvl w:ilvl="0">
      <w:start w:val="1"/>
      <w:numFmt w:val="decimal"/>
      <w:pStyle w:val="Lisaloe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s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EE82D44"/>
    <w:multiLevelType w:val="hybridMultilevel"/>
    <w:tmpl w:val="BED8DEA2"/>
    <w:lvl w:ilvl="0" w:tplc="DB144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C71E2B"/>
    <w:multiLevelType w:val="hybridMultilevel"/>
    <w:tmpl w:val="70AE6066"/>
    <w:lvl w:ilvl="0" w:tplc="7F9AB026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74F9D"/>
    <w:multiLevelType w:val="hybridMultilevel"/>
    <w:tmpl w:val="9618B2D2"/>
    <w:lvl w:ilvl="0" w:tplc="0CAC7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1"/>
  </w:num>
  <w:num w:numId="5">
    <w:abstractNumId w:val="19"/>
  </w:num>
  <w:num w:numId="6">
    <w:abstractNumId w:val="13"/>
  </w:num>
  <w:num w:numId="7">
    <w:abstractNumId w:val="6"/>
  </w:num>
  <w:num w:numId="8">
    <w:abstractNumId w:val="3"/>
  </w:num>
  <w:num w:numId="9">
    <w:abstractNumId w:val="17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10"/>
  </w:num>
  <w:num w:numId="19">
    <w:abstractNumId w:val="10"/>
  </w:num>
  <w:num w:numId="20">
    <w:abstractNumId w:val="5"/>
  </w:num>
  <w:num w:numId="21">
    <w:abstractNumId w:val="16"/>
  </w:num>
  <w:num w:numId="22">
    <w:abstractNumId w:val="7"/>
  </w:num>
  <w:num w:numId="2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46"/>
    <w:rsid w:val="00010706"/>
    <w:rsid w:val="00011424"/>
    <w:rsid w:val="00021877"/>
    <w:rsid w:val="00025E0E"/>
    <w:rsid w:val="00031014"/>
    <w:rsid w:val="0003345F"/>
    <w:rsid w:val="00034590"/>
    <w:rsid w:val="00046AA5"/>
    <w:rsid w:val="00051F17"/>
    <w:rsid w:val="00052D03"/>
    <w:rsid w:val="00052DBE"/>
    <w:rsid w:val="00065DC7"/>
    <w:rsid w:val="000679F5"/>
    <w:rsid w:val="000729F5"/>
    <w:rsid w:val="00074D46"/>
    <w:rsid w:val="000776BB"/>
    <w:rsid w:val="00084267"/>
    <w:rsid w:val="000913FF"/>
    <w:rsid w:val="000944C2"/>
    <w:rsid w:val="00094F47"/>
    <w:rsid w:val="000A4A67"/>
    <w:rsid w:val="000A7EDE"/>
    <w:rsid w:val="000C3002"/>
    <w:rsid w:val="000D14FB"/>
    <w:rsid w:val="000D4AB6"/>
    <w:rsid w:val="000D787E"/>
    <w:rsid w:val="000E34E3"/>
    <w:rsid w:val="000E3AA8"/>
    <w:rsid w:val="000E455F"/>
    <w:rsid w:val="000E4BA8"/>
    <w:rsid w:val="000F445B"/>
    <w:rsid w:val="000F509F"/>
    <w:rsid w:val="00103B66"/>
    <w:rsid w:val="00112ABF"/>
    <w:rsid w:val="0011425E"/>
    <w:rsid w:val="00115262"/>
    <w:rsid w:val="00116D47"/>
    <w:rsid w:val="001201A1"/>
    <w:rsid w:val="00121130"/>
    <w:rsid w:val="001228F1"/>
    <w:rsid w:val="00130FD9"/>
    <w:rsid w:val="0013320A"/>
    <w:rsid w:val="00136DA0"/>
    <w:rsid w:val="00146CFD"/>
    <w:rsid w:val="001509C4"/>
    <w:rsid w:val="00155F8F"/>
    <w:rsid w:val="00157DD2"/>
    <w:rsid w:val="00164606"/>
    <w:rsid w:val="001678A1"/>
    <w:rsid w:val="00170207"/>
    <w:rsid w:val="0018008B"/>
    <w:rsid w:val="00182C70"/>
    <w:rsid w:val="001845AB"/>
    <w:rsid w:val="00184ECD"/>
    <w:rsid w:val="001A1455"/>
    <w:rsid w:val="001A1B95"/>
    <w:rsid w:val="001C12B2"/>
    <w:rsid w:val="001C1F74"/>
    <w:rsid w:val="001C6CCE"/>
    <w:rsid w:val="001D2F81"/>
    <w:rsid w:val="001D73F5"/>
    <w:rsid w:val="001E003B"/>
    <w:rsid w:val="001E35B8"/>
    <w:rsid w:val="001E60F5"/>
    <w:rsid w:val="001E704B"/>
    <w:rsid w:val="001E7C5F"/>
    <w:rsid w:val="001F7250"/>
    <w:rsid w:val="0020672C"/>
    <w:rsid w:val="0020745D"/>
    <w:rsid w:val="002104DA"/>
    <w:rsid w:val="00217C60"/>
    <w:rsid w:val="00220A7B"/>
    <w:rsid w:val="00233C35"/>
    <w:rsid w:val="0023568C"/>
    <w:rsid w:val="00242778"/>
    <w:rsid w:val="002458FC"/>
    <w:rsid w:val="00247472"/>
    <w:rsid w:val="00253573"/>
    <w:rsid w:val="00253C92"/>
    <w:rsid w:val="00257D2F"/>
    <w:rsid w:val="002610A6"/>
    <w:rsid w:val="00261C72"/>
    <w:rsid w:val="00265CF3"/>
    <w:rsid w:val="0027223B"/>
    <w:rsid w:val="002766BB"/>
    <w:rsid w:val="00284D56"/>
    <w:rsid w:val="002939E1"/>
    <w:rsid w:val="00294277"/>
    <w:rsid w:val="00296BFA"/>
    <w:rsid w:val="002A304E"/>
    <w:rsid w:val="002B1AD5"/>
    <w:rsid w:val="002B7458"/>
    <w:rsid w:val="002C1F05"/>
    <w:rsid w:val="002C3444"/>
    <w:rsid w:val="002C382D"/>
    <w:rsid w:val="002D3C8A"/>
    <w:rsid w:val="002D7BBE"/>
    <w:rsid w:val="002E6325"/>
    <w:rsid w:val="00302491"/>
    <w:rsid w:val="0030279D"/>
    <w:rsid w:val="00306929"/>
    <w:rsid w:val="00306D10"/>
    <w:rsid w:val="0031076E"/>
    <w:rsid w:val="00314C69"/>
    <w:rsid w:val="00321314"/>
    <w:rsid w:val="003249A0"/>
    <w:rsid w:val="00335E70"/>
    <w:rsid w:val="0034695F"/>
    <w:rsid w:val="003514FE"/>
    <w:rsid w:val="00351620"/>
    <w:rsid w:val="0036575A"/>
    <w:rsid w:val="00377E24"/>
    <w:rsid w:val="00380810"/>
    <w:rsid w:val="0038259A"/>
    <w:rsid w:val="00385783"/>
    <w:rsid w:val="00387583"/>
    <w:rsid w:val="003906AE"/>
    <w:rsid w:val="003A2135"/>
    <w:rsid w:val="003A4034"/>
    <w:rsid w:val="003A6746"/>
    <w:rsid w:val="003B25AB"/>
    <w:rsid w:val="003C0793"/>
    <w:rsid w:val="003E3D86"/>
    <w:rsid w:val="003E3DBB"/>
    <w:rsid w:val="003E6D7D"/>
    <w:rsid w:val="003E6E98"/>
    <w:rsid w:val="003E7AD7"/>
    <w:rsid w:val="003F22C6"/>
    <w:rsid w:val="003F472F"/>
    <w:rsid w:val="003F7912"/>
    <w:rsid w:val="00401486"/>
    <w:rsid w:val="00404A91"/>
    <w:rsid w:val="00414F01"/>
    <w:rsid w:val="00416C25"/>
    <w:rsid w:val="00421285"/>
    <w:rsid w:val="00421860"/>
    <w:rsid w:val="0042209E"/>
    <w:rsid w:val="00451EA1"/>
    <w:rsid w:val="004605A7"/>
    <w:rsid w:val="00471376"/>
    <w:rsid w:val="00472786"/>
    <w:rsid w:val="00481069"/>
    <w:rsid w:val="00483325"/>
    <w:rsid w:val="00483923"/>
    <w:rsid w:val="004853A3"/>
    <w:rsid w:val="00490E4B"/>
    <w:rsid w:val="00491941"/>
    <w:rsid w:val="004A1EA8"/>
    <w:rsid w:val="004A3058"/>
    <w:rsid w:val="004B52AA"/>
    <w:rsid w:val="004B738A"/>
    <w:rsid w:val="004D0029"/>
    <w:rsid w:val="004D6E6C"/>
    <w:rsid w:val="004D783F"/>
    <w:rsid w:val="004F4057"/>
    <w:rsid w:val="00500822"/>
    <w:rsid w:val="00512752"/>
    <w:rsid w:val="00521365"/>
    <w:rsid w:val="00522BC6"/>
    <w:rsid w:val="00522DBC"/>
    <w:rsid w:val="00523179"/>
    <w:rsid w:val="0052740A"/>
    <w:rsid w:val="00542391"/>
    <w:rsid w:val="00545CDB"/>
    <w:rsid w:val="0055282A"/>
    <w:rsid w:val="00555001"/>
    <w:rsid w:val="00556651"/>
    <w:rsid w:val="00562461"/>
    <w:rsid w:val="00562648"/>
    <w:rsid w:val="00572540"/>
    <w:rsid w:val="00575928"/>
    <w:rsid w:val="005808EC"/>
    <w:rsid w:val="005809CE"/>
    <w:rsid w:val="0058315D"/>
    <w:rsid w:val="0058569C"/>
    <w:rsid w:val="00594685"/>
    <w:rsid w:val="005A7394"/>
    <w:rsid w:val="005B1A42"/>
    <w:rsid w:val="005B4895"/>
    <w:rsid w:val="005B55E0"/>
    <w:rsid w:val="005C62AA"/>
    <w:rsid w:val="005C69CF"/>
    <w:rsid w:val="005D053F"/>
    <w:rsid w:val="005D0776"/>
    <w:rsid w:val="005D155C"/>
    <w:rsid w:val="005D2278"/>
    <w:rsid w:val="005D367A"/>
    <w:rsid w:val="005E1792"/>
    <w:rsid w:val="005F7576"/>
    <w:rsid w:val="005F78C1"/>
    <w:rsid w:val="006059EA"/>
    <w:rsid w:val="00612A31"/>
    <w:rsid w:val="00615F4A"/>
    <w:rsid w:val="006202C9"/>
    <w:rsid w:val="00621374"/>
    <w:rsid w:val="006274A1"/>
    <w:rsid w:val="00635DD7"/>
    <w:rsid w:val="0065382C"/>
    <w:rsid w:val="006571FE"/>
    <w:rsid w:val="00663B0E"/>
    <w:rsid w:val="00663FBA"/>
    <w:rsid w:val="00667AC1"/>
    <w:rsid w:val="00667ECA"/>
    <w:rsid w:val="006738FB"/>
    <w:rsid w:val="006806A2"/>
    <w:rsid w:val="00685981"/>
    <w:rsid w:val="00685F0B"/>
    <w:rsid w:val="00691B81"/>
    <w:rsid w:val="006966EF"/>
    <w:rsid w:val="006A0464"/>
    <w:rsid w:val="006A1608"/>
    <w:rsid w:val="006A1C71"/>
    <w:rsid w:val="006A324A"/>
    <w:rsid w:val="006A4490"/>
    <w:rsid w:val="006A4679"/>
    <w:rsid w:val="006B6002"/>
    <w:rsid w:val="006B63DE"/>
    <w:rsid w:val="006C0385"/>
    <w:rsid w:val="006C19A1"/>
    <w:rsid w:val="006C4734"/>
    <w:rsid w:val="006D056B"/>
    <w:rsid w:val="006E372F"/>
    <w:rsid w:val="006E5F39"/>
    <w:rsid w:val="006E668E"/>
    <w:rsid w:val="006E6730"/>
    <w:rsid w:val="006F3039"/>
    <w:rsid w:val="006F35A7"/>
    <w:rsid w:val="00703695"/>
    <w:rsid w:val="007036C3"/>
    <w:rsid w:val="00713412"/>
    <w:rsid w:val="00726496"/>
    <w:rsid w:val="0073457F"/>
    <w:rsid w:val="00737B8F"/>
    <w:rsid w:val="007408A9"/>
    <w:rsid w:val="0074244C"/>
    <w:rsid w:val="00751AB3"/>
    <w:rsid w:val="00751C41"/>
    <w:rsid w:val="00753AA2"/>
    <w:rsid w:val="00763AEA"/>
    <w:rsid w:val="007666B9"/>
    <w:rsid w:val="00773868"/>
    <w:rsid w:val="00781CDB"/>
    <w:rsid w:val="007860B0"/>
    <w:rsid w:val="007975BB"/>
    <w:rsid w:val="007A1BDF"/>
    <w:rsid w:val="007A6B44"/>
    <w:rsid w:val="007B5331"/>
    <w:rsid w:val="007D0801"/>
    <w:rsid w:val="007D0FBE"/>
    <w:rsid w:val="007E0069"/>
    <w:rsid w:val="007E1AC8"/>
    <w:rsid w:val="007E462C"/>
    <w:rsid w:val="007E6EDE"/>
    <w:rsid w:val="007F71D4"/>
    <w:rsid w:val="007F7C0A"/>
    <w:rsid w:val="00811007"/>
    <w:rsid w:val="00823A35"/>
    <w:rsid w:val="00843057"/>
    <w:rsid w:val="008463D8"/>
    <w:rsid w:val="00846755"/>
    <w:rsid w:val="00846C02"/>
    <w:rsid w:val="00854279"/>
    <w:rsid w:val="008566EC"/>
    <w:rsid w:val="008638B9"/>
    <w:rsid w:val="00872CAC"/>
    <w:rsid w:val="00875E40"/>
    <w:rsid w:val="008765EA"/>
    <w:rsid w:val="00882C1F"/>
    <w:rsid w:val="00886019"/>
    <w:rsid w:val="008A42CD"/>
    <w:rsid w:val="008A5F7A"/>
    <w:rsid w:val="008B757F"/>
    <w:rsid w:val="008C0905"/>
    <w:rsid w:val="008C0BFD"/>
    <w:rsid w:val="008D3F48"/>
    <w:rsid w:val="008F47B6"/>
    <w:rsid w:val="00901B76"/>
    <w:rsid w:val="0090538B"/>
    <w:rsid w:val="00907482"/>
    <w:rsid w:val="00916BFB"/>
    <w:rsid w:val="0092346D"/>
    <w:rsid w:val="00926CFF"/>
    <w:rsid w:val="00931D20"/>
    <w:rsid w:val="00934D31"/>
    <w:rsid w:val="009356FA"/>
    <w:rsid w:val="009454EC"/>
    <w:rsid w:val="00946CFF"/>
    <w:rsid w:val="00947979"/>
    <w:rsid w:val="00951CF4"/>
    <w:rsid w:val="009577E1"/>
    <w:rsid w:val="009636D0"/>
    <w:rsid w:val="0096460F"/>
    <w:rsid w:val="00965030"/>
    <w:rsid w:val="009669F4"/>
    <w:rsid w:val="00967480"/>
    <w:rsid w:val="00967788"/>
    <w:rsid w:val="00974F61"/>
    <w:rsid w:val="00991144"/>
    <w:rsid w:val="00996BD4"/>
    <w:rsid w:val="0099790D"/>
    <w:rsid w:val="009A14BF"/>
    <w:rsid w:val="009A285D"/>
    <w:rsid w:val="009B2580"/>
    <w:rsid w:val="009B7111"/>
    <w:rsid w:val="009C17BC"/>
    <w:rsid w:val="009E32EA"/>
    <w:rsid w:val="009F2747"/>
    <w:rsid w:val="009F56C6"/>
    <w:rsid w:val="009F724F"/>
    <w:rsid w:val="00A02349"/>
    <w:rsid w:val="00A05F09"/>
    <w:rsid w:val="00A1099E"/>
    <w:rsid w:val="00A12067"/>
    <w:rsid w:val="00A13431"/>
    <w:rsid w:val="00A145F6"/>
    <w:rsid w:val="00A25676"/>
    <w:rsid w:val="00A25DA6"/>
    <w:rsid w:val="00A27062"/>
    <w:rsid w:val="00A31967"/>
    <w:rsid w:val="00A3793E"/>
    <w:rsid w:val="00A42CFB"/>
    <w:rsid w:val="00A47582"/>
    <w:rsid w:val="00A519DE"/>
    <w:rsid w:val="00A52DDE"/>
    <w:rsid w:val="00A54E90"/>
    <w:rsid w:val="00A57BF5"/>
    <w:rsid w:val="00A63032"/>
    <w:rsid w:val="00A67D42"/>
    <w:rsid w:val="00A72631"/>
    <w:rsid w:val="00A72C91"/>
    <w:rsid w:val="00A81050"/>
    <w:rsid w:val="00A83EBE"/>
    <w:rsid w:val="00A83EC6"/>
    <w:rsid w:val="00A85A72"/>
    <w:rsid w:val="00A90BF4"/>
    <w:rsid w:val="00A93512"/>
    <w:rsid w:val="00AA34AB"/>
    <w:rsid w:val="00AA63CE"/>
    <w:rsid w:val="00AB156E"/>
    <w:rsid w:val="00AB34BB"/>
    <w:rsid w:val="00AB4B82"/>
    <w:rsid w:val="00AB61DA"/>
    <w:rsid w:val="00AF1187"/>
    <w:rsid w:val="00AF1811"/>
    <w:rsid w:val="00AF3C97"/>
    <w:rsid w:val="00AF6383"/>
    <w:rsid w:val="00AF6ACE"/>
    <w:rsid w:val="00AF7426"/>
    <w:rsid w:val="00B005E8"/>
    <w:rsid w:val="00B00862"/>
    <w:rsid w:val="00B00A1F"/>
    <w:rsid w:val="00B010FE"/>
    <w:rsid w:val="00B052F6"/>
    <w:rsid w:val="00B063AA"/>
    <w:rsid w:val="00B064A7"/>
    <w:rsid w:val="00B10914"/>
    <w:rsid w:val="00B14BC1"/>
    <w:rsid w:val="00B22133"/>
    <w:rsid w:val="00B22FE3"/>
    <w:rsid w:val="00B30EBB"/>
    <w:rsid w:val="00B33CBB"/>
    <w:rsid w:val="00B4088F"/>
    <w:rsid w:val="00B40D95"/>
    <w:rsid w:val="00B55102"/>
    <w:rsid w:val="00B557F9"/>
    <w:rsid w:val="00B605C0"/>
    <w:rsid w:val="00B747CE"/>
    <w:rsid w:val="00B77F65"/>
    <w:rsid w:val="00B82A89"/>
    <w:rsid w:val="00B82C74"/>
    <w:rsid w:val="00BA00D7"/>
    <w:rsid w:val="00BA3341"/>
    <w:rsid w:val="00BA7A16"/>
    <w:rsid w:val="00BB0EF8"/>
    <w:rsid w:val="00BB7AA3"/>
    <w:rsid w:val="00BC2410"/>
    <w:rsid w:val="00BC45B3"/>
    <w:rsid w:val="00BC5033"/>
    <w:rsid w:val="00BD7963"/>
    <w:rsid w:val="00BE2989"/>
    <w:rsid w:val="00BE4BD8"/>
    <w:rsid w:val="00BF1097"/>
    <w:rsid w:val="00BF10C4"/>
    <w:rsid w:val="00BF5FA9"/>
    <w:rsid w:val="00C00C62"/>
    <w:rsid w:val="00C1041F"/>
    <w:rsid w:val="00C1386A"/>
    <w:rsid w:val="00C16A57"/>
    <w:rsid w:val="00C16BE3"/>
    <w:rsid w:val="00C20542"/>
    <w:rsid w:val="00C235BC"/>
    <w:rsid w:val="00C26C82"/>
    <w:rsid w:val="00C27C4E"/>
    <w:rsid w:val="00C36A88"/>
    <w:rsid w:val="00C42812"/>
    <w:rsid w:val="00C43D97"/>
    <w:rsid w:val="00C52A93"/>
    <w:rsid w:val="00C54BAB"/>
    <w:rsid w:val="00C54EBC"/>
    <w:rsid w:val="00C556BF"/>
    <w:rsid w:val="00C60270"/>
    <w:rsid w:val="00C71797"/>
    <w:rsid w:val="00C76CB0"/>
    <w:rsid w:val="00C80976"/>
    <w:rsid w:val="00C82B69"/>
    <w:rsid w:val="00C862FD"/>
    <w:rsid w:val="00C90FDD"/>
    <w:rsid w:val="00C91E0E"/>
    <w:rsid w:val="00C938FA"/>
    <w:rsid w:val="00C94AA7"/>
    <w:rsid w:val="00CA234C"/>
    <w:rsid w:val="00CA6405"/>
    <w:rsid w:val="00CB1FC7"/>
    <w:rsid w:val="00CC0DB7"/>
    <w:rsid w:val="00CD32DB"/>
    <w:rsid w:val="00CF2A74"/>
    <w:rsid w:val="00CF74BA"/>
    <w:rsid w:val="00D00065"/>
    <w:rsid w:val="00D001CA"/>
    <w:rsid w:val="00D04334"/>
    <w:rsid w:val="00D13BA0"/>
    <w:rsid w:val="00D205D4"/>
    <w:rsid w:val="00D24526"/>
    <w:rsid w:val="00D268B8"/>
    <w:rsid w:val="00D3158C"/>
    <w:rsid w:val="00D31F1F"/>
    <w:rsid w:val="00D329A5"/>
    <w:rsid w:val="00D32B88"/>
    <w:rsid w:val="00D33171"/>
    <w:rsid w:val="00D33755"/>
    <w:rsid w:val="00D42895"/>
    <w:rsid w:val="00D47558"/>
    <w:rsid w:val="00D60096"/>
    <w:rsid w:val="00D60983"/>
    <w:rsid w:val="00D61236"/>
    <w:rsid w:val="00D65B7E"/>
    <w:rsid w:val="00D672E7"/>
    <w:rsid w:val="00D67423"/>
    <w:rsid w:val="00D67997"/>
    <w:rsid w:val="00D70240"/>
    <w:rsid w:val="00D72DE6"/>
    <w:rsid w:val="00D74547"/>
    <w:rsid w:val="00D81BE2"/>
    <w:rsid w:val="00D82015"/>
    <w:rsid w:val="00D859C9"/>
    <w:rsid w:val="00D878C6"/>
    <w:rsid w:val="00D91804"/>
    <w:rsid w:val="00D97280"/>
    <w:rsid w:val="00DA35DD"/>
    <w:rsid w:val="00DB5730"/>
    <w:rsid w:val="00DB6CE5"/>
    <w:rsid w:val="00DC3AED"/>
    <w:rsid w:val="00DC77E2"/>
    <w:rsid w:val="00DD0E76"/>
    <w:rsid w:val="00DD37EB"/>
    <w:rsid w:val="00DD709D"/>
    <w:rsid w:val="00DE29AB"/>
    <w:rsid w:val="00DE2B26"/>
    <w:rsid w:val="00DE43E2"/>
    <w:rsid w:val="00DF3BE9"/>
    <w:rsid w:val="00E00CB1"/>
    <w:rsid w:val="00E0155B"/>
    <w:rsid w:val="00E016BB"/>
    <w:rsid w:val="00E03E74"/>
    <w:rsid w:val="00E10F04"/>
    <w:rsid w:val="00E31C53"/>
    <w:rsid w:val="00E332C3"/>
    <w:rsid w:val="00E33535"/>
    <w:rsid w:val="00E54EC2"/>
    <w:rsid w:val="00E60C68"/>
    <w:rsid w:val="00E83144"/>
    <w:rsid w:val="00E85B9C"/>
    <w:rsid w:val="00E940E2"/>
    <w:rsid w:val="00EA18EF"/>
    <w:rsid w:val="00EA56BE"/>
    <w:rsid w:val="00EA65E9"/>
    <w:rsid w:val="00EC0604"/>
    <w:rsid w:val="00ED05CC"/>
    <w:rsid w:val="00EE462E"/>
    <w:rsid w:val="00EE694C"/>
    <w:rsid w:val="00EE6E46"/>
    <w:rsid w:val="00EF14D1"/>
    <w:rsid w:val="00EF1E2C"/>
    <w:rsid w:val="00EF343B"/>
    <w:rsid w:val="00EF7098"/>
    <w:rsid w:val="00F02C18"/>
    <w:rsid w:val="00F04368"/>
    <w:rsid w:val="00F0475D"/>
    <w:rsid w:val="00F05487"/>
    <w:rsid w:val="00F063DF"/>
    <w:rsid w:val="00F1298C"/>
    <w:rsid w:val="00F16EFB"/>
    <w:rsid w:val="00F25CDB"/>
    <w:rsid w:val="00F25FFA"/>
    <w:rsid w:val="00F306C6"/>
    <w:rsid w:val="00F35898"/>
    <w:rsid w:val="00F400F9"/>
    <w:rsid w:val="00F41C7B"/>
    <w:rsid w:val="00F44331"/>
    <w:rsid w:val="00F50C65"/>
    <w:rsid w:val="00F52360"/>
    <w:rsid w:val="00F52B25"/>
    <w:rsid w:val="00F53718"/>
    <w:rsid w:val="00F53CBA"/>
    <w:rsid w:val="00F568B8"/>
    <w:rsid w:val="00F6077A"/>
    <w:rsid w:val="00F73397"/>
    <w:rsid w:val="00F848C0"/>
    <w:rsid w:val="00F9031D"/>
    <w:rsid w:val="00FA12E7"/>
    <w:rsid w:val="00FA2307"/>
    <w:rsid w:val="00FA61E1"/>
    <w:rsid w:val="00FA6485"/>
    <w:rsid w:val="00FB2C7D"/>
    <w:rsid w:val="00FB50BA"/>
    <w:rsid w:val="00FB7966"/>
    <w:rsid w:val="00FC0D9C"/>
    <w:rsid w:val="00FC1398"/>
    <w:rsid w:val="00FC14B9"/>
    <w:rsid w:val="00FD19E6"/>
    <w:rsid w:val="00FD396E"/>
    <w:rsid w:val="00FD5C78"/>
    <w:rsid w:val="00FD5C8F"/>
    <w:rsid w:val="00FD7ADE"/>
    <w:rsid w:val="00FE0FEC"/>
    <w:rsid w:val="00FE355D"/>
    <w:rsid w:val="00FE5750"/>
    <w:rsid w:val="00FF1E07"/>
    <w:rsid w:val="00FF43F4"/>
    <w:rsid w:val="00FF52CC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7375B"/>
  <w15:docId w15:val="{D2C8E2CD-1C03-4544-8B17-7CC226C7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22133"/>
    <w:pPr>
      <w:spacing w:before="100" w:beforeAutospacing="1" w:after="100" w:afterAutospacing="1"/>
      <w:outlineLvl w:val="2"/>
    </w:pPr>
    <w:rPr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1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1"/>
      </w:numPr>
      <w:jc w:val="both"/>
    </w:pPr>
    <w:rPr>
      <w:szCs w:val="20"/>
    </w:rPr>
  </w:style>
  <w:style w:type="paragraph" w:styleId="BodyTextIndent">
    <w:name w:val="Body Text Indent"/>
    <w:basedOn w:val="Normal"/>
    <w:pPr>
      <w:ind w:left="720" w:hanging="540"/>
      <w:jc w:val="both"/>
    </w:pPr>
  </w:style>
  <w:style w:type="table" w:styleId="TableGrid">
    <w:name w:val="Table Grid"/>
    <w:basedOn w:val="TableNormal"/>
    <w:uiPriority w:val="39"/>
    <w:rsid w:val="007E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CDB"/>
    <w:pPr>
      <w:spacing w:line="276" w:lineRule="auto"/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rsid w:val="00AF6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A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6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AC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F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AC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605A7"/>
    <w:pPr>
      <w:spacing w:before="100" w:beforeAutospacing="1" w:after="100" w:afterAutospacing="1"/>
    </w:pPr>
    <w:rPr>
      <w:color w:val="000000"/>
      <w:lang w:eastAsia="et-EE"/>
    </w:rPr>
  </w:style>
  <w:style w:type="paragraph" w:styleId="Header">
    <w:name w:val="header"/>
    <w:basedOn w:val="Normal"/>
    <w:link w:val="HeaderChar"/>
    <w:rsid w:val="000345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459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345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4590"/>
    <w:rPr>
      <w:sz w:val="24"/>
      <w:szCs w:val="24"/>
      <w:lang w:eastAsia="en-US"/>
    </w:rPr>
  </w:style>
  <w:style w:type="paragraph" w:customStyle="1" w:styleId="Default">
    <w:name w:val="Default"/>
    <w:rsid w:val="00253C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m1">
    <w:name w:val="Bodym1"/>
    <w:basedOn w:val="Bodym"/>
    <w:rsid w:val="00A25DA6"/>
    <w:pPr>
      <w:tabs>
        <w:tab w:val="num" w:pos="360"/>
      </w:tabs>
      <w:spacing w:before="0"/>
      <w:ind w:left="0"/>
    </w:pPr>
  </w:style>
  <w:style w:type="paragraph" w:customStyle="1" w:styleId="Loetelum">
    <w:name w:val="Loetelum"/>
    <w:basedOn w:val="Loetelu"/>
    <w:rsid w:val="00A25DA6"/>
    <w:pPr>
      <w:keepNext/>
      <w:numPr>
        <w:numId w:val="0"/>
      </w:numPr>
      <w:tabs>
        <w:tab w:val="left" w:pos="6521"/>
      </w:tabs>
    </w:pPr>
    <w:rPr>
      <w:b/>
    </w:rPr>
  </w:style>
  <w:style w:type="paragraph" w:customStyle="1" w:styleId="Bodym">
    <w:name w:val="Bodym"/>
    <w:basedOn w:val="Bodyt"/>
    <w:rsid w:val="00A25DA6"/>
    <w:pPr>
      <w:numPr>
        <w:ilvl w:val="0"/>
        <w:numId w:val="0"/>
      </w:numPr>
      <w:spacing w:before="80"/>
      <w:ind w:left="851"/>
    </w:pPr>
  </w:style>
  <w:style w:type="paragraph" w:customStyle="1" w:styleId="Lisaloet">
    <w:name w:val="Lisaloet"/>
    <w:basedOn w:val="BodyText"/>
    <w:rsid w:val="00A90BF4"/>
    <w:pPr>
      <w:numPr>
        <w:numId w:val="2"/>
      </w:numPr>
      <w:spacing w:before="120"/>
    </w:pPr>
    <w:rPr>
      <w:szCs w:val="24"/>
    </w:rPr>
  </w:style>
  <w:style w:type="paragraph" w:customStyle="1" w:styleId="Bodys">
    <w:name w:val="Bodys"/>
    <w:basedOn w:val="BodyText"/>
    <w:rsid w:val="00A90BF4"/>
    <w:pPr>
      <w:numPr>
        <w:ilvl w:val="1"/>
        <w:numId w:val="2"/>
      </w:numPr>
    </w:pPr>
    <w:rPr>
      <w:szCs w:val="24"/>
    </w:rPr>
  </w:style>
  <w:style w:type="paragraph" w:customStyle="1" w:styleId="Loet">
    <w:name w:val="Loet"/>
    <w:basedOn w:val="BodyText"/>
    <w:rsid w:val="00667AC1"/>
    <w:pPr>
      <w:tabs>
        <w:tab w:val="num" w:pos="720"/>
        <w:tab w:val="left" w:pos="6521"/>
      </w:tabs>
      <w:spacing w:before="120"/>
      <w:ind w:left="360" w:hanging="360"/>
    </w:pPr>
    <w:rPr>
      <w:szCs w:val="24"/>
    </w:rPr>
  </w:style>
  <w:style w:type="character" w:styleId="Strong">
    <w:name w:val="Strong"/>
    <w:uiPriority w:val="22"/>
    <w:qFormat/>
    <w:rsid w:val="00846C02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A63032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133"/>
    <w:rPr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4B738A"/>
    <w:rPr>
      <w:color w:val="0000FF" w:themeColor="hyperlink"/>
      <w:u w:val="single"/>
    </w:rPr>
  </w:style>
  <w:style w:type="paragraph" w:customStyle="1" w:styleId="Tabel">
    <w:name w:val="Tabel"/>
    <w:basedOn w:val="Normal"/>
    <w:qFormat/>
    <w:rsid w:val="006A4490"/>
    <w:rPr>
      <w:bCs/>
      <w:color w:val="000000"/>
      <w:sz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35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3DCB-5A3C-4F69-87AA-31D94CD0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kristo</dc:creator>
  <cp:keywords/>
  <dc:description/>
  <cp:lastModifiedBy>Liina Mugu</cp:lastModifiedBy>
  <cp:revision>2</cp:revision>
  <cp:lastPrinted>2018-01-17T07:14:00Z</cp:lastPrinted>
  <dcterms:created xsi:type="dcterms:W3CDTF">2019-05-16T06:06:00Z</dcterms:created>
  <dcterms:modified xsi:type="dcterms:W3CDTF">2019-05-16T06:06:00Z</dcterms:modified>
</cp:coreProperties>
</file>